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0759D0" w14:textId="77777777" w:rsidR="004E4387" w:rsidRPr="009F5E4E" w:rsidRDefault="00777584" w:rsidP="0093111F">
      <w:pPr>
        <w:jc w:val="center"/>
        <w:rPr>
          <w:highlight w:val="yellow"/>
        </w:rPr>
      </w:pPr>
      <w:r>
        <w:rPr>
          <w:noProof/>
        </w:rPr>
        <w:pict w14:anchorId="6460C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8" type="#_x0000_t75" style="position:absolute;left:0;text-align:left;margin-left:-63.65pt;margin-top:-73.5pt;width:578.25pt;height:818.15pt;z-index:251675136;mso-position-horizontal-relative:margin;mso-position-vertical-relative:margin">
            <v:imagedata r:id="rId8" o:title="města olešnice-bez loga"/>
            <w10:wrap type="square" anchorx="margin" anchory="margin"/>
          </v:shape>
        </w:pict>
      </w:r>
    </w:p>
    <w:p w14:paraId="0F0D5635" w14:textId="77777777" w:rsidR="000B276F" w:rsidRDefault="000B276F" w:rsidP="00BB5639">
      <w:pPr>
        <w:pStyle w:val="NADPIS20"/>
        <w:rPr>
          <w:highlight w:val="yellow"/>
        </w:rPr>
        <w:sectPr w:rsidR="000B276F" w:rsidSect="007E23CE">
          <w:footerReference w:type="default" r:id="rId9"/>
          <w:footerReference w:type="first" r:id="rId10"/>
          <w:pgSz w:w="11906" w:h="16838"/>
          <w:pgMar w:top="1797" w:right="1440" w:bottom="1797" w:left="1440" w:header="709" w:footer="709" w:gutter="0"/>
          <w:cols w:space="708"/>
          <w:titlePg/>
          <w:docGrid w:linePitch="360"/>
        </w:sectPr>
      </w:pPr>
    </w:p>
    <w:p w14:paraId="0DB0FA56" w14:textId="77777777" w:rsidR="008551E4" w:rsidRPr="009F5E4E" w:rsidRDefault="008551E4" w:rsidP="00BB5639">
      <w:pPr>
        <w:pStyle w:val="NADPIS20"/>
        <w:rPr>
          <w:highlight w:val="yellow"/>
        </w:rPr>
        <w:sectPr w:rsidR="008551E4" w:rsidRPr="009F5E4E" w:rsidSect="007E23CE">
          <w:pgSz w:w="11906" w:h="16838"/>
          <w:pgMar w:top="1797" w:right="1440" w:bottom="1797" w:left="1440" w:header="709" w:footer="709" w:gutter="0"/>
          <w:cols w:space="708"/>
          <w:titlePg/>
          <w:docGrid w:linePitch="360"/>
        </w:sectPr>
      </w:pPr>
    </w:p>
    <w:p w14:paraId="598068DE" w14:textId="77777777" w:rsidR="004E4387" w:rsidRPr="009F5E4E" w:rsidRDefault="004E4387" w:rsidP="00BB5639">
      <w:pPr>
        <w:pStyle w:val="NADPIS20"/>
      </w:pPr>
      <w:r w:rsidRPr="009F5E4E">
        <w:lastRenderedPageBreak/>
        <w:t>ZÁKLADNÍ ÚDAJE</w:t>
      </w:r>
    </w:p>
    <w:p w14:paraId="2E43EC42" w14:textId="77777777" w:rsidR="00517F69" w:rsidRPr="009F5E4E" w:rsidRDefault="00517F69" w:rsidP="00B21BEB">
      <w:pPr>
        <w:spacing w:after="0" w:line="240" w:lineRule="auto"/>
        <w:ind w:left="846" w:firstLine="2131"/>
        <w:rPr>
          <w:rFonts w:eastAsia="Calibri" w:cs="Times New Roman"/>
          <w:b/>
          <w:bCs/>
          <w:sz w:val="22"/>
          <w:szCs w:val="24"/>
          <w:highlight w:val="yellow"/>
        </w:rPr>
      </w:pPr>
    </w:p>
    <w:p w14:paraId="7ECB711F" w14:textId="77777777" w:rsidR="00517F69" w:rsidRPr="009F5E4E" w:rsidRDefault="00517F69" w:rsidP="00B21BEB">
      <w:pPr>
        <w:spacing w:after="0" w:line="240" w:lineRule="auto"/>
        <w:ind w:left="846" w:firstLine="2131"/>
        <w:rPr>
          <w:rFonts w:eastAsia="Calibri" w:cs="Times New Roman"/>
          <w:b/>
          <w:bCs/>
          <w:sz w:val="22"/>
          <w:szCs w:val="24"/>
          <w:highlight w:val="yellow"/>
        </w:rPr>
      </w:pPr>
    </w:p>
    <w:p w14:paraId="5DBFA799" w14:textId="3350646E" w:rsidR="00941294" w:rsidRPr="001B6E8C" w:rsidRDefault="00941294" w:rsidP="00941294">
      <w:pPr>
        <w:spacing w:after="0" w:line="240" w:lineRule="auto"/>
        <w:ind w:left="846" w:firstLine="2131"/>
        <w:rPr>
          <w:rFonts w:eastAsia="Calibri" w:cs="Times New Roman"/>
          <w:b/>
          <w:bCs/>
          <w:sz w:val="22"/>
          <w:szCs w:val="24"/>
        </w:rPr>
      </w:pPr>
      <w:r w:rsidRPr="001B6E8C">
        <w:rPr>
          <w:rFonts w:eastAsia="Calibri" w:cs="Times New Roman"/>
          <w:b/>
          <w:bCs/>
          <w:sz w:val="22"/>
          <w:szCs w:val="24"/>
        </w:rPr>
        <w:t>Objednatel:</w:t>
      </w:r>
      <w:r w:rsidRPr="001B6E8C">
        <w:rPr>
          <w:rFonts w:eastAsia="Calibri" w:cs="Times New Roman"/>
          <w:b/>
          <w:bCs/>
          <w:sz w:val="22"/>
          <w:szCs w:val="24"/>
        </w:rPr>
        <w:tab/>
      </w:r>
      <w:r w:rsidRPr="001B6E8C">
        <w:rPr>
          <w:rFonts w:eastAsia="Calibri" w:cs="Times New Roman"/>
          <w:b/>
          <w:bCs/>
          <w:sz w:val="22"/>
          <w:szCs w:val="24"/>
        </w:rPr>
        <w:tab/>
      </w:r>
      <w:r w:rsidR="00773408" w:rsidRPr="001B6E8C">
        <w:rPr>
          <w:rFonts w:eastAsia="Calibri" w:cs="Times New Roman"/>
          <w:b/>
          <w:bCs/>
          <w:sz w:val="22"/>
          <w:szCs w:val="24"/>
        </w:rPr>
        <w:t>Město Olešnice</w:t>
      </w:r>
      <w:r w:rsidRPr="001B6E8C">
        <w:rPr>
          <w:rFonts w:eastAsia="Calibri" w:cs="Times New Roman"/>
          <w:b/>
          <w:bCs/>
          <w:sz w:val="22"/>
          <w:szCs w:val="24"/>
        </w:rPr>
        <w:tab/>
        <w:t xml:space="preserve"> </w:t>
      </w:r>
      <w:r w:rsidRPr="001B6E8C">
        <w:rPr>
          <w:rFonts w:eastAsia="Calibri" w:cs="Times New Roman"/>
          <w:b/>
          <w:bCs/>
          <w:sz w:val="22"/>
          <w:szCs w:val="24"/>
        </w:rPr>
        <w:tab/>
      </w:r>
    </w:p>
    <w:p w14:paraId="1C8D83CF" w14:textId="2E29999E" w:rsidR="00941294" w:rsidRPr="001B6E8C" w:rsidRDefault="001969D8" w:rsidP="00F90674">
      <w:pPr>
        <w:spacing w:after="0" w:line="240" w:lineRule="auto"/>
        <w:ind w:left="5664" w:hanging="2687"/>
        <w:jc w:val="left"/>
        <w:rPr>
          <w:rFonts w:eastAsia="Calibri" w:cs="Times New Roman"/>
          <w:sz w:val="22"/>
          <w:szCs w:val="24"/>
        </w:rPr>
      </w:pPr>
      <w:r w:rsidRPr="001B6E8C">
        <w:rPr>
          <w:rFonts w:eastAsia="Calibri" w:cs="Times New Roman"/>
          <w:noProof/>
          <w:sz w:val="22"/>
          <w:szCs w:val="24"/>
          <w:lang w:eastAsia="cs-CZ"/>
        </w:rPr>
        <w:drawing>
          <wp:anchor distT="0" distB="0" distL="114300" distR="114300" simplePos="0" relativeHeight="251643392" behindDoc="0" locked="0" layoutInCell="1" allowOverlap="1" wp14:anchorId="6FD39647" wp14:editId="48F0AEC1">
            <wp:simplePos x="0" y="0"/>
            <wp:positionH relativeFrom="column">
              <wp:posOffset>130972</wp:posOffset>
            </wp:positionH>
            <wp:positionV relativeFrom="paragraph">
              <wp:posOffset>7620</wp:posOffset>
            </wp:positionV>
            <wp:extent cx="1181100" cy="1275588"/>
            <wp:effectExtent l="0" t="0" r="0" b="0"/>
            <wp:wrapNone/>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lešnice-znak.gif"/>
                    <pic:cNvPicPr/>
                  </pic:nvPicPr>
                  <pic:blipFill>
                    <a:blip r:embed="rId11">
                      <a:extLst>
                        <a:ext uri="{28A0092B-C50C-407E-A947-70E740481C1C}">
                          <a14:useLocalDpi xmlns:a14="http://schemas.microsoft.com/office/drawing/2010/main" val="0"/>
                        </a:ext>
                      </a:extLst>
                    </a:blip>
                    <a:stretch>
                      <a:fillRect/>
                    </a:stretch>
                  </pic:blipFill>
                  <pic:spPr>
                    <a:xfrm>
                      <a:off x="0" y="0"/>
                      <a:ext cx="1181100" cy="1275588"/>
                    </a:xfrm>
                    <a:prstGeom prst="rect">
                      <a:avLst/>
                    </a:prstGeom>
                  </pic:spPr>
                </pic:pic>
              </a:graphicData>
            </a:graphic>
            <wp14:sizeRelH relativeFrom="page">
              <wp14:pctWidth>0</wp14:pctWidth>
            </wp14:sizeRelH>
            <wp14:sizeRelV relativeFrom="page">
              <wp14:pctHeight>0</wp14:pctHeight>
            </wp14:sizeRelV>
          </wp:anchor>
        </w:drawing>
      </w:r>
      <w:r w:rsidR="00941294" w:rsidRPr="001B6E8C">
        <w:rPr>
          <w:rFonts w:eastAsia="Calibri" w:cs="Times New Roman"/>
          <w:sz w:val="22"/>
          <w:szCs w:val="24"/>
        </w:rPr>
        <w:t>Adresa:</w:t>
      </w:r>
      <w:r w:rsidR="00941294" w:rsidRPr="001B6E8C">
        <w:rPr>
          <w:rFonts w:eastAsia="Calibri" w:cs="Times New Roman"/>
          <w:sz w:val="22"/>
          <w:szCs w:val="24"/>
        </w:rPr>
        <w:tab/>
      </w:r>
      <w:r w:rsidR="001B6E8C" w:rsidRPr="001B6E8C">
        <w:rPr>
          <w:rFonts w:eastAsia="Calibri" w:cs="Times New Roman"/>
          <w:sz w:val="22"/>
          <w:szCs w:val="24"/>
        </w:rPr>
        <w:t xml:space="preserve">Náměstí Míru 20, 679 74 </w:t>
      </w:r>
      <w:r w:rsidR="00773408" w:rsidRPr="001B6E8C">
        <w:rPr>
          <w:rFonts w:eastAsia="Calibri" w:cs="Times New Roman"/>
          <w:sz w:val="22"/>
          <w:szCs w:val="24"/>
        </w:rPr>
        <w:t>Olešnice</w:t>
      </w:r>
    </w:p>
    <w:p w14:paraId="7C064CE6" w14:textId="77777777" w:rsidR="00941294" w:rsidRPr="001B6E8C" w:rsidRDefault="00941294" w:rsidP="00941294">
      <w:pPr>
        <w:tabs>
          <w:tab w:val="left" w:pos="5670"/>
        </w:tabs>
        <w:spacing w:after="0" w:line="240" w:lineRule="auto"/>
        <w:ind w:left="846" w:firstLine="2131"/>
        <w:rPr>
          <w:rFonts w:eastAsia="Calibri" w:cs="Times New Roman"/>
          <w:sz w:val="22"/>
          <w:szCs w:val="24"/>
        </w:rPr>
      </w:pPr>
      <w:r w:rsidRPr="001B6E8C">
        <w:rPr>
          <w:rFonts w:eastAsia="Calibri" w:cs="Times New Roman"/>
          <w:sz w:val="22"/>
          <w:szCs w:val="24"/>
        </w:rPr>
        <w:t>IČ:</w:t>
      </w:r>
      <w:r w:rsidRPr="001B6E8C">
        <w:rPr>
          <w:rFonts w:eastAsia="Calibri" w:cs="Times New Roman"/>
          <w:b/>
          <w:bCs/>
          <w:sz w:val="22"/>
          <w:szCs w:val="24"/>
        </w:rPr>
        <w:tab/>
      </w:r>
      <w:r w:rsidR="001B6E8C" w:rsidRPr="001B6E8C">
        <w:rPr>
          <w:rFonts w:eastAsia="Calibri" w:cs="Times New Roman"/>
          <w:bCs/>
          <w:sz w:val="22"/>
          <w:szCs w:val="24"/>
        </w:rPr>
        <w:t>00280755</w:t>
      </w:r>
    </w:p>
    <w:p w14:paraId="18C1164F" w14:textId="77777777" w:rsidR="00941294" w:rsidRPr="001B6E8C" w:rsidRDefault="00941294" w:rsidP="00941294">
      <w:pPr>
        <w:tabs>
          <w:tab w:val="left" w:pos="5655"/>
          <w:tab w:val="left" w:pos="5812"/>
        </w:tabs>
        <w:spacing w:after="0" w:line="240" w:lineRule="auto"/>
        <w:ind w:left="846" w:firstLine="2131"/>
        <w:rPr>
          <w:rFonts w:eastAsia="Calibri" w:cs="Times New Roman"/>
          <w:bCs/>
          <w:sz w:val="22"/>
          <w:szCs w:val="24"/>
        </w:rPr>
      </w:pPr>
      <w:r w:rsidRPr="001B6E8C">
        <w:rPr>
          <w:rFonts w:eastAsia="Calibri" w:cs="Times New Roman"/>
          <w:sz w:val="22"/>
          <w:szCs w:val="24"/>
        </w:rPr>
        <w:t>Email:</w:t>
      </w:r>
      <w:r w:rsidRPr="001B6E8C">
        <w:rPr>
          <w:rFonts w:eastAsia="Calibri" w:cs="Times New Roman"/>
          <w:b/>
          <w:bCs/>
          <w:sz w:val="22"/>
          <w:szCs w:val="24"/>
        </w:rPr>
        <w:tab/>
      </w:r>
      <w:r w:rsidR="001B6E8C" w:rsidRPr="001B6E8C">
        <w:rPr>
          <w:rFonts w:eastAsia="Calibri" w:cs="Times New Roman"/>
          <w:bCs/>
          <w:sz w:val="22"/>
          <w:szCs w:val="24"/>
        </w:rPr>
        <w:t>starosta@olesnice.cz</w:t>
      </w:r>
      <w:r w:rsidRPr="001B6E8C">
        <w:rPr>
          <w:rFonts w:eastAsia="Calibri" w:cs="Times New Roman"/>
          <w:bCs/>
          <w:sz w:val="22"/>
          <w:szCs w:val="24"/>
        </w:rPr>
        <w:tab/>
      </w:r>
      <w:r w:rsidRPr="001B6E8C">
        <w:rPr>
          <w:rFonts w:eastAsia="Calibri" w:cs="Times New Roman"/>
          <w:sz w:val="22"/>
        </w:rPr>
        <w:t xml:space="preserve"> </w:t>
      </w:r>
    </w:p>
    <w:p w14:paraId="428186D4" w14:textId="77777777" w:rsidR="00941294" w:rsidRPr="001B6E8C" w:rsidRDefault="00941294" w:rsidP="00941294">
      <w:pPr>
        <w:tabs>
          <w:tab w:val="left" w:pos="5670"/>
        </w:tabs>
        <w:spacing w:after="0" w:line="240" w:lineRule="auto"/>
        <w:ind w:left="846" w:firstLine="2131"/>
        <w:rPr>
          <w:rFonts w:eastAsia="Calibri" w:cs="Times New Roman"/>
          <w:sz w:val="22"/>
          <w:szCs w:val="24"/>
        </w:rPr>
      </w:pPr>
      <w:r w:rsidRPr="001B6E8C">
        <w:rPr>
          <w:rFonts w:eastAsia="Calibri" w:cs="Times New Roman"/>
          <w:sz w:val="22"/>
          <w:szCs w:val="24"/>
        </w:rPr>
        <w:t>Telefon:</w:t>
      </w:r>
      <w:r w:rsidRPr="001B6E8C">
        <w:rPr>
          <w:rFonts w:eastAsia="Calibri" w:cs="Times New Roman"/>
          <w:b/>
          <w:bCs/>
          <w:sz w:val="22"/>
          <w:szCs w:val="24"/>
        </w:rPr>
        <w:tab/>
      </w:r>
      <w:r w:rsidRPr="001B6E8C">
        <w:rPr>
          <w:bCs/>
          <w:sz w:val="22"/>
          <w:szCs w:val="24"/>
        </w:rPr>
        <w:t>+420 </w:t>
      </w:r>
      <w:r w:rsidR="001B6E8C" w:rsidRPr="001B6E8C">
        <w:rPr>
          <w:rFonts w:eastAsia="Calibri" w:cs="Times New Roman"/>
          <w:bCs/>
          <w:sz w:val="22"/>
          <w:szCs w:val="24"/>
        </w:rPr>
        <w:t>603 816 152</w:t>
      </w:r>
    </w:p>
    <w:p w14:paraId="7E1E3A58" w14:textId="77777777" w:rsidR="00941294" w:rsidRPr="001B6E8C" w:rsidRDefault="00941294" w:rsidP="00941294">
      <w:pPr>
        <w:tabs>
          <w:tab w:val="left" w:pos="5670"/>
          <w:tab w:val="left" w:pos="7088"/>
        </w:tabs>
        <w:spacing w:after="0" w:line="240" w:lineRule="auto"/>
        <w:ind w:left="846" w:firstLine="2131"/>
        <w:rPr>
          <w:rFonts w:eastAsia="Calibri" w:cs="Times New Roman"/>
          <w:sz w:val="22"/>
          <w:szCs w:val="24"/>
        </w:rPr>
      </w:pPr>
      <w:r w:rsidRPr="001B6E8C">
        <w:rPr>
          <w:rFonts w:eastAsia="Calibri" w:cs="Times New Roman"/>
          <w:sz w:val="22"/>
          <w:szCs w:val="24"/>
        </w:rPr>
        <w:t>Místo řešení:</w:t>
      </w:r>
      <w:r w:rsidRPr="001B6E8C">
        <w:rPr>
          <w:rFonts w:eastAsia="Calibri" w:cs="Times New Roman"/>
          <w:b/>
          <w:bCs/>
          <w:sz w:val="22"/>
          <w:szCs w:val="24"/>
        </w:rPr>
        <w:tab/>
      </w:r>
      <w:r w:rsidR="001B6E8C" w:rsidRPr="001B6E8C">
        <w:rPr>
          <w:rFonts w:eastAsia="Calibri" w:cs="Times New Roman"/>
          <w:bCs/>
          <w:sz w:val="22"/>
          <w:szCs w:val="24"/>
        </w:rPr>
        <w:t>město Olešnice</w:t>
      </w:r>
    </w:p>
    <w:p w14:paraId="68B13F2C" w14:textId="77777777" w:rsidR="00941294" w:rsidRPr="001B6E8C" w:rsidRDefault="00941294" w:rsidP="00941294">
      <w:pPr>
        <w:tabs>
          <w:tab w:val="left" w:pos="5670"/>
          <w:tab w:val="left" w:pos="7088"/>
        </w:tabs>
        <w:spacing w:after="0" w:line="240" w:lineRule="auto"/>
        <w:ind w:left="846" w:firstLine="2131"/>
        <w:rPr>
          <w:rFonts w:eastAsia="Calibri" w:cs="Times New Roman"/>
          <w:sz w:val="22"/>
          <w:szCs w:val="24"/>
        </w:rPr>
      </w:pPr>
      <w:r w:rsidRPr="001B6E8C">
        <w:rPr>
          <w:rFonts w:eastAsia="Calibri" w:cs="Times New Roman"/>
          <w:sz w:val="22"/>
          <w:szCs w:val="24"/>
        </w:rPr>
        <w:t>ORP:</w:t>
      </w:r>
      <w:r w:rsidRPr="001B6E8C">
        <w:rPr>
          <w:rFonts w:eastAsia="Calibri" w:cs="Times New Roman"/>
          <w:sz w:val="22"/>
          <w:szCs w:val="24"/>
        </w:rPr>
        <w:tab/>
        <w:t>B</w:t>
      </w:r>
      <w:r w:rsidR="001B6E8C" w:rsidRPr="001B6E8C">
        <w:rPr>
          <w:rFonts w:eastAsia="Calibri" w:cs="Times New Roman"/>
          <w:sz w:val="22"/>
          <w:szCs w:val="24"/>
        </w:rPr>
        <w:t>oskovice</w:t>
      </w:r>
      <w:r w:rsidRPr="001B6E8C">
        <w:rPr>
          <w:rFonts w:eastAsia="Calibri" w:cs="Times New Roman"/>
          <w:sz w:val="22"/>
          <w:szCs w:val="24"/>
        </w:rPr>
        <w:tab/>
      </w:r>
    </w:p>
    <w:p w14:paraId="72D168E7" w14:textId="77777777" w:rsidR="00941294" w:rsidRPr="001B6E8C" w:rsidRDefault="00941294" w:rsidP="00941294">
      <w:pPr>
        <w:tabs>
          <w:tab w:val="left" w:pos="5670"/>
        </w:tabs>
        <w:spacing w:after="0" w:line="240" w:lineRule="auto"/>
        <w:ind w:left="846" w:firstLine="2131"/>
        <w:rPr>
          <w:rFonts w:eastAsia="Calibri" w:cs="Times New Roman"/>
          <w:b/>
          <w:bCs/>
          <w:sz w:val="22"/>
          <w:szCs w:val="24"/>
        </w:rPr>
      </w:pPr>
      <w:r w:rsidRPr="001B6E8C">
        <w:rPr>
          <w:rFonts w:eastAsia="Calibri" w:cs="Times New Roman"/>
          <w:sz w:val="22"/>
          <w:szCs w:val="24"/>
        </w:rPr>
        <w:t>Kraj:</w:t>
      </w:r>
      <w:r w:rsidRPr="001B6E8C">
        <w:rPr>
          <w:rFonts w:eastAsia="Calibri" w:cs="Times New Roman"/>
          <w:b/>
          <w:bCs/>
          <w:sz w:val="22"/>
          <w:szCs w:val="24"/>
        </w:rPr>
        <w:tab/>
      </w:r>
      <w:r w:rsidRPr="001B6E8C">
        <w:rPr>
          <w:rFonts w:eastAsia="Calibri" w:cs="Times New Roman"/>
          <w:bCs/>
          <w:sz w:val="22"/>
          <w:szCs w:val="24"/>
        </w:rPr>
        <w:t>Jihomoravský</w:t>
      </w:r>
    </w:p>
    <w:p w14:paraId="66B251AA" w14:textId="77777777" w:rsidR="00791CAE" w:rsidRPr="009F5E4E" w:rsidRDefault="00122E11" w:rsidP="00791CAE">
      <w:pPr>
        <w:tabs>
          <w:tab w:val="left" w:pos="5670"/>
        </w:tabs>
        <w:spacing w:after="0" w:line="240" w:lineRule="auto"/>
        <w:ind w:left="5664" w:hanging="2687"/>
        <w:rPr>
          <w:rFonts w:eastAsia="Calibri" w:cs="Times New Roman"/>
          <w:bCs/>
          <w:sz w:val="22"/>
          <w:szCs w:val="24"/>
          <w:highlight w:val="yellow"/>
        </w:rPr>
      </w:pPr>
      <w:r w:rsidRPr="001B6E8C">
        <w:rPr>
          <w:rFonts w:eastAsia="Calibri" w:cs="Times New Roman"/>
          <w:bCs/>
          <w:sz w:val="22"/>
          <w:szCs w:val="24"/>
        </w:rPr>
        <w:t>Katastrální území:</w:t>
      </w:r>
      <w:r w:rsidRPr="001B6E8C">
        <w:rPr>
          <w:rFonts w:eastAsia="Calibri" w:cs="Times New Roman"/>
          <w:bCs/>
          <w:sz w:val="22"/>
          <w:szCs w:val="24"/>
        </w:rPr>
        <w:tab/>
      </w:r>
      <w:r w:rsidR="001B6E8C" w:rsidRPr="001B6E8C">
        <w:rPr>
          <w:rFonts w:eastAsia="Calibri" w:cs="Times New Roman"/>
          <w:bCs/>
          <w:sz w:val="22"/>
          <w:szCs w:val="24"/>
        </w:rPr>
        <w:t>Olešnice na Moravě</w:t>
      </w:r>
    </w:p>
    <w:p w14:paraId="61F3C863" w14:textId="77777777" w:rsidR="00122E11" w:rsidRPr="009F5E4E" w:rsidRDefault="00ED26E0" w:rsidP="00791CAE">
      <w:pPr>
        <w:tabs>
          <w:tab w:val="left" w:pos="5670"/>
        </w:tabs>
        <w:spacing w:after="0" w:line="240" w:lineRule="auto"/>
        <w:ind w:left="5664" w:hanging="2687"/>
        <w:rPr>
          <w:rFonts w:eastAsia="Calibri" w:cs="Times New Roman"/>
          <w:bCs/>
          <w:sz w:val="22"/>
          <w:szCs w:val="24"/>
          <w:highlight w:val="yellow"/>
        </w:rPr>
      </w:pPr>
      <w:r w:rsidRPr="009F5E4E">
        <w:rPr>
          <w:rFonts w:eastAsia="Calibri" w:cs="Times New Roman"/>
          <w:bCs/>
          <w:sz w:val="22"/>
          <w:szCs w:val="24"/>
          <w:highlight w:val="yellow"/>
        </w:rPr>
        <w:br/>
      </w:r>
    </w:p>
    <w:p w14:paraId="605B71CD" w14:textId="77777777" w:rsidR="004E4387" w:rsidRPr="009F5E4E" w:rsidRDefault="004E4387" w:rsidP="00D83B9E">
      <w:pPr>
        <w:spacing w:after="0" w:line="240" w:lineRule="auto"/>
        <w:ind w:firstLine="2694"/>
        <w:rPr>
          <w:b/>
          <w:bCs/>
          <w:sz w:val="22"/>
          <w:szCs w:val="24"/>
          <w:highlight w:val="yellow"/>
        </w:rPr>
      </w:pPr>
    </w:p>
    <w:p w14:paraId="2F29BEA2" w14:textId="77777777" w:rsidR="00B21BEB" w:rsidRPr="009F5E4E" w:rsidRDefault="00B21BEB" w:rsidP="00D83B9E">
      <w:pPr>
        <w:spacing w:after="0" w:line="240" w:lineRule="auto"/>
        <w:ind w:firstLine="2694"/>
        <w:rPr>
          <w:b/>
          <w:bCs/>
          <w:sz w:val="22"/>
          <w:szCs w:val="24"/>
          <w:highlight w:val="yellow"/>
        </w:rPr>
      </w:pPr>
    </w:p>
    <w:p w14:paraId="6F831BAC" w14:textId="5840BECC" w:rsidR="00551A19" w:rsidRPr="009F5E4E" w:rsidRDefault="00551A19" w:rsidP="00D83B9E">
      <w:pPr>
        <w:spacing w:after="0" w:line="240" w:lineRule="auto"/>
        <w:ind w:firstLine="2694"/>
        <w:rPr>
          <w:b/>
          <w:bCs/>
          <w:sz w:val="22"/>
          <w:szCs w:val="24"/>
          <w:highlight w:val="yellow"/>
        </w:rPr>
      </w:pPr>
    </w:p>
    <w:p w14:paraId="13C998FD" w14:textId="5DFF8A4B" w:rsidR="004E4387" w:rsidRPr="009F5E4E" w:rsidRDefault="004E4387" w:rsidP="00F90674">
      <w:pPr>
        <w:spacing w:after="0" w:line="240" w:lineRule="auto"/>
        <w:ind w:left="5664" w:hanging="2687"/>
        <w:jc w:val="left"/>
        <w:rPr>
          <w:b/>
          <w:bCs/>
          <w:sz w:val="22"/>
          <w:szCs w:val="24"/>
        </w:rPr>
      </w:pPr>
      <w:r w:rsidRPr="009F5E4E">
        <w:rPr>
          <w:b/>
          <w:bCs/>
          <w:sz w:val="22"/>
          <w:szCs w:val="24"/>
        </w:rPr>
        <w:t>Zpracovatel:</w:t>
      </w:r>
      <w:r w:rsidR="00F90674">
        <w:rPr>
          <w:b/>
          <w:bCs/>
          <w:sz w:val="22"/>
          <w:szCs w:val="24"/>
        </w:rPr>
        <w:tab/>
      </w:r>
      <w:r w:rsidR="00F90674">
        <w:rPr>
          <w:b/>
          <w:sz w:val="22"/>
          <w:szCs w:val="24"/>
        </w:rPr>
        <w:t>Regionální rozvojová agentura Východní Moravy</w:t>
      </w:r>
    </w:p>
    <w:p w14:paraId="37FECCFF" w14:textId="5BF1D249" w:rsidR="004E4387" w:rsidRPr="009F5E4E" w:rsidRDefault="00864675" w:rsidP="00F90674">
      <w:pPr>
        <w:spacing w:after="0" w:line="240" w:lineRule="auto"/>
        <w:ind w:left="5664" w:hanging="2687"/>
        <w:jc w:val="left"/>
        <w:rPr>
          <w:b/>
          <w:bCs/>
          <w:sz w:val="22"/>
          <w:szCs w:val="24"/>
        </w:rPr>
      </w:pPr>
      <w:r>
        <w:rPr>
          <w:noProof/>
          <w:lang w:eastAsia="cs-CZ"/>
        </w:rPr>
        <w:drawing>
          <wp:anchor distT="0" distB="0" distL="114300" distR="114300" simplePos="0" relativeHeight="251664384" behindDoc="0" locked="0" layoutInCell="1" allowOverlap="1" wp14:anchorId="151F1436" wp14:editId="58054EA3">
            <wp:simplePos x="0" y="0"/>
            <wp:positionH relativeFrom="column">
              <wp:posOffset>-265740</wp:posOffset>
            </wp:positionH>
            <wp:positionV relativeFrom="paragraph">
              <wp:posOffset>181034</wp:posOffset>
            </wp:positionV>
            <wp:extent cx="2009553" cy="452775"/>
            <wp:effectExtent l="0" t="0" r="0" b="0"/>
            <wp:wrapNone/>
            <wp:docPr id="14" name="Obrázek 14" descr="Regionální rozvojová agentura Východní Morav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gionální rozvojová agentura Východní Morav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09553" cy="45277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387" w:rsidRPr="009F5E4E">
        <w:rPr>
          <w:sz w:val="22"/>
          <w:szCs w:val="24"/>
        </w:rPr>
        <w:t>Adresa:</w:t>
      </w:r>
      <w:r w:rsidR="00F90674">
        <w:rPr>
          <w:b/>
          <w:bCs/>
          <w:sz w:val="22"/>
          <w:szCs w:val="24"/>
        </w:rPr>
        <w:tab/>
      </w:r>
      <w:r w:rsidR="00F90674">
        <w:rPr>
          <w:sz w:val="22"/>
          <w:szCs w:val="24"/>
        </w:rPr>
        <w:t xml:space="preserve">třída Tomáše Bati 5146, </w:t>
      </w:r>
      <w:r w:rsidR="00F90674">
        <w:rPr>
          <w:sz w:val="22"/>
          <w:szCs w:val="24"/>
        </w:rPr>
        <w:br/>
        <w:t>760 01 Zlín</w:t>
      </w:r>
    </w:p>
    <w:p w14:paraId="450B171F" w14:textId="052E4AA2" w:rsidR="004E4387" w:rsidRPr="009F5E4E" w:rsidRDefault="004E4387" w:rsidP="00B21BEB">
      <w:pPr>
        <w:spacing w:after="0" w:line="240" w:lineRule="auto"/>
        <w:ind w:left="846" w:firstLine="2131"/>
        <w:rPr>
          <w:b/>
          <w:bCs/>
          <w:sz w:val="22"/>
          <w:szCs w:val="24"/>
        </w:rPr>
      </w:pPr>
      <w:r w:rsidRPr="009F5E4E">
        <w:rPr>
          <w:sz w:val="22"/>
          <w:szCs w:val="24"/>
        </w:rPr>
        <w:t>IČ:</w:t>
      </w:r>
      <w:r w:rsidR="00B21BEB" w:rsidRPr="009F5E4E">
        <w:rPr>
          <w:b/>
          <w:bCs/>
          <w:sz w:val="22"/>
          <w:szCs w:val="24"/>
        </w:rPr>
        <w:tab/>
      </w:r>
      <w:r w:rsidR="00B21BEB" w:rsidRPr="009F5E4E">
        <w:rPr>
          <w:b/>
          <w:bCs/>
          <w:sz w:val="22"/>
          <w:szCs w:val="24"/>
        </w:rPr>
        <w:tab/>
      </w:r>
      <w:r w:rsidR="00B21BEB" w:rsidRPr="009F5E4E">
        <w:rPr>
          <w:b/>
          <w:bCs/>
          <w:sz w:val="22"/>
          <w:szCs w:val="24"/>
        </w:rPr>
        <w:tab/>
      </w:r>
      <w:r w:rsidR="00B21BEB" w:rsidRPr="009F5E4E">
        <w:rPr>
          <w:b/>
          <w:bCs/>
          <w:sz w:val="22"/>
          <w:szCs w:val="24"/>
        </w:rPr>
        <w:tab/>
      </w:r>
      <w:r w:rsidR="00F90674" w:rsidRPr="00F90674">
        <w:rPr>
          <w:sz w:val="22"/>
          <w:szCs w:val="24"/>
        </w:rPr>
        <w:t>45659176</w:t>
      </w:r>
    </w:p>
    <w:p w14:paraId="5582DAD9" w14:textId="36E3B27F" w:rsidR="004E4387" w:rsidRPr="009F5E4E" w:rsidRDefault="004E4387" w:rsidP="00B21BEB">
      <w:pPr>
        <w:spacing w:after="0" w:line="240" w:lineRule="auto"/>
        <w:ind w:left="846" w:firstLine="2131"/>
        <w:rPr>
          <w:b/>
          <w:bCs/>
          <w:sz w:val="22"/>
          <w:szCs w:val="24"/>
        </w:rPr>
      </w:pPr>
      <w:r w:rsidRPr="009F5E4E">
        <w:rPr>
          <w:sz w:val="22"/>
          <w:szCs w:val="24"/>
        </w:rPr>
        <w:t>DIČ:</w:t>
      </w:r>
      <w:r w:rsidR="00B21BEB" w:rsidRPr="009F5E4E">
        <w:rPr>
          <w:b/>
          <w:bCs/>
          <w:sz w:val="22"/>
          <w:szCs w:val="24"/>
        </w:rPr>
        <w:tab/>
      </w:r>
      <w:r w:rsidR="00B21BEB" w:rsidRPr="009F5E4E">
        <w:rPr>
          <w:b/>
          <w:bCs/>
          <w:sz w:val="22"/>
          <w:szCs w:val="24"/>
        </w:rPr>
        <w:tab/>
      </w:r>
      <w:r w:rsidR="00B21BEB" w:rsidRPr="009F5E4E">
        <w:rPr>
          <w:b/>
          <w:bCs/>
          <w:sz w:val="22"/>
          <w:szCs w:val="24"/>
        </w:rPr>
        <w:tab/>
      </w:r>
      <w:r w:rsidR="00B21BEB" w:rsidRPr="009F5E4E">
        <w:rPr>
          <w:b/>
          <w:bCs/>
          <w:sz w:val="22"/>
          <w:szCs w:val="24"/>
        </w:rPr>
        <w:tab/>
      </w:r>
      <w:r w:rsidR="00F90674" w:rsidRPr="00F90674">
        <w:rPr>
          <w:sz w:val="22"/>
          <w:szCs w:val="24"/>
        </w:rPr>
        <w:t>CZ45659176</w:t>
      </w:r>
    </w:p>
    <w:p w14:paraId="1812A7D4" w14:textId="77777777" w:rsidR="004E4387" w:rsidRPr="009F5E4E" w:rsidRDefault="004E4387" w:rsidP="00F90674">
      <w:pPr>
        <w:spacing w:after="0" w:line="240" w:lineRule="auto"/>
        <w:ind w:left="846" w:firstLine="2131"/>
        <w:rPr>
          <w:sz w:val="22"/>
          <w:szCs w:val="24"/>
        </w:rPr>
      </w:pPr>
      <w:r w:rsidRPr="009F5E4E">
        <w:rPr>
          <w:sz w:val="22"/>
          <w:szCs w:val="24"/>
        </w:rPr>
        <w:t>Kontaktní osoba:</w:t>
      </w:r>
      <w:r w:rsidR="00B21BEB" w:rsidRPr="009F5E4E">
        <w:rPr>
          <w:sz w:val="22"/>
          <w:szCs w:val="24"/>
        </w:rPr>
        <w:tab/>
      </w:r>
      <w:r w:rsidR="000C7E29" w:rsidRPr="009F5E4E">
        <w:rPr>
          <w:sz w:val="22"/>
          <w:szCs w:val="24"/>
        </w:rPr>
        <w:tab/>
      </w:r>
      <w:r w:rsidR="00406591" w:rsidRPr="009F5E4E">
        <w:rPr>
          <w:sz w:val="22"/>
          <w:szCs w:val="24"/>
        </w:rPr>
        <w:t>Ing. Petra Beňová, Ph.D.</w:t>
      </w:r>
    </w:p>
    <w:p w14:paraId="1EBD2032" w14:textId="77777777" w:rsidR="004E4387" w:rsidRPr="009F5E4E" w:rsidRDefault="004E4387" w:rsidP="00B21BEB">
      <w:pPr>
        <w:spacing w:after="0" w:line="240" w:lineRule="auto"/>
        <w:ind w:left="846" w:firstLine="2131"/>
        <w:rPr>
          <w:sz w:val="22"/>
          <w:szCs w:val="24"/>
        </w:rPr>
      </w:pPr>
      <w:r w:rsidRPr="009F5E4E">
        <w:rPr>
          <w:sz w:val="22"/>
          <w:szCs w:val="24"/>
        </w:rPr>
        <w:t>Telefonní číslo:</w:t>
      </w:r>
      <w:r w:rsidRPr="009F5E4E">
        <w:rPr>
          <w:sz w:val="22"/>
          <w:szCs w:val="24"/>
        </w:rPr>
        <w:tab/>
      </w:r>
      <w:r w:rsidR="00B21BEB" w:rsidRPr="009F5E4E">
        <w:rPr>
          <w:b/>
          <w:bCs/>
          <w:sz w:val="22"/>
          <w:szCs w:val="24"/>
        </w:rPr>
        <w:tab/>
      </w:r>
      <w:r w:rsidR="00406591" w:rsidRPr="009F5E4E">
        <w:rPr>
          <w:bCs/>
          <w:sz w:val="22"/>
          <w:szCs w:val="24"/>
        </w:rPr>
        <w:t>+420 603 265 959</w:t>
      </w:r>
    </w:p>
    <w:p w14:paraId="5888F022" w14:textId="77777777" w:rsidR="004E4387" w:rsidRPr="009F5E4E" w:rsidRDefault="004E4387" w:rsidP="00B21BEB">
      <w:pPr>
        <w:spacing w:after="0"/>
        <w:ind w:left="846" w:firstLine="2131"/>
        <w:rPr>
          <w:sz w:val="22"/>
          <w:szCs w:val="24"/>
        </w:rPr>
      </w:pPr>
      <w:r w:rsidRPr="009F5E4E">
        <w:rPr>
          <w:sz w:val="22"/>
          <w:szCs w:val="24"/>
        </w:rPr>
        <w:t>Datum:</w:t>
      </w:r>
      <w:r w:rsidRPr="009F5E4E">
        <w:rPr>
          <w:sz w:val="22"/>
          <w:szCs w:val="24"/>
        </w:rPr>
        <w:tab/>
      </w:r>
      <w:r w:rsidRPr="009F5E4E">
        <w:rPr>
          <w:sz w:val="22"/>
          <w:szCs w:val="24"/>
        </w:rPr>
        <w:tab/>
      </w:r>
      <w:r w:rsidRPr="009F5E4E">
        <w:rPr>
          <w:sz w:val="22"/>
          <w:szCs w:val="24"/>
        </w:rPr>
        <w:tab/>
      </w:r>
      <w:r w:rsidR="00971AEA">
        <w:rPr>
          <w:sz w:val="22"/>
          <w:szCs w:val="24"/>
        </w:rPr>
        <w:t>20. 9</w:t>
      </w:r>
      <w:r w:rsidR="00743814" w:rsidRPr="009F5E4E">
        <w:rPr>
          <w:sz w:val="22"/>
          <w:szCs w:val="24"/>
        </w:rPr>
        <w:t>. 2020</w:t>
      </w:r>
      <w:r w:rsidRPr="009F5E4E">
        <w:rPr>
          <w:sz w:val="22"/>
          <w:szCs w:val="24"/>
        </w:rPr>
        <w:tab/>
      </w:r>
    </w:p>
    <w:p w14:paraId="18713D9E" w14:textId="77777777" w:rsidR="008F0368" w:rsidRPr="009F5E4E" w:rsidRDefault="008F0368" w:rsidP="004E4387">
      <w:pPr>
        <w:spacing w:after="0"/>
        <w:ind w:left="846" w:firstLine="2694"/>
        <w:rPr>
          <w:szCs w:val="24"/>
          <w:highlight w:val="yellow"/>
        </w:rPr>
      </w:pPr>
    </w:p>
    <w:p w14:paraId="4B559424" w14:textId="77777777" w:rsidR="008F0368" w:rsidRPr="009F5E4E" w:rsidRDefault="008F0368" w:rsidP="004E4387">
      <w:pPr>
        <w:spacing w:after="0"/>
        <w:ind w:left="846" w:firstLine="2694"/>
        <w:rPr>
          <w:szCs w:val="24"/>
          <w:highlight w:val="yellow"/>
        </w:rPr>
      </w:pPr>
    </w:p>
    <w:p w14:paraId="2D20F655" w14:textId="77777777" w:rsidR="00B21BEB" w:rsidRPr="009F5E4E" w:rsidRDefault="00B21BEB" w:rsidP="004E4387">
      <w:pPr>
        <w:spacing w:after="0"/>
        <w:ind w:left="846" w:firstLine="2694"/>
        <w:rPr>
          <w:szCs w:val="24"/>
          <w:highlight w:val="yellow"/>
        </w:rPr>
      </w:pPr>
    </w:p>
    <w:p w14:paraId="6496D8C5" w14:textId="77777777" w:rsidR="00517F69" w:rsidRPr="009F5E4E" w:rsidRDefault="00517F69" w:rsidP="004A4753">
      <w:pPr>
        <w:tabs>
          <w:tab w:val="left" w:pos="709"/>
        </w:tabs>
        <w:rPr>
          <w:sz w:val="22"/>
          <w:highlight w:val="yellow"/>
        </w:rPr>
      </w:pPr>
    </w:p>
    <w:p w14:paraId="0A06D8C2" w14:textId="77777777" w:rsidR="004C4F48" w:rsidRDefault="004C4F48" w:rsidP="00B641E3">
      <w:pPr>
        <w:tabs>
          <w:tab w:val="left" w:pos="709"/>
        </w:tabs>
        <w:rPr>
          <w:sz w:val="22"/>
          <w:highlight w:val="yellow"/>
        </w:rPr>
      </w:pPr>
    </w:p>
    <w:p w14:paraId="43B64020" w14:textId="77777777" w:rsidR="004C4F48" w:rsidRDefault="004C4F48" w:rsidP="00B641E3">
      <w:pPr>
        <w:tabs>
          <w:tab w:val="left" w:pos="709"/>
        </w:tabs>
        <w:rPr>
          <w:sz w:val="22"/>
          <w:highlight w:val="yellow"/>
        </w:rPr>
      </w:pPr>
    </w:p>
    <w:p w14:paraId="41C6E790" w14:textId="77777777" w:rsidR="00B641E3" w:rsidRPr="004C4F48" w:rsidRDefault="00B641E3" w:rsidP="00B641E3">
      <w:pPr>
        <w:tabs>
          <w:tab w:val="left" w:pos="709"/>
        </w:tabs>
        <w:rPr>
          <w:rFonts w:eastAsia="Verdana" w:cs="Times New Roman"/>
          <w:sz w:val="22"/>
          <w:szCs w:val="24"/>
          <w:lang w:eastAsia="ja-JP"/>
        </w:rPr>
      </w:pPr>
      <w:r w:rsidRPr="004C4F48">
        <w:rPr>
          <w:sz w:val="22"/>
        </w:rPr>
        <w:t xml:space="preserve">Tento dokument je výstupem projektu s názvem </w:t>
      </w:r>
      <w:r w:rsidR="004C4F48" w:rsidRPr="004C4F48">
        <w:rPr>
          <w:sz w:val="22"/>
        </w:rPr>
        <w:t xml:space="preserve">Vytvoření strategických dokumentů pro město </w:t>
      </w:r>
      <w:proofErr w:type="gramStart"/>
      <w:r w:rsidR="004C4F48" w:rsidRPr="004C4F48">
        <w:rPr>
          <w:sz w:val="22"/>
        </w:rPr>
        <w:t>Olešnice - CZ</w:t>
      </w:r>
      <w:proofErr w:type="gramEnd"/>
      <w:r w:rsidR="004C4F48" w:rsidRPr="004C4F48">
        <w:rPr>
          <w:sz w:val="22"/>
        </w:rPr>
        <w:t>.03.4.74/0.0/0.0/17_080/0009944</w:t>
      </w:r>
      <w:r w:rsidRPr="004C4F48">
        <w:rPr>
          <w:sz w:val="22"/>
        </w:rPr>
        <w:t xml:space="preserve"> – Výzva pro územní samosprávné celky (obce, kraje, sdružení a asociace ÚSC) v rámci Operačního programu Zaměstnanost, který je finančně podpořen z prostředků EU a státního rozpočtu ČR. </w:t>
      </w:r>
    </w:p>
    <w:p w14:paraId="06AE5449" w14:textId="77777777" w:rsidR="00B641E3" w:rsidRPr="009F5E4E" w:rsidRDefault="00B641E3" w:rsidP="00B641E3">
      <w:pPr>
        <w:tabs>
          <w:tab w:val="left" w:pos="709"/>
        </w:tabs>
        <w:rPr>
          <w:rFonts w:eastAsia="Verdana" w:cs="Times New Roman"/>
          <w:sz w:val="22"/>
          <w:szCs w:val="24"/>
          <w:highlight w:val="yellow"/>
          <w:lang w:eastAsia="ja-JP"/>
        </w:rPr>
      </w:pPr>
    </w:p>
    <w:p w14:paraId="68E4273E" w14:textId="77777777" w:rsidR="00B641E3" w:rsidRPr="009F5E4E" w:rsidRDefault="00B641E3" w:rsidP="00B641E3">
      <w:pPr>
        <w:tabs>
          <w:tab w:val="left" w:pos="709"/>
        </w:tabs>
        <w:rPr>
          <w:rFonts w:eastAsia="Verdana" w:cs="Times New Roman"/>
          <w:sz w:val="22"/>
          <w:szCs w:val="24"/>
          <w:highlight w:val="yellow"/>
          <w:lang w:eastAsia="ja-JP"/>
        </w:rPr>
      </w:pPr>
    </w:p>
    <w:p w14:paraId="13C2749B" w14:textId="77777777" w:rsidR="00B641E3" w:rsidRPr="009F5E4E" w:rsidRDefault="00B641E3" w:rsidP="00B641E3">
      <w:pPr>
        <w:tabs>
          <w:tab w:val="left" w:pos="709"/>
        </w:tabs>
        <w:rPr>
          <w:rFonts w:eastAsia="Verdana" w:cs="Times New Roman"/>
          <w:sz w:val="22"/>
          <w:szCs w:val="24"/>
          <w:highlight w:val="yellow"/>
          <w:lang w:eastAsia="ja-JP"/>
        </w:rPr>
      </w:pPr>
    </w:p>
    <w:p w14:paraId="2600142F" w14:textId="77777777" w:rsidR="00B641E3" w:rsidRPr="009F5E4E" w:rsidRDefault="00B641E3" w:rsidP="00B641E3">
      <w:pPr>
        <w:tabs>
          <w:tab w:val="left" w:pos="709"/>
        </w:tabs>
        <w:rPr>
          <w:rFonts w:eastAsia="Verdana" w:cs="Times New Roman"/>
          <w:sz w:val="22"/>
          <w:szCs w:val="24"/>
          <w:highlight w:val="yellow"/>
          <w:lang w:eastAsia="ja-JP"/>
        </w:rPr>
      </w:pPr>
    </w:p>
    <w:p w14:paraId="6C13198D" w14:textId="77777777" w:rsidR="00B641E3" w:rsidRPr="009F5E4E" w:rsidRDefault="00B641E3" w:rsidP="00B641E3">
      <w:pPr>
        <w:tabs>
          <w:tab w:val="left" w:pos="709"/>
        </w:tabs>
        <w:rPr>
          <w:rFonts w:eastAsia="Verdana" w:cs="Times New Roman"/>
          <w:sz w:val="22"/>
          <w:szCs w:val="24"/>
          <w:highlight w:val="yellow"/>
          <w:lang w:eastAsia="ja-JP"/>
        </w:rPr>
      </w:pPr>
    </w:p>
    <w:p w14:paraId="33C82531" w14:textId="77777777" w:rsidR="00B641E3" w:rsidRPr="009F5E4E" w:rsidRDefault="00B641E3" w:rsidP="00B641E3">
      <w:pPr>
        <w:tabs>
          <w:tab w:val="left" w:pos="709"/>
        </w:tabs>
        <w:rPr>
          <w:rFonts w:eastAsia="Verdana" w:cs="Times New Roman"/>
          <w:sz w:val="22"/>
          <w:szCs w:val="24"/>
          <w:highlight w:val="yellow"/>
          <w:lang w:eastAsia="ja-JP"/>
        </w:rPr>
      </w:pPr>
    </w:p>
    <w:p w14:paraId="2047A317" w14:textId="77777777" w:rsidR="00B641E3" w:rsidRPr="009F5E4E" w:rsidRDefault="00B641E3" w:rsidP="00B641E3">
      <w:pPr>
        <w:tabs>
          <w:tab w:val="left" w:pos="709"/>
        </w:tabs>
        <w:rPr>
          <w:rFonts w:eastAsia="Verdana" w:cs="Times New Roman"/>
          <w:sz w:val="22"/>
          <w:szCs w:val="24"/>
          <w:highlight w:val="yellow"/>
          <w:lang w:eastAsia="ja-JP"/>
        </w:rPr>
      </w:pPr>
    </w:p>
    <w:p w14:paraId="77487E79" w14:textId="77777777" w:rsidR="00B641E3" w:rsidRPr="009F5E4E" w:rsidRDefault="00B641E3" w:rsidP="00B641E3">
      <w:pPr>
        <w:tabs>
          <w:tab w:val="left" w:pos="709"/>
        </w:tabs>
        <w:rPr>
          <w:rFonts w:eastAsia="Verdana" w:cs="Times New Roman"/>
          <w:sz w:val="22"/>
          <w:szCs w:val="24"/>
          <w:highlight w:val="yellow"/>
          <w:lang w:eastAsia="ja-JP"/>
        </w:rPr>
      </w:pPr>
    </w:p>
    <w:p w14:paraId="3328CEFC" w14:textId="77777777" w:rsidR="00B641E3" w:rsidRPr="009F5E4E" w:rsidRDefault="00B641E3" w:rsidP="00B641E3">
      <w:pPr>
        <w:tabs>
          <w:tab w:val="left" w:pos="709"/>
        </w:tabs>
        <w:rPr>
          <w:rFonts w:eastAsia="Verdana" w:cs="Times New Roman"/>
          <w:sz w:val="22"/>
          <w:szCs w:val="24"/>
          <w:highlight w:val="yellow"/>
          <w:lang w:eastAsia="ja-JP"/>
        </w:rPr>
      </w:pPr>
    </w:p>
    <w:p w14:paraId="3F996A18" w14:textId="77777777" w:rsidR="00B641E3" w:rsidRPr="009F5E4E" w:rsidRDefault="00B641E3" w:rsidP="00B641E3">
      <w:pPr>
        <w:tabs>
          <w:tab w:val="left" w:pos="709"/>
        </w:tabs>
        <w:rPr>
          <w:rFonts w:eastAsia="Verdana" w:cs="Times New Roman"/>
          <w:sz w:val="22"/>
          <w:szCs w:val="24"/>
          <w:highlight w:val="yellow"/>
          <w:lang w:eastAsia="ja-JP"/>
        </w:rPr>
      </w:pPr>
    </w:p>
    <w:p w14:paraId="7B87FEAB" w14:textId="77777777" w:rsidR="00B641E3" w:rsidRPr="009F5E4E" w:rsidRDefault="00B641E3" w:rsidP="00B641E3">
      <w:pPr>
        <w:tabs>
          <w:tab w:val="left" w:pos="709"/>
        </w:tabs>
        <w:rPr>
          <w:rFonts w:eastAsia="Verdana" w:cs="Times New Roman"/>
          <w:sz w:val="22"/>
          <w:szCs w:val="24"/>
          <w:highlight w:val="yellow"/>
          <w:lang w:eastAsia="ja-JP"/>
        </w:rPr>
      </w:pPr>
    </w:p>
    <w:p w14:paraId="2B41F22A" w14:textId="77777777" w:rsidR="00B641E3" w:rsidRPr="009F5E4E" w:rsidRDefault="00B641E3" w:rsidP="00B641E3">
      <w:pPr>
        <w:tabs>
          <w:tab w:val="left" w:pos="709"/>
        </w:tabs>
        <w:rPr>
          <w:rFonts w:eastAsia="Verdana" w:cs="Times New Roman"/>
          <w:sz w:val="22"/>
          <w:szCs w:val="24"/>
          <w:highlight w:val="yellow"/>
          <w:lang w:eastAsia="ja-JP"/>
        </w:rPr>
      </w:pPr>
    </w:p>
    <w:p w14:paraId="1BF3FB78" w14:textId="77777777" w:rsidR="00B641E3" w:rsidRPr="009F5E4E" w:rsidRDefault="00B641E3" w:rsidP="00B641E3">
      <w:pPr>
        <w:tabs>
          <w:tab w:val="left" w:pos="709"/>
        </w:tabs>
        <w:rPr>
          <w:rFonts w:eastAsia="Verdana" w:cs="Times New Roman"/>
          <w:sz w:val="22"/>
          <w:szCs w:val="24"/>
          <w:highlight w:val="yellow"/>
          <w:lang w:eastAsia="ja-JP"/>
        </w:rPr>
      </w:pPr>
    </w:p>
    <w:p w14:paraId="7A02E5A2" w14:textId="77777777" w:rsidR="00B641E3" w:rsidRPr="009F5E4E" w:rsidRDefault="00B641E3" w:rsidP="00B641E3">
      <w:pPr>
        <w:tabs>
          <w:tab w:val="left" w:pos="709"/>
        </w:tabs>
        <w:rPr>
          <w:rFonts w:eastAsia="Verdana" w:cs="Times New Roman"/>
          <w:sz w:val="22"/>
          <w:szCs w:val="24"/>
          <w:highlight w:val="yellow"/>
          <w:lang w:eastAsia="ja-JP"/>
        </w:rPr>
      </w:pPr>
    </w:p>
    <w:p w14:paraId="5C307D26" w14:textId="77777777" w:rsidR="00B641E3" w:rsidRPr="009F5E4E" w:rsidRDefault="00B641E3" w:rsidP="00B641E3">
      <w:pPr>
        <w:tabs>
          <w:tab w:val="left" w:pos="709"/>
        </w:tabs>
        <w:rPr>
          <w:rFonts w:eastAsia="Verdana" w:cs="Times New Roman"/>
          <w:sz w:val="22"/>
          <w:szCs w:val="24"/>
          <w:highlight w:val="yellow"/>
          <w:lang w:eastAsia="ja-JP"/>
        </w:rPr>
      </w:pPr>
    </w:p>
    <w:p w14:paraId="4B3DFA0A" w14:textId="77777777" w:rsidR="00B641E3" w:rsidRPr="009F5E4E" w:rsidRDefault="00B641E3" w:rsidP="00B641E3">
      <w:pPr>
        <w:tabs>
          <w:tab w:val="left" w:pos="709"/>
        </w:tabs>
        <w:rPr>
          <w:rFonts w:eastAsia="Verdana" w:cs="Times New Roman"/>
          <w:sz w:val="22"/>
          <w:szCs w:val="24"/>
          <w:highlight w:val="yellow"/>
          <w:lang w:eastAsia="ja-JP"/>
        </w:rPr>
      </w:pPr>
    </w:p>
    <w:p w14:paraId="23AE264E" w14:textId="77777777" w:rsidR="00B641E3" w:rsidRDefault="00B641E3" w:rsidP="00B641E3">
      <w:pPr>
        <w:tabs>
          <w:tab w:val="left" w:pos="709"/>
        </w:tabs>
        <w:rPr>
          <w:rFonts w:eastAsia="Verdana" w:cs="Times New Roman"/>
          <w:sz w:val="22"/>
          <w:szCs w:val="24"/>
          <w:highlight w:val="yellow"/>
          <w:lang w:eastAsia="ja-JP"/>
        </w:rPr>
      </w:pPr>
    </w:p>
    <w:p w14:paraId="5EA698C8" w14:textId="77777777" w:rsidR="00864675" w:rsidRPr="009F5E4E" w:rsidRDefault="00864675" w:rsidP="00B641E3">
      <w:pPr>
        <w:tabs>
          <w:tab w:val="left" w:pos="709"/>
        </w:tabs>
        <w:rPr>
          <w:rFonts w:eastAsia="Verdana" w:cs="Times New Roman"/>
          <w:sz w:val="22"/>
          <w:szCs w:val="24"/>
          <w:highlight w:val="yellow"/>
          <w:lang w:eastAsia="ja-JP"/>
        </w:rPr>
      </w:pPr>
    </w:p>
    <w:p w14:paraId="37B3FEF9" w14:textId="0B38103B" w:rsidR="004C4F48" w:rsidRDefault="004C4F48" w:rsidP="00B641E3">
      <w:pPr>
        <w:tabs>
          <w:tab w:val="left" w:pos="709"/>
        </w:tabs>
        <w:rPr>
          <w:rFonts w:eastAsia="Verdana" w:cs="Times New Roman"/>
          <w:sz w:val="22"/>
          <w:szCs w:val="24"/>
          <w:lang w:eastAsia="ja-JP"/>
        </w:rPr>
      </w:pPr>
    </w:p>
    <w:p w14:paraId="00D35718" w14:textId="46C0D4E9" w:rsidR="00777584" w:rsidRDefault="00777584" w:rsidP="00B641E3">
      <w:pPr>
        <w:tabs>
          <w:tab w:val="left" w:pos="709"/>
        </w:tabs>
        <w:rPr>
          <w:rFonts w:eastAsia="Verdana" w:cs="Times New Roman"/>
          <w:sz w:val="22"/>
          <w:szCs w:val="24"/>
          <w:lang w:eastAsia="ja-JP"/>
        </w:rPr>
      </w:pPr>
    </w:p>
    <w:p w14:paraId="6EB4DA64" w14:textId="2B2B1B47" w:rsidR="00777584" w:rsidRDefault="00777584" w:rsidP="00B641E3">
      <w:pPr>
        <w:tabs>
          <w:tab w:val="left" w:pos="709"/>
        </w:tabs>
        <w:rPr>
          <w:rFonts w:eastAsia="Verdana" w:cs="Times New Roman"/>
          <w:sz w:val="22"/>
          <w:szCs w:val="24"/>
          <w:lang w:eastAsia="ja-JP"/>
        </w:rPr>
      </w:pPr>
    </w:p>
    <w:p w14:paraId="2FC22A77" w14:textId="46E3EF7F" w:rsidR="00777584" w:rsidRDefault="00777584" w:rsidP="00B641E3">
      <w:pPr>
        <w:tabs>
          <w:tab w:val="left" w:pos="709"/>
        </w:tabs>
        <w:rPr>
          <w:rFonts w:eastAsia="Verdana" w:cs="Times New Roman"/>
          <w:sz w:val="22"/>
          <w:szCs w:val="24"/>
          <w:lang w:eastAsia="ja-JP"/>
        </w:rPr>
      </w:pPr>
    </w:p>
    <w:p w14:paraId="3167B3EE" w14:textId="77777777" w:rsidR="00777584" w:rsidRPr="001B6E8C" w:rsidRDefault="00777584" w:rsidP="00B641E3">
      <w:pPr>
        <w:tabs>
          <w:tab w:val="left" w:pos="709"/>
        </w:tabs>
        <w:rPr>
          <w:rFonts w:eastAsia="Verdana" w:cs="Times New Roman"/>
          <w:sz w:val="22"/>
          <w:szCs w:val="24"/>
          <w:lang w:eastAsia="ja-JP"/>
        </w:rPr>
      </w:pPr>
    </w:p>
    <w:p w14:paraId="0F496F07" w14:textId="77777777" w:rsidR="007E23CE" w:rsidRPr="001B6E8C" w:rsidRDefault="00F363D3" w:rsidP="00D62DC9">
      <w:pPr>
        <w:pStyle w:val="NADPIS20"/>
      </w:pPr>
      <w:r w:rsidRPr="001B6E8C">
        <w:lastRenderedPageBreak/>
        <w:t>OBSAH</w:t>
      </w:r>
    </w:p>
    <w:p w14:paraId="0F351E7C" w14:textId="77777777" w:rsidR="00D175F3" w:rsidRPr="009F5E4E" w:rsidRDefault="00D175F3" w:rsidP="00D175F3">
      <w:pPr>
        <w:rPr>
          <w:sz w:val="20"/>
          <w:highlight w:val="yellow"/>
        </w:rPr>
      </w:pPr>
    </w:p>
    <w:p w14:paraId="03DF44B5" w14:textId="77777777" w:rsidR="00D175F3" w:rsidRPr="00AA36E1" w:rsidRDefault="00D175F3" w:rsidP="00D175F3">
      <w:pPr>
        <w:rPr>
          <w:b/>
          <w:sz w:val="22"/>
        </w:rPr>
      </w:pPr>
      <w:r w:rsidRPr="00AA36E1">
        <w:rPr>
          <w:b/>
          <w:sz w:val="22"/>
        </w:rPr>
        <w:t>ÚVOD</w:t>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t>6</w:t>
      </w:r>
    </w:p>
    <w:p w14:paraId="275B7613" w14:textId="77777777" w:rsidR="00D175F3" w:rsidRPr="00AA36E1" w:rsidRDefault="00D175F3" w:rsidP="00D175F3">
      <w:pPr>
        <w:rPr>
          <w:b/>
          <w:sz w:val="22"/>
        </w:rPr>
      </w:pPr>
      <w:r w:rsidRPr="00AA36E1">
        <w:rPr>
          <w:b/>
          <w:sz w:val="22"/>
        </w:rPr>
        <w:t>VYMEZENÍ ZÁKLADNÍCH POJMŮ</w:t>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t>7</w:t>
      </w:r>
    </w:p>
    <w:p w14:paraId="7ACD71B8" w14:textId="77777777" w:rsidR="00D175F3" w:rsidRPr="00AA36E1" w:rsidRDefault="00D175F3" w:rsidP="00D175F3">
      <w:pPr>
        <w:rPr>
          <w:b/>
          <w:sz w:val="22"/>
        </w:rPr>
      </w:pPr>
      <w:r w:rsidRPr="00AA36E1">
        <w:rPr>
          <w:b/>
          <w:sz w:val="22"/>
        </w:rPr>
        <w:t>ZÁKLADNÍ LEGISLATIVA</w:t>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r>
      <w:r w:rsidR="004F76CA" w:rsidRPr="00AA36E1">
        <w:rPr>
          <w:b/>
          <w:sz w:val="22"/>
        </w:rPr>
        <w:tab/>
        <w:t>11</w:t>
      </w:r>
    </w:p>
    <w:p w14:paraId="3690903D" w14:textId="77777777" w:rsidR="00FB4F03" w:rsidRPr="00446E4A" w:rsidRDefault="00FB4F03" w:rsidP="00D175F3">
      <w:pPr>
        <w:rPr>
          <w:b/>
          <w:sz w:val="22"/>
        </w:rPr>
      </w:pPr>
      <w:r w:rsidRPr="00446E4A">
        <w:rPr>
          <w:b/>
          <w:sz w:val="22"/>
        </w:rPr>
        <w:t>ANALYTICKÁ ČÁST</w:t>
      </w:r>
      <w:r w:rsidR="004F76CA" w:rsidRPr="00446E4A">
        <w:rPr>
          <w:b/>
          <w:sz w:val="22"/>
        </w:rPr>
        <w:tab/>
      </w:r>
      <w:r w:rsidR="004F76CA" w:rsidRPr="00446E4A">
        <w:rPr>
          <w:b/>
          <w:sz w:val="22"/>
        </w:rPr>
        <w:tab/>
      </w:r>
      <w:r w:rsidR="004F76CA" w:rsidRPr="00446E4A">
        <w:rPr>
          <w:b/>
          <w:sz w:val="22"/>
        </w:rPr>
        <w:tab/>
      </w:r>
      <w:r w:rsidR="004F76CA" w:rsidRPr="00446E4A">
        <w:rPr>
          <w:b/>
          <w:sz w:val="22"/>
        </w:rPr>
        <w:tab/>
      </w:r>
      <w:r w:rsidR="004F76CA" w:rsidRPr="00446E4A">
        <w:rPr>
          <w:b/>
          <w:sz w:val="22"/>
        </w:rPr>
        <w:tab/>
      </w:r>
      <w:r w:rsidR="004F76CA" w:rsidRPr="00446E4A">
        <w:rPr>
          <w:b/>
          <w:sz w:val="22"/>
        </w:rPr>
        <w:tab/>
      </w:r>
      <w:r w:rsidR="004F76CA" w:rsidRPr="00446E4A">
        <w:rPr>
          <w:b/>
          <w:sz w:val="22"/>
        </w:rPr>
        <w:tab/>
      </w:r>
      <w:r w:rsidR="004F76CA" w:rsidRPr="00446E4A">
        <w:rPr>
          <w:b/>
          <w:sz w:val="22"/>
        </w:rPr>
        <w:tab/>
      </w:r>
      <w:r w:rsidR="004F76CA" w:rsidRPr="00446E4A">
        <w:rPr>
          <w:b/>
          <w:sz w:val="22"/>
        </w:rPr>
        <w:tab/>
        <w:t>13</w:t>
      </w:r>
    </w:p>
    <w:p w14:paraId="62FA3951" w14:textId="77777777" w:rsidR="00D175F3" w:rsidRPr="00446E4A" w:rsidRDefault="00446E4A" w:rsidP="0042719B">
      <w:pPr>
        <w:ind w:firstLine="708"/>
        <w:rPr>
          <w:sz w:val="20"/>
        </w:rPr>
      </w:pPr>
      <w:r w:rsidRPr="00446E4A">
        <w:rPr>
          <w:sz w:val="20"/>
        </w:rPr>
        <w:t>MĚSTO OLEŠNICE</w:t>
      </w:r>
      <w:r w:rsidR="00D175F3" w:rsidRPr="00446E4A">
        <w:rPr>
          <w:sz w:val="20"/>
        </w:rPr>
        <w:t xml:space="preserve"> A O</w:t>
      </w:r>
      <w:r w:rsidR="00390A73" w:rsidRPr="00446E4A">
        <w:rPr>
          <w:sz w:val="20"/>
        </w:rPr>
        <w:t>R</w:t>
      </w:r>
      <w:r w:rsidR="005E46F0" w:rsidRPr="00446E4A">
        <w:rPr>
          <w:sz w:val="20"/>
        </w:rPr>
        <w:t>G</w:t>
      </w:r>
      <w:r w:rsidR="00D175F3" w:rsidRPr="00446E4A">
        <w:rPr>
          <w:sz w:val="20"/>
        </w:rPr>
        <w:t>ANIZACE KRIZOVÉHO ŘÍZENÍ</w:t>
      </w:r>
      <w:r w:rsidR="004F76CA" w:rsidRPr="00446E4A">
        <w:rPr>
          <w:sz w:val="20"/>
        </w:rPr>
        <w:tab/>
      </w:r>
      <w:r w:rsidR="004F76CA" w:rsidRPr="00446E4A">
        <w:rPr>
          <w:sz w:val="20"/>
        </w:rPr>
        <w:tab/>
      </w:r>
      <w:r w:rsidR="00330C3A" w:rsidRPr="00446E4A">
        <w:rPr>
          <w:sz w:val="20"/>
        </w:rPr>
        <w:tab/>
      </w:r>
      <w:r w:rsidR="004F76CA" w:rsidRPr="00446E4A">
        <w:rPr>
          <w:sz w:val="20"/>
        </w:rPr>
        <w:tab/>
        <w:t>14</w:t>
      </w:r>
    </w:p>
    <w:p w14:paraId="3475CB5E" w14:textId="6C2D8A98" w:rsidR="00FB4F03" w:rsidRPr="00446E4A" w:rsidRDefault="00FB4F03" w:rsidP="0042719B">
      <w:pPr>
        <w:ind w:firstLine="708"/>
        <w:rPr>
          <w:sz w:val="20"/>
        </w:rPr>
      </w:pPr>
      <w:r w:rsidRPr="00446E4A">
        <w:rPr>
          <w:sz w:val="20"/>
        </w:rPr>
        <w:t>VYMEZENÍ ODPOVĚDNOSTI A PŮSOBNOSTI ORGÁNŮ KRIZOVÉHO ŘÍZENÍ</w:t>
      </w:r>
      <w:r w:rsidR="00B700DD">
        <w:rPr>
          <w:sz w:val="20"/>
        </w:rPr>
        <w:tab/>
        <w:t>17</w:t>
      </w:r>
    </w:p>
    <w:p w14:paraId="2607A10D" w14:textId="481F0A73" w:rsidR="00FB4F03" w:rsidRPr="00446E4A" w:rsidRDefault="00FB4F03" w:rsidP="0042719B">
      <w:pPr>
        <w:ind w:firstLine="708"/>
        <w:rPr>
          <w:sz w:val="20"/>
        </w:rPr>
      </w:pPr>
      <w:r w:rsidRPr="00446E4A">
        <w:rPr>
          <w:sz w:val="20"/>
        </w:rPr>
        <w:t>PŘEHLED MOŽNÝCH ZDROJŮ RIZIK A ANALÝZY OHROŽENÍ</w:t>
      </w:r>
      <w:r w:rsidR="00A302F1" w:rsidRPr="00446E4A">
        <w:rPr>
          <w:sz w:val="20"/>
        </w:rPr>
        <w:tab/>
      </w:r>
      <w:r w:rsidR="00330C3A" w:rsidRPr="00446E4A">
        <w:rPr>
          <w:sz w:val="20"/>
        </w:rPr>
        <w:tab/>
      </w:r>
      <w:r w:rsidR="00B700DD">
        <w:rPr>
          <w:sz w:val="20"/>
        </w:rPr>
        <w:tab/>
        <w:t>21</w:t>
      </w:r>
    </w:p>
    <w:p w14:paraId="0DBA49A4" w14:textId="6F9A3B6B" w:rsidR="00FB4F03" w:rsidRPr="00446E4A" w:rsidRDefault="00FB4F03" w:rsidP="0042719B">
      <w:pPr>
        <w:ind w:left="708"/>
        <w:jc w:val="left"/>
        <w:rPr>
          <w:sz w:val="20"/>
        </w:rPr>
      </w:pPr>
      <w:r w:rsidRPr="00446E4A">
        <w:rPr>
          <w:sz w:val="20"/>
        </w:rPr>
        <w:t>PŘEHLED KRIZOVÝCH OPATŘENÍ A ZPŮSOB ZAJIŠTĚNÍ JEJICH PROVEDENÍ</w:t>
      </w:r>
      <w:r w:rsidR="00330C3A" w:rsidRPr="00446E4A">
        <w:rPr>
          <w:sz w:val="20"/>
        </w:rPr>
        <w:tab/>
      </w:r>
      <w:r w:rsidR="00B700DD">
        <w:rPr>
          <w:sz w:val="20"/>
        </w:rPr>
        <w:t>56</w:t>
      </w:r>
    </w:p>
    <w:p w14:paraId="3EA7CADB" w14:textId="43E481E4" w:rsidR="00FB4F03" w:rsidRPr="00446E4A" w:rsidRDefault="00FB4F03" w:rsidP="0042719B">
      <w:pPr>
        <w:ind w:firstLine="708"/>
        <w:jc w:val="left"/>
        <w:rPr>
          <w:sz w:val="20"/>
        </w:rPr>
      </w:pPr>
      <w:r w:rsidRPr="00446E4A">
        <w:rPr>
          <w:sz w:val="20"/>
        </w:rPr>
        <w:t>ANALÝZA SOUČASNÉHO STAVU</w:t>
      </w:r>
      <w:r w:rsidR="00B700DD">
        <w:rPr>
          <w:sz w:val="20"/>
        </w:rPr>
        <w:tab/>
      </w:r>
      <w:r w:rsidR="00B700DD">
        <w:rPr>
          <w:sz w:val="20"/>
        </w:rPr>
        <w:tab/>
      </w:r>
      <w:r w:rsidR="00B700DD">
        <w:rPr>
          <w:sz w:val="20"/>
        </w:rPr>
        <w:tab/>
      </w:r>
      <w:r w:rsidR="00B700DD">
        <w:rPr>
          <w:sz w:val="20"/>
        </w:rPr>
        <w:tab/>
      </w:r>
      <w:r w:rsidR="00B700DD">
        <w:rPr>
          <w:sz w:val="20"/>
        </w:rPr>
        <w:tab/>
      </w:r>
      <w:r w:rsidR="00B700DD">
        <w:rPr>
          <w:sz w:val="20"/>
        </w:rPr>
        <w:tab/>
      </w:r>
      <w:r w:rsidR="00B700DD">
        <w:rPr>
          <w:sz w:val="20"/>
        </w:rPr>
        <w:tab/>
        <w:t>57</w:t>
      </w:r>
    </w:p>
    <w:p w14:paraId="461E08D4" w14:textId="37DABEE3" w:rsidR="00FB4F03" w:rsidRPr="00446E4A" w:rsidRDefault="00FB4F03" w:rsidP="0042719B">
      <w:pPr>
        <w:ind w:left="708"/>
        <w:jc w:val="left"/>
        <w:rPr>
          <w:sz w:val="20"/>
        </w:rPr>
      </w:pPr>
      <w:r w:rsidRPr="00446E4A">
        <w:rPr>
          <w:sz w:val="20"/>
        </w:rPr>
        <w:t xml:space="preserve">PŘEHLED SPOJENÍ NA SUBJEKTY PODÍLEJÍCÍ SE NA PŘIPRAVENOSTI </w:t>
      </w:r>
      <w:r w:rsidR="00B700DD">
        <w:rPr>
          <w:sz w:val="20"/>
        </w:rPr>
        <w:tab/>
      </w:r>
      <w:r w:rsidR="00B700DD">
        <w:rPr>
          <w:sz w:val="20"/>
        </w:rPr>
        <w:tab/>
        <w:t>64</w:t>
      </w:r>
      <w:r w:rsidR="00330C3A" w:rsidRPr="00446E4A">
        <w:rPr>
          <w:sz w:val="20"/>
        </w:rPr>
        <w:br/>
      </w:r>
      <w:r w:rsidRPr="00446E4A">
        <w:rPr>
          <w:sz w:val="20"/>
        </w:rPr>
        <w:t>NA KRIZOVÉ SITUACE A JEJICH ŘEŠENÍ</w:t>
      </w:r>
      <w:r w:rsidR="00A302F1" w:rsidRPr="00446E4A">
        <w:rPr>
          <w:sz w:val="20"/>
        </w:rPr>
        <w:tab/>
      </w:r>
      <w:r w:rsidR="00A302F1" w:rsidRPr="00446E4A">
        <w:rPr>
          <w:sz w:val="20"/>
        </w:rPr>
        <w:tab/>
      </w:r>
      <w:r w:rsidR="00A302F1" w:rsidRPr="00446E4A">
        <w:rPr>
          <w:sz w:val="20"/>
        </w:rPr>
        <w:tab/>
      </w:r>
      <w:r w:rsidR="00A302F1" w:rsidRPr="00446E4A">
        <w:rPr>
          <w:sz w:val="20"/>
        </w:rPr>
        <w:tab/>
      </w:r>
      <w:r w:rsidR="00A302F1" w:rsidRPr="00446E4A">
        <w:rPr>
          <w:sz w:val="20"/>
        </w:rPr>
        <w:tab/>
      </w:r>
      <w:r w:rsidR="00330C3A" w:rsidRPr="00446E4A">
        <w:rPr>
          <w:sz w:val="20"/>
        </w:rPr>
        <w:tab/>
      </w:r>
    </w:p>
    <w:p w14:paraId="09457B9E" w14:textId="09CDC4E2" w:rsidR="00FB4F03" w:rsidRPr="00446E4A" w:rsidRDefault="00FB4F03" w:rsidP="0042719B">
      <w:pPr>
        <w:ind w:firstLine="708"/>
        <w:jc w:val="left"/>
        <w:rPr>
          <w:sz w:val="22"/>
        </w:rPr>
      </w:pPr>
      <w:r w:rsidRPr="00446E4A">
        <w:rPr>
          <w:sz w:val="20"/>
        </w:rPr>
        <w:t>PŘEHLED PLÁNŮ VYUŽITELNÝCH PŘI ŘEŠENÍ KRIZOVÉ SITUACE</w:t>
      </w:r>
      <w:r w:rsidR="00A302F1" w:rsidRPr="00446E4A">
        <w:rPr>
          <w:sz w:val="22"/>
        </w:rPr>
        <w:tab/>
      </w:r>
      <w:r w:rsidR="00330C3A" w:rsidRPr="00446E4A">
        <w:rPr>
          <w:sz w:val="22"/>
        </w:rPr>
        <w:tab/>
      </w:r>
      <w:r w:rsidR="00B700DD">
        <w:rPr>
          <w:sz w:val="20"/>
        </w:rPr>
        <w:t>65</w:t>
      </w:r>
    </w:p>
    <w:p w14:paraId="49A424A1" w14:textId="3ECD99CE" w:rsidR="00FB4F03" w:rsidRPr="00B700DD" w:rsidRDefault="00FB4F03" w:rsidP="00FB4F03">
      <w:pPr>
        <w:jc w:val="left"/>
        <w:rPr>
          <w:b/>
          <w:sz w:val="22"/>
        </w:rPr>
      </w:pPr>
      <w:r w:rsidRPr="00B700DD">
        <w:rPr>
          <w:b/>
          <w:sz w:val="22"/>
        </w:rPr>
        <w:t>NÁVRHOVÁ ČÁST</w:t>
      </w:r>
      <w:r w:rsidR="000B2031" w:rsidRPr="00B700DD">
        <w:rPr>
          <w:b/>
          <w:sz w:val="22"/>
        </w:rPr>
        <w:tab/>
      </w:r>
      <w:r w:rsidR="000B2031" w:rsidRPr="00B700DD">
        <w:rPr>
          <w:b/>
          <w:sz w:val="22"/>
        </w:rPr>
        <w:tab/>
      </w:r>
      <w:r w:rsidR="000B2031" w:rsidRPr="00B700DD">
        <w:rPr>
          <w:b/>
          <w:sz w:val="22"/>
        </w:rPr>
        <w:tab/>
      </w:r>
      <w:r w:rsidR="000B2031" w:rsidRPr="00B700DD">
        <w:rPr>
          <w:b/>
          <w:sz w:val="22"/>
        </w:rPr>
        <w:tab/>
      </w:r>
      <w:r w:rsidR="000B2031" w:rsidRPr="00B700DD">
        <w:rPr>
          <w:b/>
          <w:sz w:val="22"/>
        </w:rPr>
        <w:tab/>
      </w:r>
      <w:r w:rsidR="000B2031" w:rsidRPr="00B700DD">
        <w:rPr>
          <w:b/>
          <w:sz w:val="22"/>
        </w:rPr>
        <w:tab/>
      </w:r>
      <w:r w:rsidR="000B2031" w:rsidRPr="00B700DD">
        <w:rPr>
          <w:b/>
          <w:sz w:val="22"/>
        </w:rPr>
        <w:tab/>
      </w:r>
      <w:r w:rsidR="00B700DD" w:rsidRPr="00B700DD">
        <w:rPr>
          <w:b/>
          <w:sz w:val="22"/>
        </w:rPr>
        <w:tab/>
      </w:r>
      <w:r w:rsidR="00B700DD" w:rsidRPr="00B700DD">
        <w:rPr>
          <w:b/>
          <w:sz w:val="22"/>
        </w:rPr>
        <w:tab/>
      </w:r>
      <w:r w:rsidR="00B700DD" w:rsidRPr="00B700DD">
        <w:rPr>
          <w:b/>
          <w:sz w:val="22"/>
        </w:rPr>
        <w:tab/>
        <w:t>66</w:t>
      </w:r>
    </w:p>
    <w:p w14:paraId="391E1239" w14:textId="38D18AFA" w:rsidR="00FB4F03" w:rsidRPr="00B700DD" w:rsidRDefault="00FB4F03" w:rsidP="0042719B">
      <w:pPr>
        <w:ind w:firstLine="708"/>
        <w:jc w:val="left"/>
        <w:rPr>
          <w:sz w:val="22"/>
        </w:rPr>
      </w:pPr>
      <w:r w:rsidRPr="00B700DD">
        <w:rPr>
          <w:sz w:val="20"/>
        </w:rPr>
        <w:t>VYHODNOCENÍ RIZIKA A NÁVRHY NA JEHO SNÍŽENÍ, DOPORUČENÍ</w:t>
      </w:r>
      <w:r w:rsidR="00A302F1" w:rsidRPr="00B700DD">
        <w:rPr>
          <w:sz w:val="22"/>
        </w:rPr>
        <w:tab/>
      </w:r>
      <w:r w:rsidR="00330C3A" w:rsidRPr="00B700DD">
        <w:rPr>
          <w:sz w:val="22"/>
        </w:rPr>
        <w:tab/>
      </w:r>
      <w:r w:rsidR="00B700DD" w:rsidRPr="00B700DD">
        <w:rPr>
          <w:sz w:val="20"/>
        </w:rPr>
        <w:t>67</w:t>
      </w:r>
    </w:p>
    <w:p w14:paraId="51ADF776" w14:textId="373C2B85" w:rsidR="00FB4F03" w:rsidRPr="00B700DD" w:rsidRDefault="00FB4F03" w:rsidP="00FB4F03">
      <w:pPr>
        <w:jc w:val="left"/>
        <w:rPr>
          <w:b/>
          <w:sz w:val="22"/>
        </w:rPr>
      </w:pPr>
      <w:r w:rsidRPr="00B700DD">
        <w:rPr>
          <w:b/>
          <w:sz w:val="22"/>
        </w:rPr>
        <w:t>GRAFICKÁ ČÁST</w:t>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t>79</w:t>
      </w:r>
    </w:p>
    <w:p w14:paraId="19FB5325" w14:textId="7897960F" w:rsidR="00FB4F03" w:rsidRPr="00B700DD" w:rsidRDefault="00FB4F03" w:rsidP="00FB4F03">
      <w:pPr>
        <w:jc w:val="left"/>
        <w:rPr>
          <w:b/>
          <w:sz w:val="22"/>
        </w:rPr>
      </w:pPr>
      <w:r w:rsidRPr="00B700DD">
        <w:rPr>
          <w:b/>
          <w:sz w:val="22"/>
        </w:rPr>
        <w:t>POMOCNÁ ČÁST</w:t>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DF0C46">
        <w:rPr>
          <w:b/>
          <w:sz w:val="22"/>
        </w:rPr>
        <w:t>8</w:t>
      </w:r>
      <w:r w:rsidR="00B700DD" w:rsidRPr="00B700DD">
        <w:rPr>
          <w:b/>
          <w:sz w:val="22"/>
        </w:rPr>
        <w:t>1</w:t>
      </w:r>
    </w:p>
    <w:p w14:paraId="59B16DC9" w14:textId="00BFB80D" w:rsidR="00FB4F03" w:rsidRPr="00B700DD" w:rsidRDefault="00FB4F03" w:rsidP="0042719B">
      <w:pPr>
        <w:ind w:firstLine="708"/>
        <w:jc w:val="left"/>
        <w:rPr>
          <w:sz w:val="20"/>
        </w:rPr>
      </w:pPr>
      <w:r w:rsidRPr="00B700DD">
        <w:rPr>
          <w:sz w:val="20"/>
        </w:rPr>
        <w:t>JAK SE ZACHOVAT PŘI MIMOŘÁDNÝCH UDÁLOSTECH</w:t>
      </w:r>
      <w:r w:rsidR="00A302F1" w:rsidRPr="00B700DD">
        <w:rPr>
          <w:sz w:val="20"/>
        </w:rPr>
        <w:tab/>
      </w:r>
      <w:r w:rsidR="00A302F1" w:rsidRPr="00B700DD">
        <w:rPr>
          <w:sz w:val="20"/>
        </w:rPr>
        <w:tab/>
      </w:r>
      <w:r w:rsidR="00A302F1" w:rsidRPr="00B700DD">
        <w:rPr>
          <w:sz w:val="20"/>
        </w:rPr>
        <w:tab/>
      </w:r>
      <w:r w:rsidR="00330C3A" w:rsidRPr="00B700DD">
        <w:rPr>
          <w:sz w:val="20"/>
        </w:rPr>
        <w:tab/>
      </w:r>
      <w:r w:rsidR="00B700DD" w:rsidRPr="00B700DD">
        <w:rPr>
          <w:sz w:val="20"/>
        </w:rPr>
        <w:t>82</w:t>
      </w:r>
    </w:p>
    <w:p w14:paraId="06CD8C78" w14:textId="02342131" w:rsidR="00FB4F03" w:rsidRPr="00B700DD" w:rsidRDefault="00FB4F03" w:rsidP="0042719B">
      <w:pPr>
        <w:ind w:firstLine="708"/>
        <w:jc w:val="left"/>
        <w:rPr>
          <w:sz w:val="20"/>
        </w:rPr>
      </w:pPr>
      <w:r w:rsidRPr="00B700DD">
        <w:rPr>
          <w:sz w:val="20"/>
        </w:rPr>
        <w:t>OCHRANA OBYVATELSTVA</w:t>
      </w:r>
      <w:r w:rsidR="00A302F1" w:rsidRPr="00B700DD">
        <w:rPr>
          <w:sz w:val="20"/>
        </w:rPr>
        <w:tab/>
      </w:r>
      <w:r w:rsidR="00A302F1" w:rsidRPr="00B700DD">
        <w:rPr>
          <w:sz w:val="22"/>
        </w:rPr>
        <w:tab/>
      </w:r>
      <w:r w:rsidR="00A302F1" w:rsidRPr="00B700DD">
        <w:rPr>
          <w:sz w:val="22"/>
        </w:rPr>
        <w:tab/>
      </w:r>
      <w:r w:rsidR="00A302F1" w:rsidRPr="00B700DD">
        <w:rPr>
          <w:sz w:val="22"/>
        </w:rPr>
        <w:tab/>
      </w:r>
      <w:r w:rsidR="00A302F1" w:rsidRPr="00B700DD">
        <w:rPr>
          <w:sz w:val="22"/>
        </w:rPr>
        <w:tab/>
      </w:r>
      <w:r w:rsidR="00A302F1" w:rsidRPr="00B700DD">
        <w:rPr>
          <w:sz w:val="22"/>
        </w:rPr>
        <w:tab/>
      </w:r>
      <w:r w:rsidR="00A302F1" w:rsidRPr="00B700DD">
        <w:rPr>
          <w:sz w:val="22"/>
        </w:rPr>
        <w:tab/>
      </w:r>
      <w:r w:rsidR="00330C3A" w:rsidRPr="00B700DD">
        <w:rPr>
          <w:sz w:val="22"/>
        </w:rPr>
        <w:tab/>
      </w:r>
      <w:r w:rsidR="00B700DD" w:rsidRPr="00B700DD">
        <w:rPr>
          <w:sz w:val="20"/>
        </w:rPr>
        <w:t>94</w:t>
      </w:r>
    </w:p>
    <w:p w14:paraId="16927FE8" w14:textId="415ABCD2" w:rsidR="008C624C" w:rsidRPr="00B700DD" w:rsidRDefault="008C624C" w:rsidP="008C624C">
      <w:pPr>
        <w:jc w:val="left"/>
        <w:rPr>
          <w:b/>
        </w:rPr>
      </w:pPr>
      <w:r w:rsidRPr="00B700DD">
        <w:rPr>
          <w:b/>
          <w:sz w:val="22"/>
        </w:rPr>
        <w:t>SEZNAM ZDROJŮ DAT</w:t>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r>
      <w:r w:rsidR="00B700DD" w:rsidRPr="00B700DD">
        <w:rPr>
          <w:b/>
          <w:sz w:val="22"/>
        </w:rPr>
        <w:tab/>
        <w:t>100</w:t>
      </w:r>
    </w:p>
    <w:p w14:paraId="0D41B67C" w14:textId="77777777" w:rsidR="00FB4F03" w:rsidRPr="009F5E4E" w:rsidRDefault="00FB4F03" w:rsidP="00FB4F03">
      <w:pPr>
        <w:jc w:val="left"/>
        <w:rPr>
          <w:sz w:val="20"/>
          <w:highlight w:val="yellow"/>
        </w:rPr>
      </w:pPr>
    </w:p>
    <w:p w14:paraId="2D02664D" w14:textId="77777777" w:rsidR="00FB4F03" w:rsidRPr="009F5E4E" w:rsidRDefault="00FB4F03" w:rsidP="00FB4F03">
      <w:pPr>
        <w:jc w:val="left"/>
        <w:rPr>
          <w:sz w:val="20"/>
          <w:highlight w:val="yellow"/>
        </w:rPr>
        <w:sectPr w:rsidR="00FB4F03" w:rsidRPr="009F5E4E" w:rsidSect="007E23CE">
          <w:headerReference w:type="default" r:id="rId13"/>
          <w:footerReference w:type="default" r:id="rId14"/>
          <w:pgSz w:w="11906" w:h="16838"/>
          <w:pgMar w:top="1797" w:right="1440" w:bottom="1797" w:left="1440" w:header="709" w:footer="709" w:gutter="0"/>
          <w:cols w:space="708"/>
          <w:docGrid w:linePitch="360"/>
        </w:sectPr>
      </w:pPr>
    </w:p>
    <w:p w14:paraId="501B54BD" w14:textId="77777777" w:rsidR="00F363D3" w:rsidRPr="001B6E8C" w:rsidRDefault="00F363D3" w:rsidP="002F73AC">
      <w:pPr>
        <w:pStyle w:val="NADPIS20"/>
        <w:outlineLvl w:val="0"/>
      </w:pPr>
      <w:bookmarkStart w:id="0" w:name="_Toc46992895"/>
      <w:r w:rsidRPr="001B6E8C">
        <w:lastRenderedPageBreak/>
        <w:t>ÚVOD</w:t>
      </w:r>
      <w:bookmarkEnd w:id="0"/>
    </w:p>
    <w:p w14:paraId="438EBC6A" w14:textId="77777777" w:rsidR="00957A1F" w:rsidRPr="001B6E8C" w:rsidRDefault="009E6F31" w:rsidP="000E49AF">
      <w:pPr>
        <w:pStyle w:val="Nadpis12"/>
        <w:tabs>
          <w:tab w:val="left" w:pos="1421"/>
          <w:tab w:val="left" w:pos="3366"/>
        </w:tabs>
        <w:spacing w:line="360" w:lineRule="auto"/>
        <w:rPr>
          <w:b w:val="0"/>
          <w:bCs w:val="0"/>
          <w:caps w:val="0"/>
          <w:sz w:val="22"/>
          <w:szCs w:val="22"/>
        </w:rPr>
      </w:pPr>
      <w:r w:rsidRPr="001B6E8C">
        <w:rPr>
          <w:b w:val="0"/>
          <w:bCs w:val="0"/>
          <w:caps w:val="0"/>
          <w:sz w:val="22"/>
          <w:szCs w:val="22"/>
        </w:rPr>
        <w:t xml:space="preserve">Krizové řízení je nedílnou součástí řízení státu, organizace či jiné instituce. Jeho cílem je předcházet vzniku možných </w:t>
      </w:r>
      <w:r w:rsidR="00D50AC6" w:rsidRPr="001B6E8C">
        <w:rPr>
          <w:b w:val="0"/>
          <w:bCs w:val="0"/>
          <w:caps w:val="0"/>
          <w:sz w:val="22"/>
          <w:szCs w:val="22"/>
        </w:rPr>
        <w:t>krizových</w:t>
      </w:r>
      <w:r w:rsidRPr="001B6E8C">
        <w:rPr>
          <w:b w:val="0"/>
          <w:bCs w:val="0"/>
          <w:caps w:val="0"/>
          <w:sz w:val="22"/>
          <w:szCs w:val="22"/>
        </w:rPr>
        <w:t xml:space="preserve"> situací, zajistit všeobecnou přípravu na zvládnutí možných</w:t>
      </w:r>
      <w:r w:rsidR="00D50AC6" w:rsidRPr="001B6E8C">
        <w:rPr>
          <w:b w:val="0"/>
          <w:bCs w:val="0"/>
          <w:caps w:val="0"/>
          <w:sz w:val="22"/>
          <w:szCs w:val="22"/>
        </w:rPr>
        <w:t xml:space="preserve"> krizových</w:t>
      </w:r>
      <w:r w:rsidRPr="001B6E8C">
        <w:rPr>
          <w:b w:val="0"/>
          <w:bCs w:val="0"/>
          <w:caps w:val="0"/>
          <w:sz w:val="22"/>
          <w:szCs w:val="22"/>
        </w:rPr>
        <w:t xml:space="preserve"> situací</w:t>
      </w:r>
      <w:r w:rsidR="00013A9C" w:rsidRPr="001B6E8C">
        <w:rPr>
          <w:b w:val="0"/>
          <w:bCs w:val="0"/>
          <w:caps w:val="0"/>
          <w:sz w:val="22"/>
          <w:szCs w:val="22"/>
        </w:rPr>
        <w:t>, zajistit jejich zvládnutí v rámci vlastní působnosti orgánu krizového řízení a úkolů uložených vyššími orgány krizového řízení, nastartovat obnovu a další rozvoj. Aktuálně a v širších souvislostech je krizové řízení chápáno jako nástroj pro zajištění trvale udržitelného rozvoje společnosti, organizace území a státu</w:t>
      </w:r>
      <w:r w:rsidRPr="001B6E8C">
        <w:rPr>
          <w:b w:val="0"/>
          <w:bCs w:val="0"/>
          <w:caps w:val="0"/>
          <w:sz w:val="22"/>
          <w:szCs w:val="22"/>
        </w:rPr>
        <w:t xml:space="preserve">. </w:t>
      </w:r>
    </w:p>
    <w:p w14:paraId="55DEFB9C" w14:textId="77777777" w:rsidR="00D50AC6" w:rsidRPr="001B6E8C" w:rsidRDefault="00D50AC6" w:rsidP="00F43767">
      <w:pPr>
        <w:pStyle w:val="Nadpis12"/>
        <w:tabs>
          <w:tab w:val="left" w:pos="1421"/>
          <w:tab w:val="left" w:pos="3366"/>
        </w:tabs>
        <w:spacing w:line="360" w:lineRule="auto"/>
        <w:rPr>
          <w:b w:val="0"/>
          <w:bCs w:val="0"/>
          <w:caps w:val="0"/>
          <w:sz w:val="22"/>
          <w:szCs w:val="22"/>
        </w:rPr>
      </w:pPr>
      <w:r w:rsidRPr="001B6E8C">
        <w:rPr>
          <w:b w:val="0"/>
          <w:bCs w:val="0"/>
          <w:caps w:val="0"/>
          <w:sz w:val="22"/>
          <w:szCs w:val="22"/>
        </w:rPr>
        <w:t xml:space="preserve">Krizovými situacemi se rozumí </w:t>
      </w:r>
      <w:r w:rsidR="00AE198F" w:rsidRPr="001B6E8C">
        <w:rPr>
          <w:b w:val="0"/>
          <w:bCs w:val="0"/>
          <w:caps w:val="0"/>
          <w:sz w:val="22"/>
          <w:szCs w:val="22"/>
        </w:rPr>
        <w:t>mimořádné události velkého rozsahu</w:t>
      </w:r>
      <w:r w:rsidR="0030645D" w:rsidRPr="001B6E8C">
        <w:rPr>
          <w:b w:val="0"/>
          <w:bCs w:val="0"/>
          <w:caps w:val="0"/>
          <w:sz w:val="22"/>
          <w:szCs w:val="22"/>
        </w:rPr>
        <w:t>, při nichž</w:t>
      </w:r>
      <w:r w:rsidR="00F43767" w:rsidRPr="001B6E8C">
        <w:rPr>
          <w:b w:val="0"/>
          <w:bCs w:val="0"/>
          <w:caps w:val="0"/>
          <w:sz w:val="22"/>
          <w:szCs w:val="22"/>
        </w:rPr>
        <w:t xml:space="preserve"> je vyhlášen stav nebezpečí, nouzový stav, stav ohrožení státu nebo v</w:t>
      </w:r>
      <w:r w:rsidR="0030645D" w:rsidRPr="001B6E8C">
        <w:rPr>
          <w:b w:val="0"/>
          <w:bCs w:val="0"/>
          <w:caps w:val="0"/>
          <w:sz w:val="22"/>
          <w:szCs w:val="22"/>
        </w:rPr>
        <w:t>álečný stav. Jedná se o situace</w:t>
      </w:r>
      <w:r w:rsidR="00F43767" w:rsidRPr="001B6E8C">
        <w:rPr>
          <w:b w:val="0"/>
          <w:bCs w:val="0"/>
          <w:caps w:val="0"/>
          <w:sz w:val="22"/>
          <w:szCs w:val="22"/>
        </w:rPr>
        <w:t xml:space="preserve"> ohrožující životy, zdraví, majetek, životní prostředí nebo vnitřní bezpečnost a veřejný pořádek. Krizovými situacemi mohou být</w:t>
      </w:r>
      <w:r w:rsidR="00AE198F" w:rsidRPr="001B6E8C">
        <w:rPr>
          <w:b w:val="0"/>
          <w:bCs w:val="0"/>
          <w:caps w:val="0"/>
          <w:sz w:val="22"/>
          <w:szCs w:val="22"/>
        </w:rPr>
        <w:t xml:space="preserve"> </w:t>
      </w:r>
      <w:r w:rsidR="001A5423" w:rsidRPr="001B6E8C">
        <w:rPr>
          <w:b w:val="0"/>
          <w:bCs w:val="0"/>
          <w:caps w:val="0"/>
          <w:sz w:val="22"/>
          <w:szCs w:val="22"/>
        </w:rPr>
        <w:t xml:space="preserve">požáry, havárie, </w:t>
      </w:r>
      <w:r w:rsidRPr="001B6E8C">
        <w:rPr>
          <w:b w:val="0"/>
          <w:bCs w:val="0"/>
          <w:caps w:val="0"/>
          <w:sz w:val="22"/>
          <w:szCs w:val="22"/>
        </w:rPr>
        <w:t>živelní pohromy, epidemie, hrozby obecného ohrožení, mimořádná kriminalita, občanské nepokoje, vyhlášení stupňů pohotovosti a branné pohotovosti státu, mobilizace Armády ČR, napadení území ČR, okresu nebo obce.</w:t>
      </w:r>
    </w:p>
    <w:p w14:paraId="666765FD" w14:textId="77777777" w:rsidR="009E6F31" w:rsidRPr="001B6E8C" w:rsidRDefault="009E6F31" w:rsidP="000E49AF">
      <w:pPr>
        <w:pStyle w:val="Nadpis12"/>
        <w:tabs>
          <w:tab w:val="left" w:pos="1421"/>
          <w:tab w:val="left" w:pos="3366"/>
        </w:tabs>
        <w:spacing w:line="360" w:lineRule="auto"/>
        <w:rPr>
          <w:b w:val="0"/>
          <w:bCs w:val="0"/>
          <w:caps w:val="0"/>
          <w:sz w:val="22"/>
          <w:szCs w:val="22"/>
        </w:rPr>
      </w:pPr>
      <w:r w:rsidRPr="001B6E8C">
        <w:rPr>
          <w:b w:val="0"/>
          <w:bCs w:val="0"/>
          <w:caps w:val="0"/>
          <w:sz w:val="22"/>
          <w:szCs w:val="22"/>
        </w:rPr>
        <w:t xml:space="preserve">Působnost a pravomoc státních orgánů a orgánů územních samosprávných celků a práva a povinnosti právnických a fyzických osob při přípravě na </w:t>
      </w:r>
      <w:r w:rsidR="00807235" w:rsidRPr="001B6E8C">
        <w:rPr>
          <w:b w:val="0"/>
          <w:bCs w:val="0"/>
          <w:caps w:val="0"/>
          <w:sz w:val="22"/>
          <w:szCs w:val="22"/>
        </w:rPr>
        <w:t>krizové situace stanovuje</w:t>
      </w:r>
      <w:r w:rsidRPr="001B6E8C">
        <w:rPr>
          <w:b w:val="0"/>
          <w:bCs w:val="0"/>
          <w:caps w:val="0"/>
          <w:sz w:val="22"/>
          <w:szCs w:val="22"/>
        </w:rPr>
        <w:t xml:space="preserve"> zákon </w:t>
      </w:r>
      <w:r w:rsidRPr="001B6E8C">
        <w:rPr>
          <w:b w:val="0"/>
          <w:bCs w:val="0"/>
          <w:i/>
          <w:caps w:val="0"/>
          <w:sz w:val="22"/>
          <w:szCs w:val="22"/>
        </w:rPr>
        <w:t>č. 240/2000 Sb., o krizovém řízení</w:t>
      </w:r>
      <w:r w:rsidR="0030645D" w:rsidRPr="001B6E8C">
        <w:rPr>
          <w:b w:val="0"/>
          <w:bCs w:val="0"/>
          <w:i/>
          <w:caps w:val="0"/>
          <w:sz w:val="22"/>
          <w:szCs w:val="22"/>
        </w:rPr>
        <w:t xml:space="preserve"> a o změně některých zákonů</w:t>
      </w:r>
      <w:r w:rsidRPr="001B6E8C">
        <w:rPr>
          <w:b w:val="0"/>
          <w:bCs w:val="0"/>
          <w:i/>
          <w:caps w:val="0"/>
          <w:sz w:val="22"/>
          <w:szCs w:val="22"/>
        </w:rPr>
        <w:t xml:space="preserve"> (krizový zákon). </w:t>
      </w:r>
      <w:r w:rsidRPr="001B6E8C">
        <w:rPr>
          <w:b w:val="0"/>
          <w:bCs w:val="0"/>
          <w:caps w:val="0"/>
          <w:sz w:val="22"/>
          <w:szCs w:val="22"/>
        </w:rPr>
        <w:t xml:space="preserve">Tento zákon </w:t>
      </w:r>
      <w:r w:rsidR="00807235" w:rsidRPr="001B6E8C">
        <w:rPr>
          <w:b w:val="0"/>
          <w:bCs w:val="0"/>
          <w:caps w:val="0"/>
          <w:sz w:val="22"/>
          <w:szCs w:val="22"/>
        </w:rPr>
        <w:t>stanovuje</w:t>
      </w:r>
      <w:r w:rsidRPr="001B6E8C">
        <w:rPr>
          <w:b w:val="0"/>
          <w:bCs w:val="0"/>
          <w:caps w:val="0"/>
          <w:sz w:val="22"/>
          <w:szCs w:val="22"/>
        </w:rPr>
        <w:t xml:space="preserve"> i úkoly, které v době krizového s</w:t>
      </w:r>
      <w:r w:rsidR="001A5423" w:rsidRPr="001B6E8C">
        <w:rPr>
          <w:b w:val="0"/>
          <w:bCs w:val="0"/>
          <w:caps w:val="0"/>
          <w:sz w:val="22"/>
          <w:szCs w:val="22"/>
        </w:rPr>
        <w:t xml:space="preserve">tavu </w:t>
      </w:r>
      <w:r w:rsidR="001A5423" w:rsidRPr="00971AEA">
        <w:rPr>
          <w:b w:val="0"/>
          <w:bCs w:val="0"/>
          <w:caps w:val="0"/>
          <w:sz w:val="22"/>
          <w:szCs w:val="22"/>
        </w:rPr>
        <w:t xml:space="preserve">plní </w:t>
      </w:r>
      <w:r w:rsidR="00971AEA" w:rsidRPr="00971AEA">
        <w:rPr>
          <w:b w:val="0"/>
          <w:bCs w:val="0"/>
          <w:caps w:val="0"/>
          <w:sz w:val="22"/>
          <w:szCs w:val="22"/>
        </w:rPr>
        <w:t>městský</w:t>
      </w:r>
      <w:r w:rsidR="001A5423" w:rsidRPr="00971AEA">
        <w:rPr>
          <w:b w:val="0"/>
          <w:bCs w:val="0"/>
          <w:caps w:val="0"/>
          <w:sz w:val="22"/>
          <w:szCs w:val="22"/>
        </w:rPr>
        <w:t xml:space="preserve"> úřad a starost</w:t>
      </w:r>
      <w:r w:rsidR="00807235" w:rsidRPr="00971AEA">
        <w:rPr>
          <w:b w:val="0"/>
          <w:bCs w:val="0"/>
          <w:caps w:val="0"/>
          <w:sz w:val="22"/>
          <w:szCs w:val="22"/>
        </w:rPr>
        <w:t>a</w:t>
      </w:r>
      <w:r w:rsidR="00971AEA" w:rsidRPr="00971AEA">
        <w:rPr>
          <w:b w:val="0"/>
          <w:bCs w:val="0"/>
          <w:caps w:val="0"/>
          <w:sz w:val="22"/>
          <w:szCs w:val="22"/>
        </w:rPr>
        <w:t xml:space="preserve"> města</w:t>
      </w:r>
      <w:r w:rsidRPr="00971AEA">
        <w:rPr>
          <w:b w:val="0"/>
          <w:bCs w:val="0"/>
          <w:caps w:val="0"/>
          <w:sz w:val="22"/>
          <w:szCs w:val="22"/>
        </w:rPr>
        <w:t>.</w:t>
      </w:r>
    </w:p>
    <w:p w14:paraId="27C07E58" w14:textId="77777777" w:rsidR="00005B19" w:rsidRPr="001B6E8C" w:rsidRDefault="00A21437" w:rsidP="00A21437">
      <w:pPr>
        <w:rPr>
          <w:rFonts w:cs="Times New Roman"/>
          <w:sz w:val="22"/>
          <w:szCs w:val="24"/>
        </w:rPr>
      </w:pPr>
      <w:r w:rsidRPr="001B6E8C">
        <w:rPr>
          <w:rFonts w:cs="Times New Roman"/>
          <w:sz w:val="22"/>
          <w:szCs w:val="24"/>
        </w:rPr>
        <w:t>Koncepce krizovéh</w:t>
      </w:r>
      <w:r w:rsidR="003A722E" w:rsidRPr="001B6E8C">
        <w:rPr>
          <w:rFonts w:cs="Times New Roman"/>
          <w:sz w:val="22"/>
          <w:szCs w:val="24"/>
        </w:rPr>
        <w:t xml:space="preserve">o řízení je zpracována pro </w:t>
      </w:r>
      <w:r w:rsidR="001B6E8C" w:rsidRPr="001B6E8C">
        <w:rPr>
          <w:rFonts w:cs="Times New Roman"/>
          <w:sz w:val="22"/>
          <w:szCs w:val="24"/>
        </w:rPr>
        <w:t>město Olešnice</w:t>
      </w:r>
      <w:r w:rsidRPr="001B6E8C">
        <w:rPr>
          <w:rFonts w:cs="Times New Roman"/>
          <w:sz w:val="22"/>
          <w:szCs w:val="24"/>
        </w:rPr>
        <w:t xml:space="preserve"> za účelem analýzy </w:t>
      </w:r>
      <w:r w:rsidR="005E46F0" w:rsidRPr="001B6E8C">
        <w:rPr>
          <w:rFonts w:cs="Times New Roman"/>
          <w:sz w:val="22"/>
          <w:szCs w:val="24"/>
        </w:rPr>
        <w:br/>
      </w:r>
      <w:r w:rsidRPr="001B6E8C">
        <w:rPr>
          <w:rFonts w:cs="Times New Roman"/>
          <w:sz w:val="22"/>
          <w:szCs w:val="24"/>
        </w:rPr>
        <w:t>a vyhodnocení bezpečnostních rizik, plánování, organizování, realizace a kontroly činností prováděných v souvislosti s přípravou na krizové situace a jejich řešením a v neposlední řadě obsahuje i návrhy na zvýšení efektivnosti v př</w:t>
      </w:r>
      <w:r w:rsidR="00005B19" w:rsidRPr="001B6E8C">
        <w:rPr>
          <w:rFonts w:cs="Times New Roman"/>
          <w:sz w:val="22"/>
          <w:szCs w:val="24"/>
        </w:rPr>
        <w:t xml:space="preserve">ípadě rizika vzniku havárie i v </w:t>
      </w:r>
      <w:r w:rsidRPr="001B6E8C">
        <w:rPr>
          <w:rFonts w:cs="Times New Roman"/>
          <w:sz w:val="22"/>
          <w:szCs w:val="24"/>
        </w:rPr>
        <w:t>průběhu řešení mimořádné události nebo krizové situace.</w:t>
      </w:r>
    </w:p>
    <w:p w14:paraId="1EBBAADF" w14:textId="77777777" w:rsidR="00005B19" w:rsidRPr="009F5E4E" w:rsidRDefault="00005B19" w:rsidP="00005B19">
      <w:pPr>
        <w:tabs>
          <w:tab w:val="left" w:pos="3868"/>
        </w:tabs>
        <w:rPr>
          <w:rFonts w:cs="Times New Roman"/>
          <w:sz w:val="22"/>
          <w:szCs w:val="24"/>
          <w:highlight w:val="yellow"/>
        </w:rPr>
      </w:pPr>
      <w:bookmarkStart w:id="1" w:name="_Toc46992896"/>
      <w:r w:rsidRPr="009F5E4E">
        <w:rPr>
          <w:rFonts w:cs="Times New Roman"/>
          <w:sz w:val="22"/>
          <w:szCs w:val="24"/>
          <w:highlight w:val="yellow"/>
        </w:rPr>
        <w:br w:type="page"/>
      </w:r>
    </w:p>
    <w:p w14:paraId="2096E9A2" w14:textId="77777777" w:rsidR="00234551" w:rsidRPr="001B6E8C" w:rsidRDefault="00BF1535" w:rsidP="00005B19">
      <w:pPr>
        <w:pStyle w:val="NADPIS20"/>
      </w:pPr>
      <w:r w:rsidRPr="001B6E8C">
        <w:lastRenderedPageBreak/>
        <w:t xml:space="preserve">VYMEZENÍ </w:t>
      </w:r>
      <w:r w:rsidR="00FA6D90" w:rsidRPr="001B6E8C">
        <w:t>ZÁKLADNÍ</w:t>
      </w:r>
      <w:r w:rsidRPr="001B6E8C">
        <w:t>CH POJMŮ</w:t>
      </w:r>
      <w:r w:rsidR="00FA6D90" w:rsidRPr="001B6E8C">
        <w:t xml:space="preserve"> </w:t>
      </w:r>
      <w:bookmarkEnd w:id="1"/>
    </w:p>
    <w:p w14:paraId="588D9D4E" w14:textId="77777777" w:rsidR="00D87D23" w:rsidRPr="009F5E4E" w:rsidRDefault="00D87D23" w:rsidP="00736502">
      <w:pPr>
        <w:pStyle w:val="Odstavecseseznamem"/>
        <w:spacing w:before="240" w:after="120"/>
        <w:ind w:left="2268"/>
        <w:rPr>
          <w:rFonts w:cs="Times New Roman"/>
          <w:sz w:val="22"/>
          <w:szCs w:val="24"/>
          <w:highlight w:val="yellow"/>
        </w:rPr>
      </w:pPr>
    </w:p>
    <w:p w14:paraId="4BD88EAE" w14:textId="77777777" w:rsidR="00234551" w:rsidRPr="001B6E8C" w:rsidRDefault="00777584" w:rsidP="00736502">
      <w:pPr>
        <w:pStyle w:val="Odstavecseseznamem"/>
        <w:spacing w:before="240" w:after="120"/>
        <w:ind w:left="2268"/>
        <w:rPr>
          <w:rFonts w:cs="Times New Roman"/>
          <w:sz w:val="22"/>
          <w:szCs w:val="24"/>
        </w:rPr>
      </w:pPr>
      <w:r>
        <w:rPr>
          <w:noProof/>
          <w:sz w:val="22"/>
          <w:lang w:eastAsia="cs-CZ"/>
        </w:rPr>
        <w:pict w14:anchorId="5FE2FBF0">
          <v:shapetype id="_x0000_t202" coordsize="21600,21600" o:spt="202" path="m,l,21600r21600,l21600,xe">
            <v:stroke joinstyle="miter"/>
            <v:path gradientshapeok="t" o:connecttype="rect"/>
          </v:shapetype>
          <v:shape id="Textové pole 1" o:spid="_x0000_s1026" type="#_x0000_t202" style="position:absolute;left:0;text-align:left;margin-left:-21.5pt;margin-top:11.6pt;width:118.5pt;height:51.4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" filled="f" stroked="f">
            <v:textbox style="mso-next-textbox:#Textové pole 1">
              <w:txbxContent>
                <w:p w14:paraId="312A8E47" w14:textId="77777777" w:rsidR="002D2BA7" w:rsidRPr="009B4F2C" w:rsidRDefault="002D2BA7" w:rsidP="004F24A2">
                  <w:pPr>
                    <w:jc w:val="center"/>
                    <w:rPr>
                      <w:rFonts w:cs="Times New Roman"/>
                      <w:b/>
                      <w:noProof/>
                      <w:color w:val="7030A0"/>
                      <w:szCs w:val="72"/>
                    </w:rPr>
                  </w:pPr>
                  <w:r w:rsidRPr="009B4F2C">
                    <w:rPr>
                      <w:rFonts w:cs="Times New Roman"/>
                      <w:b/>
                      <w:noProof/>
                      <w:color w:val="7030A0"/>
                      <w:szCs w:val="72"/>
                    </w:rPr>
                    <w:t>Mimořádná událost</w:t>
                  </w:r>
                </w:p>
              </w:txbxContent>
            </v:textbox>
            <w10:wrap anchorx="margin"/>
          </v:shape>
        </w:pict>
      </w:r>
      <w:r>
        <w:rPr>
          <w:rFonts w:cs="Times New Roman"/>
          <w:noProof/>
          <w:sz w:val="22"/>
          <w:szCs w:val="24"/>
          <w:lang w:eastAsia="cs-CZ"/>
        </w:rPr>
        <w:pict w14:anchorId="21E81E3A">
          <v:shape id="Textové pole 2" o:spid="_x0000_s1027" type="#_x0000_t202" style="position:absolute;left:0;text-align:left;margin-left:28.5pt;margin-top:27.6pt;width:49.15pt;height:26.5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" filled="f" stroked="f">
            <v:textbox style="mso-next-textbox:#Textové pole 2">
              <w:txbxContent>
                <w:p w14:paraId="6641821C" w14:textId="77777777" w:rsidR="002D2BA7" w:rsidRDefault="002D2BA7" w:rsidP="00234551">
                  <w:pPr>
                    <w:jc w:val="center"/>
                  </w:pPr>
                </w:p>
              </w:txbxContent>
            </v:textbox>
          </v:shape>
        </w:pict>
      </w:r>
      <w:r w:rsidR="0027024A" w:rsidRPr="001B6E8C">
        <w:rPr>
          <w:rFonts w:cs="Times New Roman"/>
          <w:sz w:val="22"/>
          <w:szCs w:val="24"/>
        </w:rPr>
        <w:t>Škodlivé působení sil a jevů vyvolaných činností člověka, přírodními vlivy, a také havárie, které ohrožují život, zdraví, majetek nebo životní prostředí a vyžadují provedení záchranných a likvidačních prací</w:t>
      </w:r>
      <w:r w:rsidR="00434DA9" w:rsidRPr="001B6E8C">
        <w:rPr>
          <w:rFonts w:cs="Times New Roman"/>
          <w:sz w:val="22"/>
          <w:szCs w:val="24"/>
        </w:rPr>
        <w:t xml:space="preserve"> </w:t>
      </w:r>
      <w:r w:rsidR="00434DA9" w:rsidRPr="001B6E8C">
        <w:rPr>
          <w:rFonts w:cs="Times New Roman"/>
          <w:i/>
          <w:sz w:val="22"/>
          <w:szCs w:val="24"/>
        </w:rPr>
        <w:t>(zákon č. 239/2000 Sb.)</w:t>
      </w:r>
      <w:r w:rsidR="0027024A" w:rsidRPr="001B6E8C">
        <w:rPr>
          <w:rFonts w:cs="Times New Roman"/>
          <w:sz w:val="22"/>
          <w:szCs w:val="24"/>
        </w:rPr>
        <w:t>.</w:t>
      </w:r>
    </w:p>
    <w:p w14:paraId="4DE67EC7" w14:textId="77777777" w:rsidR="004A5387" w:rsidRPr="001B6E8C" w:rsidRDefault="004A5387" w:rsidP="004A5387">
      <w:pPr>
        <w:pStyle w:val="Odstavecseseznamem"/>
        <w:spacing w:after="120"/>
        <w:ind w:left="2268"/>
        <w:rPr>
          <w:rFonts w:cs="Times New Roman"/>
          <w:sz w:val="22"/>
          <w:szCs w:val="24"/>
        </w:rPr>
      </w:pPr>
    </w:p>
    <w:p w14:paraId="1E9A82C5" w14:textId="77777777" w:rsidR="004A5387" w:rsidRPr="001B6E8C" w:rsidRDefault="00777584" w:rsidP="004A5387">
      <w:pPr>
        <w:pStyle w:val="Odstavecseseznamem"/>
        <w:spacing w:after="120"/>
        <w:ind w:left="2268"/>
        <w:rPr>
          <w:rFonts w:cs="Times New Roman"/>
          <w:sz w:val="22"/>
          <w:szCs w:val="24"/>
        </w:rPr>
      </w:pPr>
      <w:r>
        <w:rPr>
          <w:noProof/>
          <w:sz w:val="22"/>
          <w:lang w:eastAsia="cs-CZ"/>
        </w:rPr>
        <w:pict w14:anchorId="60DC4A18">
          <v:shape id="_x0000_s1052" type="#_x0000_t202" style="position:absolute;left:0;text-align:left;margin-left:-39.15pt;margin-top:22.4pt;width:153pt;height:29.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" filled="f" stroked="f">
            <v:textbox style="mso-next-textbox:#_x0000_s1052">
              <w:txbxContent>
                <w:p w14:paraId="1D38E9B6" w14:textId="77777777" w:rsidR="002D2BA7" w:rsidRPr="009B4F2C" w:rsidRDefault="002D2BA7" w:rsidP="004A5387">
                  <w:pPr>
                    <w:jc w:val="center"/>
                    <w:rPr>
                      <w:rFonts w:cs="Times New Roman"/>
                      <w:b/>
                      <w:noProof/>
                      <w:color w:val="7030A0"/>
                      <w:szCs w:val="72"/>
                    </w:rPr>
                  </w:pPr>
                  <w:r>
                    <w:rPr>
                      <w:rFonts w:cs="Times New Roman"/>
                      <w:b/>
                      <w:noProof/>
                      <w:color w:val="7030A0"/>
                      <w:szCs w:val="72"/>
                    </w:rPr>
                    <w:t>Krizová situace</w:t>
                  </w:r>
                </w:p>
              </w:txbxContent>
            </v:textbox>
            <w10:wrap anchorx="margin"/>
          </v:shape>
        </w:pict>
      </w:r>
      <w:r w:rsidR="004A5387" w:rsidRPr="001B6E8C">
        <w:rPr>
          <w:rFonts w:cs="Times New Roman"/>
          <w:sz w:val="22"/>
          <w:szCs w:val="24"/>
        </w:rPr>
        <w:t>Mimořádná událost podle zákona o integrovaném záchranném systému, narušení kritické infrastruktury nebo jiné nebezpečí, při nichž je vyhlášen stav nebezpečí, nouzový stav nebo stav ohrožení státu</w:t>
      </w:r>
      <w:r w:rsidR="00434DA9" w:rsidRPr="001B6E8C">
        <w:rPr>
          <w:rFonts w:cs="Times New Roman"/>
          <w:sz w:val="22"/>
          <w:szCs w:val="24"/>
        </w:rPr>
        <w:t xml:space="preserve"> </w:t>
      </w:r>
      <w:r w:rsidR="00434DA9" w:rsidRPr="001B6E8C">
        <w:rPr>
          <w:rFonts w:cs="Times New Roman"/>
          <w:i/>
          <w:sz w:val="22"/>
          <w:szCs w:val="24"/>
        </w:rPr>
        <w:t>(zákon č. 240/2000 Sb.)</w:t>
      </w:r>
      <w:r w:rsidR="004A5387" w:rsidRPr="001B6E8C">
        <w:rPr>
          <w:rFonts w:cs="Times New Roman"/>
          <w:sz w:val="22"/>
          <w:szCs w:val="24"/>
        </w:rPr>
        <w:t>.</w:t>
      </w:r>
    </w:p>
    <w:p w14:paraId="28977751" w14:textId="77777777" w:rsidR="00500250" w:rsidRPr="001B6E8C" w:rsidRDefault="00777584" w:rsidP="004A5387">
      <w:pPr>
        <w:pStyle w:val="Odstavecseseznamem"/>
        <w:spacing w:after="120"/>
        <w:ind w:left="2268"/>
        <w:rPr>
          <w:rFonts w:cs="Times New Roman"/>
          <w:sz w:val="22"/>
          <w:szCs w:val="24"/>
        </w:rPr>
      </w:pPr>
      <w:r>
        <w:rPr>
          <w:noProof/>
          <w:sz w:val="22"/>
          <w:lang w:eastAsia="cs-CZ"/>
        </w:rPr>
        <w:pict w14:anchorId="7E136F4E">
          <v:shape id="Textové pole 7" o:spid="_x0000_s1029" type="#_x0000_t202" style="position:absolute;left:0;text-align:left;margin-left:-43pt;margin-top:20.85pt;width:153pt;height:50.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" filled="f" stroked="f">
            <v:textbox style="mso-next-textbox:#Textové pole 7">
              <w:txbxContent>
                <w:p w14:paraId="3704DFDA" w14:textId="77777777" w:rsidR="002D2BA7" w:rsidRPr="009B4F2C" w:rsidRDefault="002D2BA7" w:rsidP="00500250">
                  <w:pPr>
                    <w:jc w:val="center"/>
                    <w:rPr>
                      <w:rFonts w:cs="Times New Roman"/>
                      <w:b/>
                      <w:noProof/>
                      <w:color w:val="7030A0"/>
                      <w:szCs w:val="72"/>
                    </w:rPr>
                  </w:pPr>
                  <w:r>
                    <w:rPr>
                      <w:rFonts w:cs="Times New Roman"/>
                      <w:b/>
                      <w:noProof/>
                      <w:color w:val="7030A0"/>
                      <w:szCs w:val="72"/>
                    </w:rPr>
                    <w:t>Integrovaný záchranný systém</w:t>
                  </w:r>
                </w:p>
              </w:txbxContent>
            </v:textbox>
            <w10:wrap anchorx="margin"/>
          </v:shape>
        </w:pict>
      </w:r>
    </w:p>
    <w:p w14:paraId="55C9174C" w14:textId="77777777" w:rsidR="00034C2A" w:rsidRPr="001B6E8C" w:rsidRDefault="00500250" w:rsidP="00034C2A">
      <w:pPr>
        <w:pStyle w:val="Odstavecseseznamem"/>
        <w:spacing w:after="120"/>
        <w:ind w:left="2268"/>
        <w:rPr>
          <w:rFonts w:cs="Times New Roman"/>
          <w:sz w:val="22"/>
          <w:szCs w:val="24"/>
        </w:rPr>
      </w:pPr>
      <w:r w:rsidRPr="001B6E8C">
        <w:rPr>
          <w:rFonts w:cs="Times New Roman"/>
          <w:sz w:val="22"/>
          <w:szCs w:val="24"/>
        </w:rPr>
        <w:t xml:space="preserve">Koordinovaný postup jeho složek při přípravě na mimořádné události a při provádění záchranných a likvidačních prací </w:t>
      </w:r>
      <w:r w:rsidRPr="001B6E8C">
        <w:rPr>
          <w:rFonts w:cs="Times New Roman"/>
          <w:i/>
          <w:sz w:val="22"/>
          <w:szCs w:val="24"/>
        </w:rPr>
        <w:t>(zákon č. 239/2000 Sb.)</w:t>
      </w:r>
      <w:r w:rsidRPr="001B6E8C">
        <w:rPr>
          <w:rFonts w:cs="Times New Roman"/>
          <w:sz w:val="22"/>
          <w:szCs w:val="24"/>
        </w:rPr>
        <w:t>.</w:t>
      </w:r>
    </w:p>
    <w:p w14:paraId="1E8F9348" w14:textId="77777777" w:rsidR="00034C2A" w:rsidRPr="001B6E8C" w:rsidRDefault="00034C2A" w:rsidP="00034C2A">
      <w:pPr>
        <w:pStyle w:val="Odstavecseseznamem"/>
        <w:spacing w:after="120"/>
        <w:ind w:left="2268"/>
        <w:rPr>
          <w:rFonts w:cs="Times New Roman"/>
          <w:sz w:val="22"/>
          <w:szCs w:val="24"/>
        </w:rPr>
      </w:pPr>
    </w:p>
    <w:p w14:paraId="0511EE60" w14:textId="77777777" w:rsidR="00034C2A" w:rsidRPr="001B6E8C" w:rsidRDefault="00777584" w:rsidP="00034C2A">
      <w:pPr>
        <w:pStyle w:val="Odstavecseseznamem"/>
        <w:spacing w:after="120"/>
        <w:ind w:left="2268"/>
        <w:rPr>
          <w:rFonts w:cs="Times New Roman"/>
          <w:sz w:val="22"/>
          <w:szCs w:val="24"/>
        </w:rPr>
      </w:pPr>
      <w:r>
        <w:rPr>
          <w:bCs/>
          <w:noProof/>
          <w:sz w:val="22"/>
          <w:szCs w:val="24"/>
          <w:lang w:eastAsia="cs-CZ"/>
        </w:rPr>
        <w:pict w14:anchorId="4AA1F574">
          <v:shape id="_x0000_s1030" type="#_x0000_t202" style="position:absolute;left:0;text-align:left;margin-left:11.3pt;margin-top:29.45pt;width:78.8pt;height:36.65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" filled="f" stroked="f">
            <v:textbox style="mso-next-textbox:#_x0000_s1030">
              <w:txbxContent>
                <w:p w14:paraId="69FC453B" w14:textId="77777777" w:rsidR="002D2BA7" w:rsidRDefault="002D2BA7" w:rsidP="00234551">
                  <w:pPr>
                    <w:jc w:val="center"/>
                  </w:pPr>
                </w:p>
              </w:txbxContent>
            </v:textbox>
          </v:shape>
        </w:pict>
      </w:r>
      <w:r>
        <w:rPr>
          <w:noProof/>
          <w:sz w:val="22"/>
          <w:lang w:eastAsia="cs-CZ"/>
        </w:rPr>
        <w:pict w14:anchorId="42522F31">
          <v:shape id="Textové pole 14" o:spid="_x0000_s1031" type="#_x0000_t202" style="position:absolute;left:0;text-align:left;margin-left:-43.35pt;margin-top:34.45pt;width:153pt;height:29.2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" filled="f" stroked="f">
            <v:textbox style="mso-next-textbox:#Textové pole 14">
              <w:txbxContent>
                <w:p w14:paraId="1EB72146" w14:textId="77777777" w:rsidR="002D2BA7" w:rsidRPr="009B4F2C" w:rsidRDefault="002D2BA7" w:rsidP="004F24A2">
                  <w:pPr>
                    <w:jc w:val="center"/>
                    <w:rPr>
                      <w:rFonts w:cs="Times New Roman"/>
                      <w:b/>
                      <w:noProof/>
                      <w:color w:val="7030A0"/>
                      <w:szCs w:val="72"/>
                    </w:rPr>
                  </w:pPr>
                  <w:r>
                    <w:rPr>
                      <w:rFonts w:cs="Times New Roman"/>
                      <w:b/>
                      <w:noProof/>
                      <w:color w:val="7030A0"/>
                      <w:szCs w:val="72"/>
                    </w:rPr>
                    <w:t>Záchranné práce</w:t>
                  </w:r>
                </w:p>
              </w:txbxContent>
            </v:textbox>
            <w10:wrap anchorx="margin"/>
          </v:shape>
        </w:pict>
      </w:r>
      <w:r w:rsidR="0027024A" w:rsidRPr="001B6E8C">
        <w:rPr>
          <w:rFonts w:cs="Times New Roman"/>
          <w:sz w:val="22"/>
          <w:szCs w:val="24"/>
        </w:rPr>
        <w:t>Činnosti k odvrácení nebo omezení bezprostředního působení rizik vzniklých mimořádnou událostí, zejména ve vztahu k ohrožení života, zdraví, majetku nebo životního prostředí, a vedoucí k přerušení jejich příčin</w:t>
      </w:r>
      <w:r w:rsidR="00500250" w:rsidRPr="001B6E8C">
        <w:rPr>
          <w:rFonts w:cs="Times New Roman"/>
          <w:sz w:val="22"/>
          <w:szCs w:val="24"/>
        </w:rPr>
        <w:t xml:space="preserve"> </w:t>
      </w:r>
      <w:r w:rsidR="00500250" w:rsidRPr="001B6E8C">
        <w:rPr>
          <w:rFonts w:cs="Times New Roman"/>
          <w:i/>
          <w:sz w:val="22"/>
          <w:szCs w:val="24"/>
        </w:rPr>
        <w:t>(zákon</w:t>
      </w:r>
      <w:r w:rsidR="00022938" w:rsidRPr="001B6E8C">
        <w:rPr>
          <w:rFonts w:cs="Times New Roman"/>
          <w:i/>
          <w:sz w:val="22"/>
          <w:szCs w:val="24"/>
        </w:rPr>
        <w:br/>
      </w:r>
      <w:r w:rsidR="00500250" w:rsidRPr="001B6E8C">
        <w:rPr>
          <w:rFonts w:cs="Times New Roman"/>
          <w:i/>
          <w:sz w:val="22"/>
          <w:szCs w:val="24"/>
        </w:rPr>
        <w:t>č. 239/2000 Sb.)</w:t>
      </w:r>
      <w:r w:rsidR="0027024A" w:rsidRPr="001B6E8C">
        <w:rPr>
          <w:rFonts w:cs="Times New Roman"/>
          <w:sz w:val="22"/>
          <w:szCs w:val="24"/>
        </w:rPr>
        <w:t>.</w:t>
      </w:r>
    </w:p>
    <w:p w14:paraId="1BF29BB7" w14:textId="77777777" w:rsidR="00034C2A" w:rsidRPr="001B6E8C" w:rsidRDefault="00777584" w:rsidP="00034C2A">
      <w:pPr>
        <w:pStyle w:val="Odstavecseseznamem"/>
        <w:spacing w:after="120"/>
        <w:ind w:left="2268"/>
        <w:rPr>
          <w:rFonts w:cs="Times New Roman"/>
          <w:sz w:val="22"/>
          <w:szCs w:val="24"/>
        </w:rPr>
      </w:pPr>
      <w:r>
        <w:rPr>
          <w:noProof/>
          <w:sz w:val="22"/>
          <w:lang w:eastAsia="cs-CZ"/>
        </w:rPr>
        <w:pict w14:anchorId="65E952A6">
          <v:shape id="Textové pole 15" o:spid="_x0000_s1032" type="#_x0000_t202" style="position:absolute;left:0;text-align:left;margin-left:-42.75pt;margin-top:21.05pt;width:153pt;height:29.25pt;z-index:25165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" filled="f" stroked="f">
            <v:textbox style="mso-next-textbox:#Textové pole 15">
              <w:txbxContent>
                <w:p w14:paraId="5352356B" w14:textId="77777777" w:rsidR="002D2BA7" w:rsidRPr="009B4F2C" w:rsidRDefault="002D2BA7" w:rsidP="004F24A2">
                  <w:pPr>
                    <w:jc w:val="center"/>
                    <w:rPr>
                      <w:rFonts w:cs="Times New Roman"/>
                      <w:b/>
                      <w:noProof/>
                      <w:color w:val="7030A0"/>
                      <w:szCs w:val="72"/>
                    </w:rPr>
                  </w:pPr>
                  <w:r>
                    <w:rPr>
                      <w:rFonts w:cs="Times New Roman"/>
                      <w:b/>
                      <w:noProof/>
                      <w:color w:val="7030A0"/>
                      <w:szCs w:val="72"/>
                    </w:rPr>
                    <w:t>Likvidační práce</w:t>
                  </w:r>
                </w:p>
              </w:txbxContent>
            </v:textbox>
            <w10:wrap anchorx="margin"/>
          </v:shape>
        </w:pict>
      </w:r>
    </w:p>
    <w:p w14:paraId="454C6FDB" w14:textId="77777777" w:rsidR="00034C2A" w:rsidRPr="001B6E8C" w:rsidRDefault="0027024A" w:rsidP="00034C2A">
      <w:pPr>
        <w:pStyle w:val="Odstavecseseznamem"/>
        <w:spacing w:after="120"/>
        <w:ind w:left="2268"/>
        <w:rPr>
          <w:rFonts w:cs="Times New Roman"/>
          <w:sz w:val="22"/>
          <w:szCs w:val="24"/>
        </w:rPr>
      </w:pPr>
      <w:r w:rsidRPr="001B6E8C">
        <w:rPr>
          <w:rFonts w:cs="Times New Roman"/>
          <w:sz w:val="22"/>
          <w:szCs w:val="24"/>
        </w:rPr>
        <w:t>Činnosti k odstranění následků způsobených mimořádnou událostí</w:t>
      </w:r>
      <w:r w:rsidR="00500250" w:rsidRPr="001B6E8C">
        <w:rPr>
          <w:rFonts w:cs="Times New Roman"/>
          <w:sz w:val="22"/>
          <w:szCs w:val="24"/>
        </w:rPr>
        <w:t xml:space="preserve"> </w:t>
      </w:r>
      <w:r w:rsidR="00500250" w:rsidRPr="001B6E8C">
        <w:rPr>
          <w:rFonts w:cs="Times New Roman"/>
          <w:i/>
          <w:sz w:val="22"/>
          <w:szCs w:val="24"/>
        </w:rPr>
        <w:t>(zákon č. 239/2000 Sb.)</w:t>
      </w:r>
      <w:r w:rsidRPr="001B6E8C">
        <w:rPr>
          <w:rFonts w:cs="Times New Roman"/>
          <w:sz w:val="22"/>
          <w:szCs w:val="24"/>
        </w:rPr>
        <w:t>.</w:t>
      </w:r>
    </w:p>
    <w:p w14:paraId="206BFD20" w14:textId="77777777" w:rsidR="00034C2A" w:rsidRPr="001B6E8C" w:rsidRDefault="00034C2A" w:rsidP="00034C2A">
      <w:pPr>
        <w:pStyle w:val="Odstavecseseznamem"/>
        <w:spacing w:after="120"/>
        <w:ind w:left="2268"/>
        <w:rPr>
          <w:rFonts w:cs="Times New Roman"/>
          <w:sz w:val="22"/>
          <w:szCs w:val="24"/>
        </w:rPr>
      </w:pPr>
    </w:p>
    <w:p w14:paraId="69DA82EC" w14:textId="77777777" w:rsidR="003C0586" w:rsidRPr="001B6E8C" w:rsidRDefault="00777584" w:rsidP="00034C2A">
      <w:pPr>
        <w:pStyle w:val="Odstavecseseznamem"/>
        <w:spacing w:after="120"/>
        <w:ind w:left="2268"/>
        <w:rPr>
          <w:rFonts w:cs="Times New Roman"/>
          <w:sz w:val="22"/>
          <w:szCs w:val="24"/>
        </w:rPr>
      </w:pPr>
      <w:r>
        <w:rPr>
          <w:noProof/>
          <w:sz w:val="22"/>
          <w:lang w:eastAsia="cs-CZ"/>
        </w:rPr>
        <w:pict w14:anchorId="4314A111">
          <v:shape id="Textové pole 25" o:spid="_x0000_s1033" type="#_x0000_t202" style="position:absolute;left:0;text-align:left;margin-left:-28.5pt;margin-top:9.15pt;width:140.25pt;height:54.7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" filled="f" stroked="f">
            <v:textbox style="mso-next-textbox:#Textové pole 25">
              <w:txbxContent>
                <w:p w14:paraId="67EFB6FE" w14:textId="77777777" w:rsidR="002D2BA7" w:rsidRPr="009B4F2C" w:rsidRDefault="002D2BA7" w:rsidP="00D3063E">
                  <w:pPr>
                    <w:jc w:val="center"/>
                    <w:rPr>
                      <w:rFonts w:cs="Times New Roman"/>
                      <w:b/>
                      <w:noProof/>
                      <w:color w:val="7030A0"/>
                      <w:szCs w:val="72"/>
                    </w:rPr>
                  </w:pPr>
                  <w:r>
                    <w:rPr>
                      <w:rFonts w:cs="Times New Roman"/>
                      <w:b/>
                      <w:noProof/>
                      <w:color w:val="7030A0"/>
                      <w:szCs w:val="72"/>
                    </w:rPr>
                    <w:t>Ochrana obyvatelstva</w:t>
                  </w:r>
                </w:p>
              </w:txbxContent>
            </v:textbox>
            <w10:wrap anchorx="margin"/>
          </v:shape>
        </w:pict>
      </w:r>
      <w:r>
        <w:rPr>
          <w:noProof/>
          <w:sz w:val="22"/>
          <w:szCs w:val="24"/>
          <w:lang w:eastAsia="cs-CZ"/>
        </w:rPr>
        <w:pict w14:anchorId="0973DF32">
          <v:shape id="_x0000_s1034" type="#_x0000_t202" style="position:absolute;left:0;text-align:left;margin-left:14.55pt;margin-top:25.9pt;width:74.5pt;height:36.65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" filled="f" stroked="f">
            <v:textbox style="mso-next-textbox:#_x0000_s1034">
              <w:txbxContent>
                <w:p w14:paraId="6B27C376" w14:textId="77777777" w:rsidR="002D2BA7" w:rsidRPr="00411C8D" w:rsidRDefault="002D2BA7" w:rsidP="00234551">
                  <w:pPr>
                    <w:jc w:val="center"/>
                    <w:rPr>
                      <w:rFonts w:cs="Times New Roman"/>
                      <w:b/>
                      <w:sz w:val="20"/>
                      <w:szCs w:val="24"/>
                    </w:rPr>
                  </w:pPr>
                </w:p>
              </w:txbxContent>
            </v:textbox>
          </v:shape>
        </w:pict>
      </w:r>
      <w:r w:rsidR="00D3063E" w:rsidRPr="001B6E8C">
        <w:rPr>
          <w:rFonts w:cs="Times New Roman"/>
          <w:sz w:val="22"/>
          <w:szCs w:val="24"/>
        </w:rPr>
        <w:t>Plnění úkolů civilní ochrany, zejména varování, evakuace, ukrytí a nouzové přežití obyvatelstva a další opatření</w:t>
      </w:r>
      <w:r w:rsidR="00034C2A" w:rsidRPr="001B6E8C">
        <w:rPr>
          <w:rFonts w:cs="Times New Roman"/>
          <w:sz w:val="22"/>
          <w:szCs w:val="24"/>
        </w:rPr>
        <w:t xml:space="preserve"> </w:t>
      </w:r>
      <w:r w:rsidR="00D3063E" w:rsidRPr="001B6E8C">
        <w:rPr>
          <w:rFonts w:cs="Times New Roman"/>
          <w:sz w:val="22"/>
          <w:szCs w:val="24"/>
        </w:rPr>
        <w:t>k zabezpečení ochrany jeho života, zdraví a majetku</w:t>
      </w:r>
      <w:r w:rsidR="00434DA9" w:rsidRPr="001B6E8C">
        <w:rPr>
          <w:rFonts w:cs="Times New Roman"/>
          <w:sz w:val="22"/>
          <w:szCs w:val="24"/>
        </w:rPr>
        <w:t xml:space="preserve"> </w:t>
      </w:r>
      <w:r w:rsidR="00434DA9" w:rsidRPr="001B6E8C">
        <w:rPr>
          <w:rFonts w:cs="Times New Roman"/>
          <w:i/>
          <w:sz w:val="22"/>
          <w:szCs w:val="24"/>
        </w:rPr>
        <w:t>(zákon č. 239/2000 Sb.)</w:t>
      </w:r>
      <w:r w:rsidR="004A5387" w:rsidRPr="001B6E8C">
        <w:rPr>
          <w:rFonts w:cs="Times New Roman"/>
          <w:sz w:val="22"/>
          <w:szCs w:val="24"/>
        </w:rPr>
        <w:t>.</w:t>
      </w:r>
    </w:p>
    <w:p w14:paraId="7EDD90D1" w14:textId="77777777" w:rsidR="00034C2A" w:rsidRPr="001B6E8C" w:rsidRDefault="00777584" w:rsidP="00034C2A">
      <w:pPr>
        <w:spacing w:before="100" w:beforeAutospacing="1" w:after="0"/>
        <w:ind w:left="2268"/>
        <w:rPr>
          <w:rFonts w:cs="Times New Roman"/>
          <w:sz w:val="22"/>
          <w:szCs w:val="24"/>
        </w:rPr>
      </w:pPr>
      <w:r>
        <w:rPr>
          <w:noProof/>
          <w:sz w:val="22"/>
          <w:lang w:eastAsia="cs-CZ"/>
        </w:rPr>
        <w:lastRenderedPageBreak/>
        <w:pict w14:anchorId="3D4648B9">
          <v:shape id="Textové pole 20" o:spid="_x0000_s1035" type="#_x0000_t202" style="position:absolute;left:0;text-align:left;margin-left:-27.7pt;margin-top:49.3pt;width:135pt;height:29.2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" filled="f" stroked="f">
            <v:textbox style="mso-next-textbox:#Textové pole 20">
              <w:txbxContent>
                <w:p w14:paraId="7BE2C35B" w14:textId="77777777" w:rsidR="002D2BA7" w:rsidRPr="009B4F2C" w:rsidRDefault="002D2BA7" w:rsidP="003C0586">
                  <w:pPr>
                    <w:jc w:val="center"/>
                    <w:rPr>
                      <w:rFonts w:cs="Times New Roman"/>
                      <w:b/>
                      <w:noProof/>
                      <w:color w:val="7030A0"/>
                      <w:szCs w:val="72"/>
                    </w:rPr>
                  </w:pPr>
                  <w:r>
                    <w:rPr>
                      <w:rFonts w:cs="Times New Roman"/>
                      <w:b/>
                      <w:noProof/>
                      <w:color w:val="7030A0"/>
                      <w:szCs w:val="72"/>
                    </w:rPr>
                    <w:t>Evakuace</w:t>
                  </w:r>
                </w:p>
              </w:txbxContent>
            </v:textbox>
            <w10:wrap anchorx="margin"/>
          </v:shape>
        </w:pict>
      </w:r>
      <w:r w:rsidR="003C0586" w:rsidRPr="001B6E8C">
        <w:rPr>
          <w:rFonts w:cs="Times New Roman"/>
          <w:sz w:val="22"/>
          <w:szCs w:val="24"/>
        </w:rPr>
        <w:t>Přemístění osob, zvířat, předmětů kulturní hodnoty, technického zařízení, případně strojů a materiálu k zachování nutné výroby a nebezpečných látek z míst ohrožených mimořádnou událostí do míst, která zajišťují pro evakuované obyvatelstvo náhradní ubytování a stravování, pro zvířata ustájení a pro věci uskladnění</w:t>
      </w:r>
      <w:r w:rsidR="00085D56" w:rsidRPr="001B6E8C">
        <w:rPr>
          <w:rFonts w:cs="Times New Roman"/>
          <w:sz w:val="22"/>
          <w:szCs w:val="24"/>
        </w:rPr>
        <w:t xml:space="preserve"> </w:t>
      </w:r>
      <w:r w:rsidR="00085D56" w:rsidRPr="001B6E8C">
        <w:rPr>
          <w:rFonts w:cs="Times New Roman"/>
          <w:i/>
          <w:sz w:val="22"/>
          <w:szCs w:val="24"/>
        </w:rPr>
        <w:t>(vyhláška č. 380/2002 Sb.)</w:t>
      </w:r>
      <w:r w:rsidR="00034C2A" w:rsidRPr="001B6E8C">
        <w:rPr>
          <w:rFonts w:cs="Times New Roman"/>
          <w:sz w:val="22"/>
          <w:szCs w:val="24"/>
        </w:rPr>
        <w:t>.</w:t>
      </w:r>
    </w:p>
    <w:p w14:paraId="15099026" w14:textId="77777777" w:rsidR="00034C2A" w:rsidRPr="001B6E8C" w:rsidRDefault="00777584" w:rsidP="00034C2A">
      <w:pPr>
        <w:spacing w:after="120"/>
        <w:ind w:left="2268"/>
        <w:rPr>
          <w:rFonts w:cs="Times New Roman"/>
          <w:sz w:val="22"/>
          <w:szCs w:val="24"/>
        </w:rPr>
      </w:pPr>
      <w:r>
        <w:rPr>
          <w:noProof/>
          <w:sz w:val="22"/>
          <w:lang w:eastAsia="cs-CZ"/>
        </w:rPr>
        <w:pict w14:anchorId="4C60A697">
          <v:shape id="Textové pole 22" o:spid="_x0000_s1036" type="#_x0000_t202" style="position:absolute;left:0;text-align:left;margin-left:-27.5pt;margin-top:19.05pt;width:135pt;height:49.55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" filled="f" stroked="f">
            <v:textbox style="mso-next-textbox:#Textové pole 22">
              <w:txbxContent>
                <w:p w14:paraId="103DD907" w14:textId="77777777" w:rsidR="002D2BA7" w:rsidRPr="009B4F2C" w:rsidRDefault="002D2BA7" w:rsidP="00F333B2">
                  <w:pPr>
                    <w:jc w:val="center"/>
                    <w:rPr>
                      <w:rFonts w:cs="Times New Roman"/>
                      <w:b/>
                      <w:noProof/>
                      <w:color w:val="7030A0"/>
                      <w:szCs w:val="72"/>
                    </w:rPr>
                  </w:pPr>
                  <w:r>
                    <w:rPr>
                      <w:rFonts w:cs="Times New Roman"/>
                      <w:b/>
                      <w:noProof/>
                      <w:color w:val="7030A0"/>
                      <w:szCs w:val="72"/>
                    </w:rPr>
                    <w:t>Ukrytí obyvatelstva</w:t>
                  </w:r>
                </w:p>
              </w:txbxContent>
            </v:textbox>
            <w10:wrap anchorx="margin"/>
          </v:shape>
        </w:pict>
      </w:r>
    </w:p>
    <w:p w14:paraId="2AEBBCC6" w14:textId="77777777" w:rsidR="00034C2A" w:rsidRPr="001B6E8C" w:rsidRDefault="00F601F6" w:rsidP="00034C2A">
      <w:pPr>
        <w:spacing w:after="0"/>
        <w:ind w:left="2268"/>
        <w:rPr>
          <w:rFonts w:cs="Times New Roman"/>
          <w:sz w:val="22"/>
          <w:szCs w:val="24"/>
        </w:rPr>
      </w:pPr>
      <w:r w:rsidRPr="001B6E8C">
        <w:rPr>
          <w:rFonts w:cs="Times New Roman"/>
          <w:sz w:val="22"/>
          <w:szCs w:val="24"/>
        </w:rPr>
        <w:t>Opatření sloužící k</w:t>
      </w:r>
      <w:r w:rsidR="00F333B2" w:rsidRPr="001B6E8C">
        <w:rPr>
          <w:rFonts w:cs="Times New Roman"/>
          <w:sz w:val="22"/>
          <w:szCs w:val="24"/>
        </w:rPr>
        <w:t xml:space="preserve"> ochraně </w:t>
      </w:r>
      <w:r w:rsidRPr="001B6E8C">
        <w:rPr>
          <w:rFonts w:cs="Times New Roman"/>
          <w:sz w:val="22"/>
          <w:szCs w:val="24"/>
        </w:rPr>
        <w:t xml:space="preserve">obyvatelstva </w:t>
      </w:r>
      <w:r w:rsidR="00F333B2" w:rsidRPr="001B6E8C">
        <w:rPr>
          <w:rFonts w:cs="Times New Roman"/>
          <w:sz w:val="22"/>
          <w:szCs w:val="24"/>
        </w:rPr>
        <w:t xml:space="preserve">proti účinkům </w:t>
      </w:r>
      <w:r w:rsidR="00951F93" w:rsidRPr="001B6E8C">
        <w:rPr>
          <w:rFonts w:cs="Times New Roman"/>
          <w:sz w:val="22"/>
          <w:szCs w:val="24"/>
        </w:rPr>
        <w:br/>
      </w:r>
      <w:r w:rsidR="00F333B2" w:rsidRPr="001B6E8C">
        <w:rPr>
          <w:rFonts w:cs="Times New Roman"/>
          <w:sz w:val="22"/>
          <w:szCs w:val="24"/>
        </w:rPr>
        <w:t>a následkům velkých chemických nebo radiačních havárií.</w:t>
      </w:r>
    </w:p>
    <w:p w14:paraId="30B5CFE6" w14:textId="77777777" w:rsidR="00034C2A" w:rsidRPr="001B6E8C" w:rsidRDefault="00034C2A" w:rsidP="00034C2A">
      <w:pPr>
        <w:spacing w:after="0"/>
        <w:ind w:left="2268"/>
        <w:rPr>
          <w:rFonts w:cs="Times New Roman"/>
          <w:sz w:val="22"/>
          <w:szCs w:val="24"/>
        </w:rPr>
      </w:pPr>
    </w:p>
    <w:p w14:paraId="49F56779" w14:textId="77777777" w:rsidR="004A5387" w:rsidRPr="001B6E8C" w:rsidRDefault="00777584" w:rsidP="00034C2A">
      <w:pPr>
        <w:spacing w:after="0"/>
        <w:ind w:left="2268"/>
        <w:rPr>
          <w:rFonts w:cs="Times New Roman"/>
          <w:sz w:val="22"/>
          <w:szCs w:val="24"/>
        </w:rPr>
      </w:pPr>
      <w:r>
        <w:rPr>
          <w:noProof/>
          <w:sz w:val="22"/>
          <w:lang w:eastAsia="cs-CZ"/>
        </w:rPr>
        <w:pict w14:anchorId="32E3D057">
          <v:shape id="Textové pole 3" o:spid="_x0000_s1037" type="#_x0000_t202" style="position:absolute;left:0;text-align:left;margin-left:-33pt;margin-top:43.7pt;width:135pt;height:29.2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" filled="f" stroked="f">
            <v:textbox style="mso-next-textbox:#Textové pole 3">
              <w:txbxContent>
                <w:p w14:paraId="495C5D7B" w14:textId="77777777" w:rsidR="002D2BA7" w:rsidRPr="009B4F2C" w:rsidRDefault="002D2BA7" w:rsidP="004A5387">
                  <w:pPr>
                    <w:jc w:val="center"/>
                    <w:rPr>
                      <w:rFonts w:cs="Times New Roman"/>
                      <w:b/>
                      <w:noProof/>
                      <w:color w:val="7030A0"/>
                      <w:szCs w:val="72"/>
                    </w:rPr>
                  </w:pPr>
                  <w:r>
                    <w:rPr>
                      <w:rFonts w:cs="Times New Roman"/>
                      <w:b/>
                      <w:noProof/>
                      <w:color w:val="7030A0"/>
                      <w:szCs w:val="72"/>
                    </w:rPr>
                    <w:t>Krizové řízení</w:t>
                  </w:r>
                </w:p>
              </w:txbxContent>
            </v:textbox>
            <w10:wrap anchorx="margin"/>
          </v:shape>
        </w:pict>
      </w:r>
      <w:r w:rsidR="004A5387" w:rsidRPr="001B6E8C">
        <w:rPr>
          <w:rFonts w:cs="Times New Roman"/>
          <w:sz w:val="22"/>
          <w:szCs w:val="24"/>
        </w:rPr>
        <w:t>Souhrn řídících činností orgánů krizového řízení zaměřených na analýzu a vyhodnocení bezpečnostních rizik a plánování, organizování, realizaci a kontrolu činností prováděných v souvislosti s</w:t>
      </w:r>
    </w:p>
    <w:p w14:paraId="668F5A48" w14:textId="77777777" w:rsidR="004A5387" w:rsidRPr="001B6E8C" w:rsidRDefault="00951F93" w:rsidP="00EC2503">
      <w:pPr>
        <w:pStyle w:val="Odstavecseseznamem"/>
        <w:numPr>
          <w:ilvl w:val="0"/>
          <w:numId w:val="1"/>
        </w:numPr>
        <w:spacing w:after="120"/>
        <w:rPr>
          <w:rFonts w:cs="Times New Roman"/>
          <w:sz w:val="22"/>
          <w:szCs w:val="24"/>
        </w:rPr>
      </w:pPr>
      <w:r w:rsidRPr="001B6E8C">
        <w:rPr>
          <w:rFonts w:cs="Times New Roman"/>
          <w:sz w:val="22"/>
          <w:szCs w:val="24"/>
        </w:rPr>
        <w:t>p</w:t>
      </w:r>
      <w:r w:rsidR="004A5387" w:rsidRPr="001B6E8C">
        <w:rPr>
          <w:rFonts w:cs="Times New Roman"/>
          <w:sz w:val="22"/>
          <w:szCs w:val="24"/>
        </w:rPr>
        <w:t>řípravou na krizové situace a jejich řešením, nebo</w:t>
      </w:r>
    </w:p>
    <w:p w14:paraId="24876761" w14:textId="77777777" w:rsidR="00034C2A" w:rsidRPr="001B6E8C" w:rsidRDefault="00951F93" w:rsidP="00EC2503">
      <w:pPr>
        <w:pStyle w:val="Odstavecseseznamem"/>
        <w:numPr>
          <w:ilvl w:val="0"/>
          <w:numId w:val="1"/>
        </w:numPr>
        <w:spacing w:after="120"/>
        <w:rPr>
          <w:rFonts w:cs="Times New Roman"/>
          <w:sz w:val="22"/>
          <w:szCs w:val="24"/>
        </w:rPr>
      </w:pPr>
      <w:r w:rsidRPr="001B6E8C">
        <w:rPr>
          <w:rFonts w:cs="Times New Roman"/>
          <w:sz w:val="22"/>
          <w:szCs w:val="24"/>
        </w:rPr>
        <w:t>o</w:t>
      </w:r>
      <w:r w:rsidR="004A5387" w:rsidRPr="001B6E8C">
        <w:rPr>
          <w:rFonts w:cs="Times New Roman"/>
          <w:sz w:val="22"/>
          <w:szCs w:val="24"/>
        </w:rPr>
        <w:t>chranou kritické infrastruktury</w:t>
      </w:r>
      <w:r w:rsidR="00434DA9" w:rsidRPr="001B6E8C">
        <w:rPr>
          <w:rFonts w:cs="Times New Roman"/>
          <w:sz w:val="22"/>
          <w:szCs w:val="24"/>
        </w:rPr>
        <w:t xml:space="preserve"> </w:t>
      </w:r>
      <w:r w:rsidR="00434DA9" w:rsidRPr="001B6E8C">
        <w:rPr>
          <w:rFonts w:cs="Times New Roman"/>
          <w:i/>
          <w:sz w:val="22"/>
          <w:szCs w:val="24"/>
        </w:rPr>
        <w:t>(zákon č. 240/2000 Sb.)</w:t>
      </w:r>
      <w:r w:rsidR="004A5387" w:rsidRPr="001B6E8C">
        <w:rPr>
          <w:rFonts w:cs="Times New Roman"/>
          <w:sz w:val="22"/>
          <w:szCs w:val="24"/>
        </w:rPr>
        <w:t>.</w:t>
      </w:r>
    </w:p>
    <w:p w14:paraId="7995CB4D" w14:textId="77777777" w:rsidR="00034C2A" w:rsidRPr="001B6E8C" w:rsidRDefault="00034C2A" w:rsidP="00034C2A">
      <w:pPr>
        <w:pStyle w:val="Odstavecseseznamem"/>
        <w:spacing w:after="120"/>
        <w:ind w:left="2628"/>
        <w:rPr>
          <w:rFonts w:cs="Times New Roman"/>
          <w:sz w:val="22"/>
          <w:szCs w:val="24"/>
        </w:rPr>
      </w:pPr>
    </w:p>
    <w:p w14:paraId="02A54BBA" w14:textId="77777777" w:rsidR="00034C2A" w:rsidRPr="001B6E8C" w:rsidRDefault="00777584" w:rsidP="00034C2A">
      <w:pPr>
        <w:pStyle w:val="Odstavecseseznamem"/>
        <w:spacing w:after="120"/>
        <w:ind w:left="2268"/>
        <w:rPr>
          <w:rFonts w:cs="Times New Roman"/>
          <w:sz w:val="22"/>
          <w:szCs w:val="24"/>
        </w:rPr>
      </w:pPr>
      <w:r>
        <w:rPr>
          <w:noProof/>
          <w:lang w:eastAsia="cs-CZ"/>
        </w:rPr>
        <w:pict w14:anchorId="68BC5924">
          <v:shape id="Textové pole 4" o:spid="_x0000_s1038" type="#_x0000_t202" style="position:absolute;left:0;text-align:left;margin-left:-42.2pt;margin-top:17.35pt;width:153pt;height:29.2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" filled="f" stroked="f">
            <v:textbox style="mso-next-textbox:#Textové pole 4">
              <w:txbxContent>
                <w:p w14:paraId="480B6B76" w14:textId="77777777" w:rsidR="002D2BA7" w:rsidRPr="009B4F2C" w:rsidRDefault="002D2BA7" w:rsidP="00500250">
                  <w:pPr>
                    <w:jc w:val="center"/>
                    <w:rPr>
                      <w:rFonts w:cs="Times New Roman"/>
                      <w:b/>
                      <w:noProof/>
                      <w:color w:val="7030A0"/>
                      <w:szCs w:val="72"/>
                    </w:rPr>
                  </w:pPr>
                  <w:r>
                    <w:rPr>
                      <w:rFonts w:cs="Times New Roman"/>
                      <w:b/>
                      <w:noProof/>
                      <w:color w:val="7030A0"/>
                      <w:szCs w:val="72"/>
                    </w:rPr>
                    <w:t>Krizové opatření</w:t>
                  </w:r>
                </w:p>
              </w:txbxContent>
            </v:textbox>
            <w10:wrap anchorx="margin"/>
          </v:shape>
        </w:pict>
      </w:r>
      <w:r w:rsidR="00434DA9" w:rsidRPr="001B6E8C">
        <w:rPr>
          <w:rFonts w:cs="Times New Roman"/>
          <w:sz w:val="22"/>
          <w:szCs w:val="24"/>
        </w:rPr>
        <w:t xml:space="preserve">Organizační </w:t>
      </w:r>
      <w:r w:rsidR="00500250" w:rsidRPr="001B6E8C">
        <w:rPr>
          <w:rFonts w:cs="Times New Roman"/>
          <w:sz w:val="22"/>
          <w:szCs w:val="24"/>
        </w:rPr>
        <w:t xml:space="preserve">nebo technické opatření určené k řešení krizové situace a odstranění jejích následků, včetně opatření, jimiž se zasahuje do práv a povinností osob </w:t>
      </w:r>
      <w:r w:rsidR="00500250" w:rsidRPr="001B6E8C">
        <w:rPr>
          <w:rFonts w:cs="Times New Roman"/>
          <w:i/>
          <w:sz w:val="22"/>
          <w:szCs w:val="24"/>
        </w:rPr>
        <w:t>(zákon č. 240/2000 Sb.)</w:t>
      </w:r>
      <w:r w:rsidR="00500250" w:rsidRPr="001B6E8C">
        <w:rPr>
          <w:rFonts w:cs="Times New Roman"/>
          <w:sz w:val="22"/>
          <w:szCs w:val="24"/>
        </w:rPr>
        <w:t>.</w:t>
      </w:r>
    </w:p>
    <w:p w14:paraId="1A56D0B3" w14:textId="77777777" w:rsidR="00034C2A" w:rsidRPr="001B6E8C" w:rsidRDefault="00034C2A" w:rsidP="00034C2A">
      <w:pPr>
        <w:pStyle w:val="Odstavecseseznamem"/>
        <w:spacing w:after="120"/>
        <w:ind w:left="2268"/>
        <w:rPr>
          <w:rFonts w:cs="Times New Roman"/>
          <w:sz w:val="22"/>
          <w:szCs w:val="24"/>
        </w:rPr>
      </w:pPr>
    </w:p>
    <w:p w14:paraId="0F912A5D" w14:textId="77777777" w:rsidR="00034C2A" w:rsidRPr="001B6E8C" w:rsidRDefault="00777584" w:rsidP="00034C2A">
      <w:pPr>
        <w:pStyle w:val="Odstavecseseznamem"/>
        <w:spacing w:after="120"/>
        <w:ind w:left="2268"/>
        <w:rPr>
          <w:rFonts w:cs="Times New Roman"/>
          <w:sz w:val="22"/>
          <w:szCs w:val="24"/>
        </w:rPr>
      </w:pPr>
      <w:r>
        <w:rPr>
          <w:noProof/>
          <w:sz w:val="22"/>
          <w:lang w:eastAsia="cs-CZ"/>
        </w:rPr>
        <w:pict w14:anchorId="1CB4BB7B">
          <v:shape id="Textové pole 8" o:spid="_x0000_s1039" type="#_x0000_t202" style="position:absolute;left:0;text-align:left;margin-left:-29.9pt;margin-top:15.05pt;width:139.5pt;height:48.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" filled="f" stroked="f">
            <v:textbox style="mso-next-textbox:#Textové pole 8">
              <w:txbxContent>
                <w:p w14:paraId="53E93F75" w14:textId="77777777" w:rsidR="002D2BA7" w:rsidRPr="009B4F2C" w:rsidRDefault="002D2BA7" w:rsidP="006907E2">
                  <w:pPr>
                    <w:jc w:val="center"/>
                    <w:rPr>
                      <w:rFonts w:cs="Times New Roman"/>
                      <w:b/>
                      <w:noProof/>
                      <w:color w:val="7030A0"/>
                      <w:szCs w:val="72"/>
                    </w:rPr>
                  </w:pPr>
                  <w:r>
                    <w:rPr>
                      <w:rFonts w:cs="Times New Roman"/>
                      <w:b/>
                      <w:noProof/>
                      <w:color w:val="7030A0"/>
                      <w:szCs w:val="72"/>
                    </w:rPr>
                    <w:t>Pracovní povinnost</w:t>
                  </w:r>
                </w:p>
              </w:txbxContent>
            </v:textbox>
            <w10:wrap anchorx="margin"/>
          </v:shape>
        </w:pict>
      </w:r>
      <w:r w:rsidR="006907E2" w:rsidRPr="001B6E8C">
        <w:rPr>
          <w:rFonts w:cs="Times New Roman"/>
          <w:sz w:val="22"/>
          <w:szCs w:val="24"/>
        </w:rPr>
        <w:t>Povinnost fyzické osoby vykonávat po nezbytně nutnou dobu určenou práci, která je nutná pro řešení krizové situace</w:t>
      </w:r>
      <w:r w:rsidR="00951F93" w:rsidRPr="001B6E8C">
        <w:rPr>
          <w:rFonts w:cs="Times New Roman"/>
          <w:sz w:val="22"/>
          <w:szCs w:val="24"/>
        </w:rPr>
        <w:t>,</w:t>
      </w:r>
      <w:r w:rsidR="006907E2" w:rsidRPr="001B6E8C">
        <w:rPr>
          <w:rFonts w:cs="Times New Roman"/>
          <w:sz w:val="22"/>
          <w:szCs w:val="24"/>
        </w:rPr>
        <w:t xml:space="preserve"> a kterou je tato osoba povinna konat v místě určeném orgánem krizového řízení </w:t>
      </w:r>
      <w:r w:rsidR="006907E2" w:rsidRPr="001B6E8C">
        <w:rPr>
          <w:rFonts w:cs="Times New Roman"/>
          <w:i/>
          <w:sz w:val="22"/>
          <w:szCs w:val="24"/>
        </w:rPr>
        <w:t>(zákon č. 240/2000 Sb.)</w:t>
      </w:r>
      <w:r w:rsidR="006907E2" w:rsidRPr="001B6E8C">
        <w:rPr>
          <w:rFonts w:cs="Times New Roman"/>
          <w:sz w:val="22"/>
          <w:szCs w:val="24"/>
        </w:rPr>
        <w:t>.</w:t>
      </w:r>
    </w:p>
    <w:p w14:paraId="4F12F944" w14:textId="77777777" w:rsidR="00034C2A" w:rsidRPr="001B6E8C" w:rsidRDefault="00034C2A" w:rsidP="00034C2A">
      <w:pPr>
        <w:pStyle w:val="Odstavecseseznamem"/>
        <w:spacing w:after="120"/>
        <w:ind w:left="2268"/>
        <w:rPr>
          <w:rFonts w:cs="Times New Roman"/>
          <w:sz w:val="22"/>
          <w:szCs w:val="24"/>
        </w:rPr>
      </w:pPr>
    </w:p>
    <w:p w14:paraId="25F18A7C" w14:textId="77777777" w:rsidR="007118E9" w:rsidRPr="001B6E8C" w:rsidRDefault="00777584" w:rsidP="00034C2A">
      <w:pPr>
        <w:pStyle w:val="Odstavecseseznamem"/>
        <w:spacing w:after="120"/>
        <w:ind w:left="2268"/>
        <w:rPr>
          <w:rFonts w:cs="Times New Roman"/>
          <w:sz w:val="22"/>
          <w:szCs w:val="24"/>
        </w:rPr>
      </w:pPr>
      <w:r>
        <w:rPr>
          <w:noProof/>
          <w:sz w:val="22"/>
          <w:lang w:eastAsia="cs-CZ"/>
        </w:rPr>
        <w:pict w14:anchorId="5C892BC2">
          <v:shape id="Textové pole 9" o:spid="_x0000_s1040" type="#_x0000_t202" style="position:absolute;left:0;text-align:left;margin-left:-25.05pt;margin-top:10.4pt;width:130.5pt;height:51.75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" filled="f" stroked="f">
            <v:textbox style="mso-next-textbox:#Textové pole 9">
              <w:txbxContent>
                <w:p w14:paraId="0DED974D" w14:textId="77777777" w:rsidR="002D2BA7" w:rsidRPr="009B4F2C" w:rsidRDefault="002D2BA7" w:rsidP="006907E2">
                  <w:pPr>
                    <w:jc w:val="center"/>
                    <w:rPr>
                      <w:rFonts w:cs="Times New Roman"/>
                      <w:b/>
                      <w:noProof/>
                      <w:color w:val="7030A0"/>
                      <w:szCs w:val="72"/>
                    </w:rPr>
                  </w:pPr>
                  <w:r>
                    <w:rPr>
                      <w:rFonts w:cs="Times New Roman"/>
                      <w:b/>
                      <w:noProof/>
                      <w:color w:val="7030A0"/>
                      <w:szCs w:val="72"/>
                    </w:rPr>
                    <w:t>Pracovní výpomoc</w:t>
                  </w:r>
                </w:p>
              </w:txbxContent>
            </v:textbox>
            <w10:wrap anchorx="margin"/>
          </v:shape>
        </w:pict>
      </w:r>
      <w:r w:rsidR="006907E2" w:rsidRPr="001B6E8C">
        <w:rPr>
          <w:rFonts w:cs="Times New Roman"/>
          <w:sz w:val="22"/>
          <w:szCs w:val="24"/>
        </w:rPr>
        <w:t>Povinnost fyzický</w:t>
      </w:r>
      <w:r w:rsidR="00951F93" w:rsidRPr="001B6E8C">
        <w:rPr>
          <w:rFonts w:cs="Times New Roman"/>
          <w:sz w:val="22"/>
          <w:szCs w:val="24"/>
        </w:rPr>
        <w:t xml:space="preserve">ch osob vykonávat jednorázové </w:t>
      </w:r>
      <w:r w:rsidR="00951F93" w:rsidRPr="001B6E8C">
        <w:rPr>
          <w:rFonts w:cs="Times New Roman"/>
          <w:sz w:val="22"/>
          <w:szCs w:val="24"/>
        </w:rPr>
        <w:br/>
        <w:t xml:space="preserve">a </w:t>
      </w:r>
      <w:r w:rsidR="006907E2" w:rsidRPr="001B6E8C">
        <w:rPr>
          <w:rFonts w:cs="Times New Roman"/>
          <w:sz w:val="22"/>
          <w:szCs w:val="24"/>
        </w:rPr>
        <w:t xml:space="preserve">mimořádné úkoly nezbytné pro řešení krizové situace, které jsou povinny konat v místě určeném orgány krizového řízení </w:t>
      </w:r>
      <w:r w:rsidR="006907E2" w:rsidRPr="001B6E8C">
        <w:rPr>
          <w:rFonts w:cs="Times New Roman"/>
          <w:i/>
          <w:sz w:val="22"/>
          <w:szCs w:val="24"/>
        </w:rPr>
        <w:t>(zákon č. 240/2000 Sb.)</w:t>
      </w:r>
      <w:r w:rsidR="006907E2" w:rsidRPr="001B6E8C">
        <w:rPr>
          <w:rFonts w:cs="Times New Roman"/>
          <w:sz w:val="22"/>
          <w:szCs w:val="24"/>
        </w:rPr>
        <w:t>.</w:t>
      </w:r>
    </w:p>
    <w:p w14:paraId="3E5A7649" w14:textId="77777777" w:rsidR="00034C2A" w:rsidRPr="001B6E8C" w:rsidRDefault="00777584" w:rsidP="00034C2A">
      <w:pPr>
        <w:spacing w:after="120"/>
        <w:ind w:left="2124"/>
        <w:rPr>
          <w:rFonts w:cs="Times New Roman"/>
          <w:sz w:val="22"/>
          <w:szCs w:val="24"/>
        </w:rPr>
      </w:pPr>
      <w:r>
        <w:rPr>
          <w:noProof/>
          <w:sz w:val="22"/>
          <w:lang w:eastAsia="cs-CZ"/>
        </w:rPr>
        <w:lastRenderedPageBreak/>
        <w:pict w14:anchorId="156095A9">
          <v:shape id="Textové pole 10" o:spid="_x0000_s1041" type="#_x0000_t202" style="position:absolute;left:0;text-align:left;margin-left:-19.5pt;margin-top:1.2pt;width:124.5pt;height:54.75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" filled="f" stroked="f">
            <v:textbox style="mso-next-textbox:#Textové pole 10">
              <w:txbxContent>
                <w:p w14:paraId="0C2C0F06" w14:textId="77777777" w:rsidR="002D2BA7" w:rsidRPr="009B4F2C" w:rsidRDefault="002D2BA7" w:rsidP="002B79D2">
                  <w:pPr>
                    <w:jc w:val="center"/>
                    <w:rPr>
                      <w:rFonts w:cs="Times New Roman"/>
                      <w:b/>
                      <w:noProof/>
                      <w:color w:val="7030A0"/>
                      <w:szCs w:val="72"/>
                    </w:rPr>
                  </w:pPr>
                  <w:r>
                    <w:rPr>
                      <w:rFonts w:cs="Times New Roman"/>
                      <w:b/>
                      <w:noProof/>
                      <w:color w:val="7030A0"/>
                      <w:szCs w:val="72"/>
                    </w:rPr>
                    <w:t>Věcný prostředek</w:t>
                  </w:r>
                </w:p>
              </w:txbxContent>
            </v:textbox>
            <w10:wrap anchorx="margin"/>
          </v:shape>
        </w:pict>
      </w:r>
      <w:r w:rsidR="002B79D2" w:rsidRPr="001B6E8C">
        <w:rPr>
          <w:rFonts w:cs="Times New Roman"/>
          <w:sz w:val="22"/>
          <w:szCs w:val="24"/>
        </w:rPr>
        <w:t xml:space="preserve">Movitá nebo nemovitá věc nebo poskytovaná služba, pokud tuto věc nebo službu lze využít při řešení krizové situace </w:t>
      </w:r>
      <w:r w:rsidR="002B79D2" w:rsidRPr="001B6E8C">
        <w:rPr>
          <w:rFonts w:cs="Times New Roman"/>
          <w:i/>
          <w:sz w:val="22"/>
          <w:szCs w:val="24"/>
        </w:rPr>
        <w:t>(zákon č. 240/2000 Sb.)</w:t>
      </w:r>
      <w:r w:rsidR="002B79D2" w:rsidRPr="001B6E8C">
        <w:rPr>
          <w:rFonts w:cs="Times New Roman"/>
          <w:sz w:val="22"/>
          <w:szCs w:val="24"/>
        </w:rPr>
        <w:t>.</w:t>
      </w:r>
    </w:p>
    <w:p w14:paraId="2F78B40C" w14:textId="77777777" w:rsidR="00034C2A" w:rsidRPr="001B6E8C" w:rsidRDefault="00034C2A" w:rsidP="00034C2A">
      <w:pPr>
        <w:spacing w:after="120"/>
        <w:ind w:left="2124"/>
        <w:rPr>
          <w:rFonts w:cs="Times New Roman"/>
          <w:sz w:val="22"/>
          <w:szCs w:val="24"/>
        </w:rPr>
      </w:pPr>
    </w:p>
    <w:p w14:paraId="44A00EEB" w14:textId="77777777" w:rsidR="004916BA" w:rsidRPr="001B6E8C" w:rsidRDefault="00777584" w:rsidP="00034C2A">
      <w:pPr>
        <w:spacing w:after="120"/>
        <w:ind w:left="2124"/>
        <w:rPr>
          <w:rFonts w:cs="Times New Roman"/>
          <w:sz w:val="22"/>
          <w:szCs w:val="24"/>
        </w:rPr>
      </w:pPr>
      <w:r>
        <w:rPr>
          <w:noProof/>
          <w:sz w:val="22"/>
          <w:lang w:eastAsia="cs-CZ"/>
        </w:rPr>
        <w:pict w14:anchorId="355A2240">
          <v:shape id="Textové pole 11" o:spid="_x0000_s1042" type="#_x0000_t202" style="position:absolute;left:0;text-align:left;margin-left:-35.6pt;margin-top:17.6pt;width:142.5pt;height:53.2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" filled="f" stroked="f">
            <v:textbox style="mso-next-textbox:#Textové pole 11">
              <w:txbxContent>
                <w:p w14:paraId="3A1B5ED8" w14:textId="77777777" w:rsidR="002D2BA7" w:rsidRPr="009B4F2C" w:rsidRDefault="002D2BA7" w:rsidP="0042291F">
                  <w:pPr>
                    <w:jc w:val="center"/>
                    <w:rPr>
                      <w:rFonts w:cs="Times New Roman"/>
                      <w:b/>
                      <w:noProof/>
                      <w:color w:val="7030A0"/>
                      <w:szCs w:val="72"/>
                    </w:rPr>
                  </w:pPr>
                  <w:r>
                    <w:rPr>
                      <w:rFonts w:cs="Times New Roman"/>
                      <w:b/>
                      <w:noProof/>
                      <w:color w:val="7030A0"/>
                      <w:szCs w:val="72"/>
                    </w:rPr>
                    <w:t>Kritická infrastruktura</w:t>
                  </w:r>
                </w:p>
              </w:txbxContent>
            </v:textbox>
            <w10:wrap anchorx="margin"/>
          </v:shape>
        </w:pict>
      </w:r>
      <w:r w:rsidR="0042291F" w:rsidRPr="001B6E8C">
        <w:rPr>
          <w:rFonts w:cs="Times New Roman"/>
          <w:sz w:val="22"/>
          <w:szCs w:val="24"/>
        </w:rPr>
        <w:t xml:space="preserve">Prvek kritické infrastruktury nebo systém prvků kritické infrastruktury, </w:t>
      </w:r>
      <w:proofErr w:type="gramStart"/>
      <w:r w:rsidR="0042291F" w:rsidRPr="001B6E8C">
        <w:rPr>
          <w:rFonts w:cs="Times New Roman"/>
          <w:sz w:val="22"/>
          <w:szCs w:val="24"/>
        </w:rPr>
        <w:t>narušení</w:t>
      </w:r>
      <w:proofErr w:type="gramEnd"/>
      <w:r w:rsidR="0042291F" w:rsidRPr="001B6E8C">
        <w:rPr>
          <w:rFonts w:cs="Times New Roman"/>
          <w:sz w:val="22"/>
          <w:szCs w:val="24"/>
        </w:rPr>
        <w:t xml:space="preserve"> jehož funkce by mělo závažný dopad na bezpečnost státu, zabezpečení základních životních potřeb obyvatelstva, zdraví osob nebo ekonomiku státu </w:t>
      </w:r>
      <w:r w:rsidR="0042291F" w:rsidRPr="001B6E8C">
        <w:rPr>
          <w:rFonts w:cs="Times New Roman"/>
          <w:i/>
          <w:sz w:val="22"/>
          <w:szCs w:val="24"/>
        </w:rPr>
        <w:t>(zákon č. 240/2000 Sb.)</w:t>
      </w:r>
      <w:r w:rsidR="0042291F" w:rsidRPr="001B6E8C">
        <w:rPr>
          <w:rFonts w:cs="Times New Roman"/>
          <w:sz w:val="22"/>
          <w:szCs w:val="24"/>
        </w:rPr>
        <w:t>.</w:t>
      </w:r>
    </w:p>
    <w:p w14:paraId="4B69300D" w14:textId="77777777" w:rsidR="00034C2A" w:rsidRPr="001B6E8C" w:rsidRDefault="00034C2A" w:rsidP="00034C2A">
      <w:pPr>
        <w:spacing w:after="120"/>
        <w:ind w:left="2124"/>
        <w:rPr>
          <w:rFonts w:cs="Times New Roman"/>
          <w:sz w:val="22"/>
          <w:szCs w:val="24"/>
        </w:rPr>
        <w:sectPr w:rsidR="00034C2A" w:rsidRPr="001B6E8C" w:rsidSect="00005B19">
          <w:footerReference w:type="default" r:id="rId15"/>
          <w:footerReference w:type="first" r:id="rId16"/>
          <w:pgSz w:w="11906" w:h="16838"/>
          <w:pgMar w:top="1797" w:right="1440" w:bottom="1797" w:left="1440" w:header="709" w:footer="709" w:gutter="0"/>
          <w:cols w:space="708"/>
          <w:docGrid w:linePitch="360"/>
        </w:sectPr>
      </w:pPr>
    </w:p>
    <w:p w14:paraId="1D654508" w14:textId="77777777" w:rsidR="004916BA" w:rsidRPr="001B6E8C" w:rsidRDefault="00777584" w:rsidP="004916BA">
      <w:pPr>
        <w:spacing w:after="120"/>
        <w:rPr>
          <w:rFonts w:cs="Times New Roman"/>
          <w:szCs w:val="24"/>
        </w:rPr>
      </w:pPr>
      <w:r>
        <w:rPr>
          <w:noProof/>
          <w:lang w:eastAsia="cs-CZ"/>
        </w:rPr>
        <w:lastRenderedPageBreak/>
        <w:pict w14:anchorId="5DE0D162">
          <v:shape id="Textové pole 16" o:spid="_x0000_s1043" type="#_x0000_t202" style="position:absolute;left:0;text-align:left;margin-left:-33.75pt;margin-top:13.6pt;width:153pt;height:29.2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" filled="f" stroked="f">
            <v:textbox style="mso-next-textbox:#Textové pole 16">
              <w:txbxContent>
                <w:p w14:paraId="236BB465" w14:textId="77777777" w:rsidR="002D2BA7" w:rsidRPr="00951F93" w:rsidRDefault="002D2BA7" w:rsidP="00381CF2">
                  <w:pPr>
                    <w:spacing w:after="0"/>
                    <w:jc w:val="center"/>
                    <w:rPr>
                      <w:rFonts w:cs="Times New Roman"/>
                      <w:b/>
                      <w:noProof/>
                      <w:color w:val="7030A0"/>
                      <w:sz w:val="28"/>
                      <w:szCs w:val="32"/>
                    </w:rPr>
                  </w:pPr>
                  <w:r w:rsidRPr="00951F93">
                    <w:rPr>
                      <w:rFonts w:cs="Times New Roman"/>
                      <w:b/>
                      <w:noProof/>
                      <w:color w:val="7030A0"/>
                      <w:sz w:val="28"/>
                      <w:szCs w:val="32"/>
                    </w:rPr>
                    <w:t>Krizové stavy</w:t>
                  </w:r>
                </w:p>
              </w:txbxContent>
            </v:textbox>
            <w10:wrap anchorx="margin"/>
          </v:shape>
        </w:pict>
      </w:r>
    </w:p>
    <w:p w14:paraId="5116035F" w14:textId="77777777" w:rsidR="00D76094" w:rsidRPr="001B6E8C" w:rsidRDefault="00D76094" w:rsidP="004916BA">
      <w:pPr>
        <w:spacing w:after="120"/>
        <w:rPr>
          <w:rFonts w:cs="Times New Roman"/>
          <w:szCs w:val="24"/>
        </w:rPr>
      </w:pPr>
    </w:p>
    <w:tbl>
      <w:tblPr>
        <w:tblStyle w:val="Barevntabulkaseznamu6zvraznn51"/>
        <w:tblW w:w="13745" w:type="dxa"/>
        <w:jc w:val="center"/>
        <w:tblLook w:val="04A0" w:firstRow="1" w:lastRow="0" w:firstColumn="1" w:lastColumn="0" w:noHBand="0" w:noVBand="1"/>
      </w:tblPr>
      <w:tblGrid>
        <w:gridCol w:w="2284"/>
        <w:gridCol w:w="2530"/>
        <w:gridCol w:w="3605"/>
        <w:gridCol w:w="2574"/>
        <w:gridCol w:w="2752"/>
      </w:tblGrid>
      <w:tr w:rsidR="004916BA" w:rsidRPr="001B6E8C" w14:paraId="7AD9E987" w14:textId="77777777" w:rsidTr="00292FB1">
        <w:trPr>
          <w:cnfStyle w:val="100000000000" w:firstRow="1" w:lastRow="0" w:firstColumn="0" w:lastColumn="0" w:oddVBand="0" w:evenVBand="0" w:oddHBand="0" w:evenHBand="0" w:firstRowFirstColumn="0" w:firstRowLastColumn="0" w:lastRowFirstColumn="0" w:lastRowLastColumn="0"/>
          <w:trHeight w:val="294"/>
          <w:jc w:val="center"/>
        </w:trPr>
        <w:tc>
          <w:tcPr>
            <w:cnfStyle w:val="001000000000" w:firstRow="0" w:lastRow="0" w:firstColumn="1" w:lastColumn="0" w:oddVBand="0" w:evenVBand="0" w:oddHBand="0" w:evenHBand="0" w:firstRowFirstColumn="0" w:firstRowLastColumn="0" w:lastRowFirstColumn="0" w:lastRowLastColumn="0"/>
            <w:tcW w:w="2284" w:type="dxa"/>
            <w:vAlign w:val="center"/>
            <w:hideMark/>
          </w:tcPr>
          <w:p w14:paraId="548C2795" w14:textId="77777777" w:rsidR="00D76094" w:rsidRPr="001B6E8C" w:rsidRDefault="00D76094" w:rsidP="00292FB1">
            <w:pPr>
              <w:spacing w:line="240" w:lineRule="auto"/>
              <w:jc w:val="center"/>
              <w:rPr>
                <w:rFonts w:cs="Times New Roman"/>
              </w:rPr>
            </w:pPr>
            <w:r w:rsidRPr="001B6E8C">
              <w:rPr>
                <w:rFonts w:cs="Times New Roman"/>
                <w:iCs/>
              </w:rPr>
              <w:t>Druh</w:t>
            </w:r>
          </w:p>
        </w:tc>
        <w:tc>
          <w:tcPr>
            <w:tcW w:w="2530" w:type="dxa"/>
            <w:vAlign w:val="center"/>
            <w:hideMark/>
          </w:tcPr>
          <w:p w14:paraId="1FD75154" w14:textId="77777777" w:rsidR="00D76094" w:rsidRPr="001B6E8C" w:rsidRDefault="00D76094" w:rsidP="00292FB1">
            <w:pPr>
              <w:spacing w:line="240" w:lineRule="auto"/>
              <w:jc w:val="center"/>
              <w:cnfStyle w:val="100000000000" w:firstRow="1" w:lastRow="0" w:firstColumn="0" w:lastColumn="0" w:oddVBand="0" w:evenVBand="0" w:oddHBand="0" w:evenHBand="0" w:firstRowFirstColumn="0" w:firstRowLastColumn="0" w:lastRowFirstColumn="0" w:lastRowLastColumn="0"/>
              <w:rPr>
                <w:rFonts w:cs="Times New Roman"/>
              </w:rPr>
            </w:pPr>
            <w:r w:rsidRPr="001B6E8C">
              <w:rPr>
                <w:rFonts w:cs="Times New Roman"/>
                <w:iCs/>
              </w:rPr>
              <w:t>Vyhlašující orgán</w:t>
            </w:r>
          </w:p>
        </w:tc>
        <w:tc>
          <w:tcPr>
            <w:tcW w:w="3605" w:type="dxa"/>
            <w:vAlign w:val="center"/>
            <w:hideMark/>
          </w:tcPr>
          <w:p w14:paraId="2257C0F5" w14:textId="77777777" w:rsidR="00D76094" w:rsidRPr="001B6E8C" w:rsidRDefault="00D76094" w:rsidP="00292FB1">
            <w:pPr>
              <w:spacing w:line="240" w:lineRule="auto"/>
              <w:jc w:val="center"/>
              <w:cnfStyle w:val="100000000000" w:firstRow="1" w:lastRow="0" w:firstColumn="0" w:lastColumn="0" w:oddVBand="0" w:evenVBand="0" w:oddHBand="0" w:evenHBand="0" w:firstRowFirstColumn="0" w:firstRowLastColumn="0" w:lastRowFirstColumn="0" w:lastRowLastColumn="0"/>
              <w:rPr>
                <w:rFonts w:cs="Times New Roman"/>
              </w:rPr>
            </w:pPr>
            <w:r w:rsidRPr="001B6E8C">
              <w:rPr>
                <w:rFonts w:cs="Times New Roman"/>
                <w:iCs/>
              </w:rPr>
              <w:t>Důvod</w:t>
            </w:r>
          </w:p>
        </w:tc>
        <w:tc>
          <w:tcPr>
            <w:tcW w:w="2574" w:type="dxa"/>
            <w:shd w:val="clear" w:color="auto" w:fill="auto"/>
            <w:vAlign w:val="center"/>
            <w:hideMark/>
          </w:tcPr>
          <w:p w14:paraId="1B924EBF" w14:textId="77777777" w:rsidR="00D76094" w:rsidRPr="001B6E8C" w:rsidRDefault="00D76094" w:rsidP="00292FB1">
            <w:pPr>
              <w:spacing w:line="240" w:lineRule="auto"/>
              <w:jc w:val="center"/>
              <w:cnfStyle w:val="100000000000" w:firstRow="1" w:lastRow="0" w:firstColumn="0" w:lastColumn="0" w:oddVBand="0" w:evenVBand="0" w:oddHBand="0" w:evenHBand="0" w:firstRowFirstColumn="0" w:firstRowLastColumn="0" w:lastRowFirstColumn="0" w:lastRowLastColumn="0"/>
              <w:rPr>
                <w:rFonts w:cs="Times New Roman"/>
              </w:rPr>
            </w:pPr>
            <w:r w:rsidRPr="001B6E8C">
              <w:rPr>
                <w:rFonts w:cs="Times New Roman"/>
                <w:iCs/>
              </w:rPr>
              <w:t>Územní rozsah</w:t>
            </w:r>
          </w:p>
        </w:tc>
        <w:tc>
          <w:tcPr>
            <w:tcW w:w="2752" w:type="dxa"/>
            <w:vAlign w:val="center"/>
            <w:hideMark/>
          </w:tcPr>
          <w:p w14:paraId="56E3C3C3" w14:textId="77777777" w:rsidR="00D76094" w:rsidRPr="001B6E8C" w:rsidRDefault="00D76094" w:rsidP="00292FB1">
            <w:pPr>
              <w:spacing w:line="240" w:lineRule="auto"/>
              <w:jc w:val="center"/>
              <w:cnfStyle w:val="100000000000" w:firstRow="1" w:lastRow="0" w:firstColumn="0" w:lastColumn="0" w:oddVBand="0" w:evenVBand="0" w:oddHBand="0" w:evenHBand="0" w:firstRowFirstColumn="0" w:firstRowLastColumn="0" w:lastRowFirstColumn="0" w:lastRowLastColumn="0"/>
              <w:rPr>
                <w:rFonts w:cs="Times New Roman"/>
              </w:rPr>
            </w:pPr>
            <w:r w:rsidRPr="001B6E8C">
              <w:rPr>
                <w:rFonts w:cs="Times New Roman"/>
                <w:iCs/>
              </w:rPr>
              <w:t>Časová účinnost</w:t>
            </w:r>
          </w:p>
        </w:tc>
      </w:tr>
      <w:tr w:rsidR="004916BA" w:rsidRPr="001B6E8C" w14:paraId="2D05BF43" w14:textId="77777777" w:rsidTr="00292FB1">
        <w:trPr>
          <w:cnfStyle w:val="000000100000" w:firstRow="0" w:lastRow="0" w:firstColumn="0" w:lastColumn="0" w:oddVBand="0" w:evenVBand="0" w:oddHBand="1" w:evenHBand="0" w:firstRowFirstColumn="0" w:firstRowLastColumn="0" w:lastRowFirstColumn="0" w:lastRowLastColumn="0"/>
          <w:trHeight w:val="2684"/>
          <w:jc w:val="center"/>
        </w:trPr>
        <w:tc>
          <w:tcPr>
            <w:cnfStyle w:val="001000000000" w:firstRow="0" w:lastRow="0" w:firstColumn="1" w:lastColumn="0" w:oddVBand="0" w:evenVBand="0" w:oddHBand="0" w:evenHBand="0" w:firstRowFirstColumn="0" w:firstRowLastColumn="0" w:lastRowFirstColumn="0" w:lastRowLastColumn="0"/>
            <w:tcW w:w="2284" w:type="dxa"/>
            <w:shd w:val="clear" w:color="auto" w:fill="DDC6F6"/>
            <w:vAlign w:val="center"/>
            <w:hideMark/>
          </w:tcPr>
          <w:p w14:paraId="14E0CA25" w14:textId="77777777" w:rsidR="00D76094" w:rsidRPr="001B6E8C" w:rsidRDefault="00D76094" w:rsidP="00292FB1">
            <w:pPr>
              <w:spacing w:line="240" w:lineRule="auto"/>
              <w:jc w:val="center"/>
              <w:rPr>
                <w:rFonts w:cs="Times New Roman"/>
                <w:color w:val="44546A" w:themeColor="text2"/>
              </w:rPr>
            </w:pPr>
            <w:r w:rsidRPr="001B6E8C">
              <w:rPr>
                <w:rFonts w:cs="Times New Roman"/>
                <w:color w:val="44546A" w:themeColor="text2"/>
              </w:rPr>
              <w:t>Stav nebezpečí</w:t>
            </w:r>
          </w:p>
          <w:p w14:paraId="0EB7A8B7" w14:textId="77777777" w:rsidR="00D76094" w:rsidRPr="001B6E8C" w:rsidRDefault="00D76094" w:rsidP="00292FB1">
            <w:pPr>
              <w:spacing w:line="240" w:lineRule="auto"/>
              <w:jc w:val="center"/>
              <w:rPr>
                <w:rFonts w:cs="Times New Roman"/>
                <w:color w:val="4F4F4F"/>
              </w:rPr>
            </w:pPr>
          </w:p>
        </w:tc>
        <w:tc>
          <w:tcPr>
            <w:tcW w:w="2530" w:type="dxa"/>
            <w:shd w:val="clear" w:color="auto" w:fill="DDC6F6"/>
            <w:vAlign w:val="center"/>
            <w:hideMark/>
          </w:tcPr>
          <w:p w14:paraId="36D01B98"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Hejtman</w:t>
            </w:r>
          </w:p>
          <w:p w14:paraId="68BF6903"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(primátor hlavního města Prahy)</w:t>
            </w:r>
          </w:p>
        </w:tc>
        <w:tc>
          <w:tcPr>
            <w:tcW w:w="3605" w:type="dxa"/>
            <w:shd w:val="clear" w:color="auto" w:fill="DDC6F6"/>
            <w:vAlign w:val="center"/>
            <w:hideMark/>
          </w:tcPr>
          <w:p w14:paraId="122C8D48"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Ohrožení života, zdraví, majetku, životního prostředí, pokud nedosahuje intenzita ohrožení značného rozsahu a není možné odvrátit ohrožení běžnou činnosti správních úřadů, orgánů krajů a obcí, IZS nebo subjektu kritické infrastruktury</w:t>
            </w:r>
          </w:p>
        </w:tc>
        <w:tc>
          <w:tcPr>
            <w:tcW w:w="2574" w:type="dxa"/>
            <w:shd w:val="clear" w:color="auto" w:fill="DDC6F6"/>
            <w:vAlign w:val="center"/>
            <w:hideMark/>
          </w:tcPr>
          <w:p w14:paraId="5234B9EE"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Celý kraj nebo jeho část</w:t>
            </w:r>
          </w:p>
        </w:tc>
        <w:tc>
          <w:tcPr>
            <w:tcW w:w="2752" w:type="dxa"/>
            <w:shd w:val="clear" w:color="auto" w:fill="DDC6F6"/>
            <w:vAlign w:val="center"/>
            <w:hideMark/>
          </w:tcPr>
          <w:p w14:paraId="4BCDB0D5"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Nejdéle 30 dnů; prodloužení je přípustné jen se souhlasem vlády</w:t>
            </w:r>
          </w:p>
        </w:tc>
      </w:tr>
      <w:tr w:rsidR="00D76094" w:rsidRPr="001B6E8C" w14:paraId="3321771A" w14:textId="77777777" w:rsidTr="00292FB1">
        <w:trPr>
          <w:trHeight w:val="2403"/>
          <w:jc w:val="center"/>
        </w:trPr>
        <w:tc>
          <w:tcPr>
            <w:cnfStyle w:val="001000000000" w:firstRow="0" w:lastRow="0" w:firstColumn="1" w:lastColumn="0" w:oddVBand="0" w:evenVBand="0" w:oddHBand="0" w:evenHBand="0" w:firstRowFirstColumn="0" w:firstRowLastColumn="0" w:lastRowFirstColumn="0" w:lastRowLastColumn="0"/>
            <w:tcW w:w="2284" w:type="dxa"/>
            <w:vAlign w:val="center"/>
            <w:hideMark/>
          </w:tcPr>
          <w:p w14:paraId="508725AF" w14:textId="77777777" w:rsidR="00D76094" w:rsidRPr="001B6E8C" w:rsidRDefault="00D76094" w:rsidP="00292FB1">
            <w:pPr>
              <w:spacing w:line="240" w:lineRule="auto"/>
              <w:jc w:val="center"/>
              <w:rPr>
                <w:rFonts w:cs="Times New Roman"/>
                <w:color w:val="44546A" w:themeColor="text2"/>
              </w:rPr>
            </w:pPr>
            <w:r w:rsidRPr="001B6E8C">
              <w:rPr>
                <w:rFonts w:cs="Times New Roman"/>
                <w:color w:val="44546A" w:themeColor="text2"/>
              </w:rPr>
              <w:t>Nouzový stav</w:t>
            </w:r>
          </w:p>
          <w:p w14:paraId="6BBD9B30" w14:textId="77777777" w:rsidR="00D76094" w:rsidRPr="001B6E8C" w:rsidRDefault="00D76094" w:rsidP="00292FB1">
            <w:pPr>
              <w:spacing w:line="240" w:lineRule="auto"/>
              <w:jc w:val="center"/>
              <w:rPr>
                <w:rFonts w:cs="Times New Roman"/>
                <w:color w:val="4F4F4F"/>
              </w:rPr>
            </w:pPr>
          </w:p>
        </w:tc>
        <w:tc>
          <w:tcPr>
            <w:tcW w:w="2530" w:type="dxa"/>
            <w:vAlign w:val="center"/>
            <w:hideMark/>
          </w:tcPr>
          <w:p w14:paraId="63F780DD"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Vláda (při nebezpečí z prodlení předseda vlády)</w:t>
            </w:r>
          </w:p>
        </w:tc>
        <w:tc>
          <w:tcPr>
            <w:tcW w:w="3605" w:type="dxa"/>
            <w:vAlign w:val="center"/>
            <w:hideMark/>
          </w:tcPr>
          <w:p w14:paraId="29178503"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V případě živelních pohrom, ekologických nebo průmyslových havárií, nehod nebo jiného nebezpečí, které ve značném rozsahu ohrožují životy, zdraví nebo majetkové hodnoty anebo vnitřní pořádek a bezpečnost</w:t>
            </w:r>
          </w:p>
        </w:tc>
        <w:tc>
          <w:tcPr>
            <w:tcW w:w="2574" w:type="dxa"/>
            <w:vAlign w:val="center"/>
            <w:hideMark/>
          </w:tcPr>
          <w:p w14:paraId="06569F0E"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Celý stát nebo jeho část</w:t>
            </w:r>
          </w:p>
        </w:tc>
        <w:tc>
          <w:tcPr>
            <w:tcW w:w="2752" w:type="dxa"/>
            <w:vAlign w:val="center"/>
            <w:hideMark/>
          </w:tcPr>
          <w:p w14:paraId="4420A331"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Nejdéle 30 dnů; prodloužení je přípustné po předchozím souhlasu Poslanecké sněmovny</w:t>
            </w:r>
          </w:p>
        </w:tc>
      </w:tr>
      <w:tr w:rsidR="004916BA" w:rsidRPr="001B6E8C" w14:paraId="07C9BD06" w14:textId="77777777" w:rsidTr="00292FB1">
        <w:trPr>
          <w:cnfStyle w:val="000000100000" w:firstRow="0" w:lastRow="0" w:firstColumn="0" w:lastColumn="0" w:oddVBand="0" w:evenVBand="0" w:oddHBand="1" w:evenHBand="0" w:firstRowFirstColumn="0" w:firstRowLastColumn="0" w:lastRowFirstColumn="0" w:lastRowLastColumn="0"/>
          <w:trHeight w:val="1200"/>
          <w:jc w:val="center"/>
        </w:trPr>
        <w:tc>
          <w:tcPr>
            <w:cnfStyle w:val="001000000000" w:firstRow="0" w:lastRow="0" w:firstColumn="1" w:lastColumn="0" w:oddVBand="0" w:evenVBand="0" w:oddHBand="0" w:evenHBand="0" w:firstRowFirstColumn="0" w:firstRowLastColumn="0" w:lastRowFirstColumn="0" w:lastRowLastColumn="0"/>
            <w:tcW w:w="2284" w:type="dxa"/>
            <w:shd w:val="clear" w:color="auto" w:fill="DDC6F6"/>
            <w:vAlign w:val="center"/>
            <w:hideMark/>
          </w:tcPr>
          <w:p w14:paraId="25E2F44B" w14:textId="77777777" w:rsidR="00D76094" w:rsidRPr="001B6E8C" w:rsidRDefault="00D76094" w:rsidP="00292FB1">
            <w:pPr>
              <w:spacing w:line="240" w:lineRule="auto"/>
              <w:jc w:val="center"/>
              <w:rPr>
                <w:rFonts w:cs="Times New Roman"/>
                <w:color w:val="44546A" w:themeColor="text2"/>
              </w:rPr>
            </w:pPr>
            <w:r w:rsidRPr="001B6E8C">
              <w:rPr>
                <w:rFonts w:cs="Times New Roman"/>
                <w:color w:val="44546A" w:themeColor="text2"/>
              </w:rPr>
              <w:t>Stav ohrožení státu</w:t>
            </w:r>
          </w:p>
          <w:p w14:paraId="0EC29E8A" w14:textId="77777777" w:rsidR="00D76094" w:rsidRPr="001B6E8C" w:rsidRDefault="00D76094" w:rsidP="00292FB1">
            <w:pPr>
              <w:spacing w:line="240" w:lineRule="auto"/>
              <w:jc w:val="center"/>
              <w:rPr>
                <w:rFonts w:cs="Times New Roman"/>
                <w:color w:val="4F4F4F"/>
              </w:rPr>
            </w:pPr>
          </w:p>
        </w:tc>
        <w:tc>
          <w:tcPr>
            <w:tcW w:w="2530" w:type="dxa"/>
            <w:shd w:val="clear" w:color="auto" w:fill="DDC6F6"/>
            <w:vAlign w:val="center"/>
            <w:hideMark/>
          </w:tcPr>
          <w:p w14:paraId="5B48DDF0"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Parlament na návrh vlády</w:t>
            </w:r>
          </w:p>
        </w:tc>
        <w:tc>
          <w:tcPr>
            <w:tcW w:w="3605" w:type="dxa"/>
            <w:shd w:val="clear" w:color="auto" w:fill="DDC6F6"/>
            <w:vAlign w:val="center"/>
            <w:hideMark/>
          </w:tcPr>
          <w:p w14:paraId="157716CF"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Je-li bezprostředně ohrožena svrchovanost státu nebo územní celistvost státu anebo jeho demokratické základy</w:t>
            </w:r>
          </w:p>
        </w:tc>
        <w:tc>
          <w:tcPr>
            <w:tcW w:w="2574" w:type="dxa"/>
            <w:shd w:val="clear" w:color="auto" w:fill="DDC6F6"/>
            <w:vAlign w:val="center"/>
            <w:hideMark/>
          </w:tcPr>
          <w:p w14:paraId="14B2B5C7"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Celý stát nebo jeho část</w:t>
            </w:r>
          </w:p>
        </w:tc>
        <w:tc>
          <w:tcPr>
            <w:tcW w:w="2752" w:type="dxa"/>
            <w:shd w:val="clear" w:color="auto" w:fill="DDC6F6"/>
            <w:vAlign w:val="center"/>
            <w:hideMark/>
          </w:tcPr>
          <w:p w14:paraId="26F45E13" w14:textId="77777777" w:rsidR="00D76094" w:rsidRPr="001B6E8C" w:rsidRDefault="00D76094" w:rsidP="00292FB1">
            <w:pPr>
              <w:spacing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4F4F4F"/>
              </w:rPr>
            </w:pPr>
            <w:r w:rsidRPr="001B6E8C">
              <w:rPr>
                <w:rFonts w:cs="Times New Roman"/>
                <w:color w:val="4F4F4F"/>
              </w:rPr>
              <w:t>Bez omezení</w:t>
            </w:r>
          </w:p>
        </w:tc>
      </w:tr>
      <w:tr w:rsidR="00D76094" w:rsidRPr="001B6E8C" w14:paraId="10CE51F4" w14:textId="77777777" w:rsidTr="00292FB1">
        <w:trPr>
          <w:trHeight w:val="1200"/>
          <w:jc w:val="center"/>
        </w:trPr>
        <w:tc>
          <w:tcPr>
            <w:cnfStyle w:val="001000000000" w:firstRow="0" w:lastRow="0" w:firstColumn="1" w:lastColumn="0" w:oddVBand="0" w:evenVBand="0" w:oddHBand="0" w:evenHBand="0" w:firstRowFirstColumn="0" w:firstRowLastColumn="0" w:lastRowFirstColumn="0" w:lastRowLastColumn="0"/>
            <w:tcW w:w="2284" w:type="dxa"/>
            <w:vAlign w:val="center"/>
            <w:hideMark/>
          </w:tcPr>
          <w:p w14:paraId="6165328B" w14:textId="77777777" w:rsidR="00D76094" w:rsidRPr="001B6E8C" w:rsidRDefault="00D76094" w:rsidP="00292FB1">
            <w:pPr>
              <w:spacing w:line="240" w:lineRule="auto"/>
              <w:jc w:val="center"/>
              <w:rPr>
                <w:rFonts w:cs="Times New Roman"/>
                <w:color w:val="4F4F4F"/>
              </w:rPr>
            </w:pPr>
            <w:r w:rsidRPr="001B6E8C">
              <w:rPr>
                <w:rFonts w:cs="Times New Roman"/>
                <w:color w:val="44546A" w:themeColor="text2"/>
              </w:rPr>
              <w:t>Válečný stav</w:t>
            </w:r>
          </w:p>
        </w:tc>
        <w:tc>
          <w:tcPr>
            <w:tcW w:w="2530" w:type="dxa"/>
            <w:vAlign w:val="center"/>
            <w:hideMark/>
          </w:tcPr>
          <w:p w14:paraId="0250F483"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Parlament</w:t>
            </w:r>
          </w:p>
        </w:tc>
        <w:tc>
          <w:tcPr>
            <w:tcW w:w="3605" w:type="dxa"/>
            <w:vAlign w:val="center"/>
            <w:hideMark/>
          </w:tcPr>
          <w:p w14:paraId="76C0FC49"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Je-li ČR napadena nebo je-li třeba plnit mezinárodní smluvní závazky o společné obraně proti napadení</w:t>
            </w:r>
          </w:p>
        </w:tc>
        <w:tc>
          <w:tcPr>
            <w:tcW w:w="2574" w:type="dxa"/>
            <w:vAlign w:val="center"/>
            <w:hideMark/>
          </w:tcPr>
          <w:p w14:paraId="649B6D49"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Celý stát</w:t>
            </w:r>
          </w:p>
        </w:tc>
        <w:tc>
          <w:tcPr>
            <w:tcW w:w="2752" w:type="dxa"/>
            <w:vAlign w:val="center"/>
            <w:hideMark/>
          </w:tcPr>
          <w:p w14:paraId="39BC8886" w14:textId="77777777" w:rsidR="00D76094" w:rsidRPr="001B6E8C" w:rsidRDefault="00D76094" w:rsidP="00292FB1">
            <w:pPr>
              <w:spacing w:line="240" w:lineRule="auto"/>
              <w:jc w:val="center"/>
              <w:cnfStyle w:val="000000000000" w:firstRow="0" w:lastRow="0" w:firstColumn="0" w:lastColumn="0" w:oddVBand="0" w:evenVBand="0" w:oddHBand="0" w:evenHBand="0" w:firstRowFirstColumn="0" w:firstRowLastColumn="0" w:lastRowFirstColumn="0" w:lastRowLastColumn="0"/>
              <w:rPr>
                <w:rFonts w:cs="Times New Roman"/>
                <w:color w:val="4F4F4F"/>
              </w:rPr>
            </w:pPr>
            <w:r w:rsidRPr="001B6E8C">
              <w:rPr>
                <w:rFonts w:cs="Times New Roman"/>
                <w:color w:val="4F4F4F"/>
              </w:rPr>
              <w:t>Bez omezení</w:t>
            </w:r>
          </w:p>
        </w:tc>
      </w:tr>
    </w:tbl>
    <w:p w14:paraId="562AA5E0" w14:textId="77777777" w:rsidR="004916BA" w:rsidRPr="001B6E8C" w:rsidRDefault="004916BA" w:rsidP="001E6F61">
      <w:pPr>
        <w:pStyle w:val="NADPIS20"/>
        <w:sectPr w:rsidR="004916BA" w:rsidRPr="001B6E8C" w:rsidSect="00D84A26">
          <w:headerReference w:type="default" r:id="rId17"/>
          <w:pgSz w:w="16838" w:h="11906" w:orient="landscape"/>
          <w:pgMar w:top="1440" w:right="1797" w:bottom="1440" w:left="1797" w:header="709" w:footer="709" w:gutter="0"/>
          <w:cols w:space="708"/>
          <w:docGrid w:linePitch="360"/>
        </w:sectPr>
      </w:pPr>
    </w:p>
    <w:p w14:paraId="3D2A70F8" w14:textId="77777777" w:rsidR="001E6F61" w:rsidRPr="001B6E8C" w:rsidRDefault="00FA6D90" w:rsidP="002F73AC">
      <w:pPr>
        <w:pStyle w:val="NADPIS20"/>
        <w:outlineLvl w:val="0"/>
      </w:pPr>
      <w:bookmarkStart w:id="2" w:name="_Toc46992897"/>
      <w:r w:rsidRPr="001B6E8C">
        <w:lastRenderedPageBreak/>
        <w:t>ZÁKLADNÍ LEGISLATIVA</w:t>
      </w:r>
      <w:bookmarkEnd w:id="2"/>
    </w:p>
    <w:p w14:paraId="203CB7D5" w14:textId="77777777" w:rsidR="002D6B09" w:rsidRPr="001B6E8C" w:rsidRDefault="00B80CAD" w:rsidP="00E7146B">
      <w:pPr>
        <w:spacing w:before="360"/>
        <w:rPr>
          <w:b/>
          <w:color w:val="7030A0"/>
        </w:rPr>
      </w:pPr>
      <w:r w:rsidRPr="001B6E8C">
        <w:rPr>
          <w:b/>
          <w:color w:val="7030A0"/>
        </w:rPr>
        <w:t>Základní</w:t>
      </w:r>
      <w:r w:rsidR="002D6B09" w:rsidRPr="001B6E8C">
        <w:rPr>
          <w:b/>
          <w:color w:val="7030A0"/>
        </w:rPr>
        <w:t xml:space="preserve"> předpisy v oblasti krizového řízení:</w:t>
      </w:r>
    </w:p>
    <w:p w14:paraId="546522C5" w14:textId="77777777" w:rsidR="000921A0" w:rsidRPr="001B6E8C" w:rsidRDefault="000921A0" w:rsidP="00EC2503">
      <w:pPr>
        <w:pStyle w:val="Odstavecseseznamem"/>
        <w:numPr>
          <w:ilvl w:val="0"/>
          <w:numId w:val="2"/>
        </w:numPr>
        <w:rPr>
          <w:sz w:val="22"/>
        </w:rPr>
      </w:pPr>
      <w:r w:rsidRPr="001B6E8C">
        <w:rPr>
          <w:sz w:val="22"/>
        </w:rPr>
        <w:t>Zákon č. 1/1993 Sb., Ústava České republiky</w:t>
      </w:r>
    </w:p>
    <w:p w14:paraId="46F3C8D7" w14:textId="77777777" w:rsidR="00C15C1B" w:rsidRPr="001B6E8C" w:rsidRDefault="00C15C1B" w:rsidP="00EC2503">
      <w:pPr>
        <w:pStyle w:val="Odstavecseseznamem"/>
        <w:numPr>
          <w:ilvl w:val="0"/>
          <w:numId w:val="2"/>
        </w:numPr>
        <w:rPr>
          <w:sz w:val="22"/>
        </w:rPr>
      </w:pPr>
      <w:r w:rsidRPr="001B6E8C">
        <w:rPr>
          <w:sz w:val="22"/>
        </w:rPr>
        <w:t xml:space="preserve">Usnesení č. 2/1993 Sb., o vyhlášení LISTINY ZÁKLADNÍCH PRÁV </w:t>
      </w:r>
      <w:r w:rsidR="00951F93" w:rsidRPr="001B6E8C">
        <w:rPr>
          <w:sz w:val="22"/>
        </w:rPr>
        <w:br/>
      </w:r>
      <w:r w:rsidRPr="001B6E8C">
        <w:rPr>
          <w:sz w:val="22"/>
        </w:rPr>
        <w:t>A SVOBOD jako součásti ústavního pořádku České republiky</w:t>
      </w:r>
    </w:p>
    <w:p w14:paraId="116CC1D1" w14:textId="77777777" w:rsidR="002D6B09" w:rsidRPr="001B6E8C" w:rsidRDefault="002D6B09" w:rsidP="00EC2503">
      <w:pPr>
        <w:pStyle w:val="Odstavecseseznamem"/>
        <w:numPr>
          <w:ilvl w:val="0"/>
          <w:numId w:val="2"/>
        </w:numPr>
        <w:rPr>
          <w:sz w:val="22"/>
        </w:rPr>
      </w:pPr>
      <w:r w:rsidRPr="001B6E8C">
        <w:rPr>
          <w:sz w:val="22"/>
        </w:rPr>
        <w:t>Ústavní zákon č. 110/1998 Sb., o bezpečnosti České republiky</w:t>
      </w:r>
    </w:p>
    <w:p w14:paraId="14541D02" w14:textId="77777777" w:rsidR="000921A0" w:rsidRPr="001B6E8C" w:rsidRDefault="00874D95" w:rsidP="00EC2503">
      <w:pPr>
        <w:pStyle w:val="Odstavecseseznamem"/>
        <w:numPr>
          <w:ilvl w:val="0"/>
          <w:numId w:val="2"/>
        </w:numPr>
        <w:rPr>
          <w:sz w:val="22"/>
        </w:rPr>
      </w:pPr>
      <w:r w:rsidRPr="001B6E8C">
        <w:rPr>
          <w:sz w:val="22"/>
        </w:rPr>
        <w:t>Ústavní zákon č. 300/2000 Sb., kterým se mění ústavní zákon č. 1/1993 Sb., Ústava České republiky, ve znění ústavního zákona č. 347/1997 Sb., a ústavní zákon č. 110/1998 Sb., o bezpečnosti České republiky</w:t>
      </w:r>
    </w:p>
    <w:p w14:paraId="79E9A466" w14:textId="77777777" w:rsidR="009D09BD" w:rsidRPr="001B6E8C" w:rsidRDefault="009D09BD" w:rsidP="009D09BD">
      <w:pPr>
        <w:pStyle w:val="Odstavecseseznamem"/>
        <w:rPr>
          <w:sz w:val="22"/>
        </w:rPr>
      </w:pPr>
    </w:p>
    <w:p w14:paraId="1354D29F" w14:textId="77777777" w:rsidR="002D6B09" w:rsidRPr="001B6E8C" w:rsidRDefault="002D6B09" w:rsidP="002D6B09">
      <w:pPr>
        <w:rPr>
          <w:b/>
          <w:color w:val="7030A0"/>
        </w:rPr>
      </w:pPr>
      <w:r w:rsidRPr="001B6E8C">
        <w:rPr>
          <w:b/>
          <w:color w:val="7030A0"/>
        </w:rPr>
        <w:t>Krizová legislativa:</w:t>
      </w:r>
    </w:p>
    <w:p w14:paraId="3820D117" w14:textId="77777777" w:rsidR="002D6B09" w:rsidRPr="001B6E8C" w:rsidRDefault="002D6B09" w:rsidP="00EC2503">
      <w:pPr>
        <w:pStyle w:val="Odstavecseseznamem"/>
        <w:numPr>
          <w:ilvl w:val="0"/>
          <w:numId w:val="3"/>
        </w:numPr>
        <w:rPr>
          <w:sz w:val="22"/>
        </w:rPr>
      </w:pPr>
      <w:r w:rsidRPr="001B6E8C">
        <w:rPr>
          <w:sz w:val="22"/>
        </w:rPr>
        <w:t xml:space="preserve">Zákon č. 320/2015 Sb., o Hasičském záchranném sboru České republiky </w:t>
      </w:r>
      <w:r w:rsidR="00951F93" w:rsidRPr="001B6E8C">
        <w:rPr>
          <w:sz w:val="22"/>
        </w:rPr>
        <w:br/>
      </w:r>
      <w:r w:rsidRPr="001B6E8C">
        <w:rPr>
          <w:sz w:val="22"/>
        </w:rPr>
        <w:t>a o změně</w:t>
      </w:r>
      <w:r w:rsidR="00106F43" w:rsidRPr="001B6E8C">
        <w:rPr>
          <w:sz w:val="22"/>
        </w:rPr>
        <w:t xml:space="preserve"> některých zákonů (zákon o HZS)</w:t>
      </w:r>
    </w:p>
    <w:p w14:paraId="5E022317" w14:textId="77777777" w:rsidR="002D6B09" w:rsidRPr="001B6E8C" w:rsidRDefault="002D6B09" w:rsidP="00EC2503">
      <w:pPr>
        <w:pStyle w:val="Odstavecseseznamem"/>
        <w:numPr>
          <w:ilvl w:val="0"/>
          <w:numId w:val="3"/>
        </w:numPr>
        <w:rPr>
          <w:sz w:val="22"/>
        </w:rPr>
      </w:pPr>
      <w:r w:rsidRPr="001B6E8C">
        <w:rPr>
          <w:sz w:val="22"/>
        </w:rPr>
        <w:t>Zákon č. 239/2000 Sb., o integrovaném záchranném syst</w:t>
      </w:r>
      <w:r w:rsidR="00106F43" w:rsidRPr="001B6E8C">
        <w:rPr>
          <w:sz w:val="22"/>
        </w:rPr>
        <w:t>ému a o změně některých zákonů</w:t>
      </w:r>
    </w:p>
    <w:p w14:paraId="13090AFD" w14:textId="77777777" w:rsidR="002D6B09" w:rsidRPr="001B6E8C" w:rsidRDefault="002D6B09" w:rsidP="00EC2503">
      <w:pPr>
        <w:pStyle w:val="Odstavecseseznamem"/>
        <w:numPr>
          <w:ilvl w:val="0"/>
          <w:numId w:val="3"/>
        </w:numPr>
        <w:rPr>
          <w:sz w:val="22"/>
        </w:rPr>
      </w:pPr>
      <w:r w:rsidRPr="001B6E8C">
        <w:rPr>
          <w:sz w:val="22"/>
        </w:rPr>
        <w:t>Zákon č. 240/2000 Sb., o krizovém řízení a o změně n</w:t>
      </w:r>
      <w:r w:rsidR="00106F43" w:rsidRPr="001B6E8C">
        <w:rPr>
          <w:sz w:val="22"/>
        </w:rPr>
        <w:t>ěkterých zákonů (krizový zákon)</w:t>
      </w:r>
    </w:p>
    <w:p w14:paraId="5CF75962" w14:textId="77777777" w:rsidR="002D6B09" w:rsidRPr="001B6E8C" w:rsidRDefault="002D6B09" w:rsidP="00EC2503">
      <w:pPr>
        <w:pStyle w:val="Odstavecseseznamem"/>
        <w:numPr>
          <w:ilvl w:val="0"/>
          <w:numId w:val="3"/>
        </w:numPr>
        <w:rPr>
          <w:sz w:val="22"/>
        </w:rPr>
      </w:pPr>
      <w:r w:rsidRPr="001B6E8C">
        <w:rPr>
          <w:sz w:val="22"/>
        </w:rPr>
        <w:t xml:space="preserve">Zákon č. 241/2000 Sb., o hospodářských opatřeních pro krizové stavy </w:t>
      </w:r>
      <w:r w:rsidR="00951F93" w:rsidRPr="001B6E8C">
        <w:rPr>
          <w:sz w:val="22"/>
        </w:rPr>
        <w:br/>
      </w:r>
      <w:r w:rsidRPr="001B6E8C">
        <w:rPr>
          <w:sz w:val="22"/>
        </w:rPr>
        <w:t>a o změně některých souvisejících zákonů</w:t>
      </w:r>
    </w:p>
    <w:p w14:paraId="182CFDC3" w14:textId="77777777" w:rsidR="009D09BD" w:rsidRPr="001B6E8C" w:rsidRDefault="009D09BD" w:rsidP="009D09BD">
      <w:pPr>
        <w:pStyle w:val="Odstavecseseznamem"/>
        <w:rPr>
          <w:sz w:val="22"/>
        </w:rPr>
      </w:pPr>
    </w:p>
    <w:p w14:paraId="110FF0AB" w14:textId="77777777" w:rsidR="009D09BD" w:rsidRPr="001B6E8C" w:rsidRDefault="009D09BD" w:rsidP="009D09BD">
      <w:pPr>
        <w:rPr>
          <w:b/>
          <w:color w:val="7030A0"/>
        </w:rPr>
      </w:pPr>
      <w:r w:rsidRPr="001B6E8C">
        <w:rPr>
          <w:b/>
          <w:color w:val="7030A0"/>
        </w:rPr>
        <w:t>Další předpisy:</w:t>
      </w:r>
    </w:p>
    <w:p w14:paraId="2B9086E5" w14:textId="77777777" w:rsidR="009D09BD" w:rsidRPr="001B6E8C" w:rsidRDefault="009D09BD" w:rsidP="00EC2503">
      <w:pPr>
        <w:pStyle w:val="Odstavecseseznamem"/>
        <w:numPr>
          <w:ilvl w:val="0"/>
          <w:numId w:val="4"/>
        </w:numPr>
        <w:rPr>
          <w:sz w:val="22"/>
        </w:rPr>
      </w:pPr>
      <w:r w:rsidRPr="001B6E8C">
        <w:rPr>
          <w:sz w:val="22"/>
        </w:rPr>
        <w:t>Zákon č. 2/1969 Sb., o zřízení ministerstev a jiných ústředních orgánů státní správy</w:t>
      </w:r>
    </w:p>
    <w:p w14:paraId="6293D090" w14:textId="77777777" w:rsidR="009D09BD" w:rsidRPr="001B6E8C" w:rsidRDefault="009D09BD" w:rsidP="00EC2503">
      <w:pPr>
        <w:pStyle w:val="Odstavecseseznamem"/>
        <w:numPr>
          <w:ilvl w:val="0"/>
          <w:numId w:val="4"/>
        </w:numPr>
        <w:rPr>
          <w:sz w:val="22"/>
        </w:rPr>
      </w:pPr>
      <w:r w:rsidRPr="001B6E8C">
        <w:rPr>
          <w:sz w:val="22"/>
        </w:rPr>
        <w:t>Zákon č. 128/2000 Sb</w:t>
      </w:r>
      <w:r w:rsidR="00106F43" w:rsidRPr="001B6E8C">
        <w:rPr>
          <w:sz w:val="22"/>
        </w:rPr>
        <w:t>., o obcích (obecní zřízení)</w:t>
      </w:r>
    </w:p>
    <w:p w14:paraId="5BB50831" w14:textId="77777777" w:rsidR="009D09BD" w:rsidRPr="001B6E8C" w:rsidRDefault="009D09BD" w:rsidP="00EC2503">
      <w:pPr>
        <w:pStyle w:val="Odstavecseseznamem"/>
        <w:numPr>
          <w:ilvl w:val="0"/>
          <w:numId w:val="4"/>
        </w:numPr>
        <w:rPr>
          <w:sz w:val="22"/>
        </w:rPr>
      </w:pPr>
      <w:r w:rsidRPr="001B6E8C">
        <w:rPr>
          <w:sz w:val="22"/>
        </w:rPr>
        <w:t>Zákon č. 129/2000 Sb</w:t>
      </w:r>
      <w:r w:rsidR="00106F43" w:rsidRPr="001B6E8C">
        <w:rPr>
          <w:sz w:val="22"/>
        </w:rPr>
        <w:t>., o krajích (krajské zřízení)</w:t>
      </w:r>
    </w:p>
    <w:p w14:paraId="4B081E83" w14:textId="77777777" w:rsidR="009D09BD" w:rsidRPr="001B6E8C" w:rsidRDefault="009D09BD" w:rsidP="00EC2503">
      <w:pPr>
        <w:pStyle w:val="Odstavecseseznamem"/>
        <w:numPr>
          <w:ilvl w:val="0"/>
          <w:numId w:val="4"/>
        </w:numPr>
        <w:rPr>
          <w:sz w:val="22"/>
        </w:rPr>
      </w:pPr>
      <w:r w:rsidRPr="001B6E8C">
        <w:rPr>
          <w:sz w:val="22"/>
        </w:rPr>
        <w:t>Zákon č. 222/1999 Sb., o zaji</w:t>
      </w:r>
      <w:r w:rsidR="00106F43" w:rsidRPr="001B6E8C">
        <w:rPr>
          <w:sz w:val="22"/>
        </w:rPr>
        <w:t>šťování obrany České republiky</w:t>
      </w:r>
    </w:p>
    <w:p w14:paraId="118751D9" w14:textId="77777777" w:rsidR="009D09BD" w:rsidRPr="001B6E8C" w:rsidRDefault="009D09BD" w:rsidP="00EC2503">
      <w:pPr>
        <w:pStyle w:val="Odstavecseseznamem"/>
        <w:numPr>
          <w:ilvl w:val="0"/>
          <w:numId w:val="4"/>
        </w:numPr>
        <w:rPr>
          <w:sz w:val="22"/>
        </w:rPr>
      </w:pPr>
      <w:r w:rsidRPr="001B6E8C">
        <w:rPr>
          <w:sz w:val="22"/>
        </w:rPr>
        <w:t>Zákon č. 219/1999 Sb., o ozbrojených silách České republiky</w:t>
      </w:r>
    </w:p>
    <w:p w14:paraId="0F5BA589" w14:textId="77777777" w:rsidR="009D09BD" w:rsidRPr="001B6E8C" w:rsidRDefault="009D09BD" w:rsidP="00EC2503">
      <w:pPr>
        <w:pStyle w:val="Odstavecseseznamem"/>
        <w:numPr>
          <w:ilvl w:val="0"/>
          <w:numId w:val="4"/>
        </w:numPr>
        <w:rPr>
          <w:sz w:val="22"/>
        </w:rPr>
      </w:pPr>
      <w:r w:rsidRPr="001B6E8C">
        <w:rPr>
          <w:sz w:val="22"/>
        </w:rPr>
        <w:t>Zákon č. 585/2004 Sb., o branné povinnosti a jejím zajišťování (branný zákon)</w:t>
      </w:r>
    </w:p>
    <w:p w14:paraId="49EA38FC" w14:textId="77777777" w:rsidR="009D09BD" w:rsidRPr="001B6E8C" w:rsidRDefault="009D09BD" w:rsidP="00EC2503">
      <w:pPr>
        <w:pStyle w:val="Odstavecseseznamem"/>
        <w:numPr>
          <w:ilvl w:val="0"/>
          <w:numId w:val="4"/>
        </w:numPr>
        <w:rPr>
          <w:sz w:val="22"/>
        </w:rPr>
      </w:pPr>
      <w:r w:rsidRPr="001B6E8C">
        <w:rPr>
          <w:sz w:val="22"/>
        </w:rPr>
        <w:lastRenderedPageBreak/>
        <w:t xml:space="preserve">Zákon č. 273/2008 </w:t>
      </w:r>
      <w:r w:rsidR="00106F43" w:rsidRPr="001B6E8C">
        <w:rPr>
          <w:sz w:val="22"/>
        </w:rPr>
        <w:t>Sb., o Policii České republiky</w:t>
      </w:r>
    </w:p>
    <w:p w14:paraId="3998E893" w14:textId="77777777" w:rsidR="009D09BD" w:rsidRPr="001B6E8C" w:rsidRDefault="009D09BD" w:rsidP="00EC2503">
      <w:pPr>
        <w:pStyle w:val="Odstavecseseznamem"/>
        <w:numPr>
          <w:ilvl w:val="0"/>
          <w:numId w:val="4"/>
        </w:numPr>
        <w:rPr>
          <w:sz w:val="22"/>
        </w:rPr>
      </w:pPr>
      <w:r w:rsidRPr="001B6E8C">
        <w:rPr>
          <w:sz w:val="22"/>
        </w:rPr>
        <w:t>Zákon č. 374/2011 Sb., o</w:t>
      </w:r>
      <w:r w:rsidR="00106F43" w:rsidRPr="001B6E8C">
        <w:rPr>
          <w:sz w:val="22"/>
        </w:rPr>
        <w:t xml:space="preserve"> zdravotnické záchranné službě</w:t>
      </w:r>
    </w:p>
    <w:p w14:paraId="3A1F1EC1" w14:textId="77777777" w:rsidR="009D09BD" w:rsidRPr="001B6E8C" w:rsidRDefault="009D09BD" w:rsidP="00EC2503">
      <w:pPr>
        <w:pStyle w:val="Odstavecseseznamem"/>
        <w:numPr>
          <w:ilvl w:val="0"/>
          <w:numId w:val="4"/>
        </w:numPr>
        <w:rPr>
          <w:sz w:val="22"/>
        </w:rPr>
      </w:pPr>
      <w:r w:rsidRPr="001B6E8C">
        <w:rPr>
          <w:sz w:val="22"/>
        </w:rPr>
        <w:t>Vyhláška Ministerstva zdravotnictví č. 240/2012 Sb., kterou se provádí zákon o zdravotnické záchranné službě</w:t>
      </w:r>
    </w:p>
    <w:p w14:paraId="56EB934D" w14:textId="77777777" w:rsidR="009D09BD" w:rsidRPr="001B6E8C" w:rsidRDefault="009D09BD" w:rsidP="00EC2503">
      <w:pPr>
        <w:pStyle w:val="Odstavecseseznamem"/>
        <w:numPr>
          <w:ilvl w:val="0"/>
          <w:numId w:val="4"/>
        </w:numPr>
        <w:rPr>
          <w:sz w:val="22"/>
        </w:rPr>
      </w:pPr>
      <w:r w:rsidRPr="001B6E8C">
        <w:rPr>
          <w:sz w:val="22"/>
        </w:rPr>
        <w:t>Zákon č. 18/1997 Sb., o mírovém využívání jaderné energie a ionizujícího záření (atomový zákon) a o změně a doplnění některých zákonů</w:t>
      </w:r>
    </w:p>
    <w:p w14:paraId="267ECBDD" w14:textId="77777777" w:rsidR="009D09BD" w:rsidRPr="001B6E8C" w:rsidRDefault="009D09BD" w:rsidP="00EC2503">
      <w:pPr>
        <w:pStyle w:val="Odstavecseseznamem"/>
        <w:numPr>
          <w:ilvl w:val="0"/>
          <w:numId w:val="4"/>
        </w:numPr>
        <w:rPr>
          <w:sz w:val="22"/>
        </w:rPr>
      </w:pPr>
      <w:r w:rsidRPr="001B6E8C">
        <w:rPr>
          <w:sz w:val="22"/>
        </w:rPr>
        <w:t>Zákon č. 254/2001 Sb., o vodách a o změně některých zákonů (vodní zákon)</w:t>
      </w:r>
    </w:p>
    <w:p w14:paraId="695F9D6C" w14:textId="77777777" w:rsidR="009D09BD" w:rsidRPr="001B6E8C" w:rsidRDefault="009D09BD" w:rsidP="00EC2503">
      <w:pPr>
        <w:pStyle w:val="Odstavecseseznamem"/>
        <w:numPr>
          <w:ilvl w:val="0"/>
          <w:numId w:val="4"/>
        </w:numPr>
        <w:rPr>
          <w:sz w:val="22"/>
        </w:rPr>
      </w:pPr>
      <w:r w:rsidRPr="001B6E8C">
        <w:rPr>
          <w:sz w:val="22"/>
        </w:rPr>
        <w:t>Zákon č. 224/2015 Sb., o prevenci závažných havárií způsobených vybranými nebezpečnými chemickými látkami nebo chemickými směsmi (zákon o prevenci závažných havárií) a o změně zákona č. 634/2004 Sb., o správních poplatcích, ve znění pozdějších předpisů</w:t>
      </w:r>
    </w:p>
    <w:p w14:paraId="142724A9" w14:textId="77777777" w:rsidR="009D09BD" w:rsidRPr="001B6E8C" w:rsidRDefault="009D09BD" w:rsidP="00EC2503">
      <w:pPr>
        <w:pStyle w:val="Odstavecseseznamem"/>
        <w:numPr>
          <w:ilvl w:val="0"/>
          <w:numId w:val="4"/>
        </w:numPr>
        <w:rPr>
          <w:sz w:val="22"/>
        </w:rPr>
      </w:pPr>
      <w:r w:rsidRPr="001B6E8C">
        <w:rPr>
          <w:sz w:val="22"/>
        </w:rPr>
        <w:t>Zákon č. 133/1985 Sb., o požární ochraně</w:t>
      </w:r>
    </w:p>
    <w:p w14:paraId="3CB61480" w14:textId="77777777" w:rsidR="00DA2663" w:rsidRPr="001B6E8C" w:rsidRDefault="00DA2663" w:rsidP="00EC2503">
      <w:pPr>
        <w:pStyle w:val="Odstavecseseznamem"/>
        <w:numPr>
          <w:ilvl w:val="0"/>
          <w:numId w:val="4"/>
        </w:numPr>
        <w:rPr>
          <w:sz w:val="22"/>
        </w:rPr>
      </w:pPr>
      <w:r w:rsidRPr="001B6E8C">
        <w:rPr>
          <w:sz w:val="22"/>
        </w:rPr>
        <w:t>Zákon č.</w:t>
      </w:r>
      <w:r w:rsidR="00E95466" w:rsidRPr="001B6E8C">
        <w:rPr>
          <w:sz w:val="22"/>
        </w:rPr>
        <w:t xml:space="preserve"> </w:t>
      </w:r>
      <w:r w:rsidRPr="001B6E8C">
        <w:rPr>
          <w:sz w:val="22"/>
        </w:rPr>
        <w:t>17/1992 Sb., o životním prostředí</w:t>
      </w:r>
    </w:p>
    <w:p w14:paraId="303D59AD" w14:textId="77777777" w:rsidR="00DA2663" w:rsidRPr="001B6E8C" w:rsidRDefault="00DA2663" w:rsidP="00EC2503">
      <w:pPr>
        <w:pStyle w:val="Odstavecseseznamem"/>
        <w:numPr>
          <w:ilvl w:val="0"/>
          <w:numId w:val="4"/>
        </w:numPr>
        <w:rPr>
          <w:sz w:val="22"/>
        </w:rPr>
      </w:pPr>
      <w:r w:rsidRPr="001B6E8C">
        <w:rPr>
          <w:sz w:val="22"/>
        </w:rPr>
        <w:t>Zákon č. 114/1992 Sb., o ochraně přírody a krajiny</w:t>
      </w:r>
    </w:p>
    <w:p w14:paraId="3CA62042" w14:textId="77777777" w:rsidR="00E95466" w:rsidRPr="001B6E8C" w:rsidRDefault="00E95466" w:rsidP="00EC2503">
      <w:pPr>
        <w:pStyle w:val="Odstavecseseznamem"/>
        <w:numPr>
          <w:ilvl w:val="0"/>
          <w:numId w:val="4"/>
        </w:numPr>
        <w:rPr>
          <w:sz w:val="22"/>
        </w:rPr>
      </w:pPr>
      <w:r w:rsidRPr="001B6E8C">
        <w:rPr>
          <w:sz w:val="22"/>
        </w:rPr>
        <w:t>Zákon č. 201/2012 Sb., o ochraně ovzduší</w:t>
      </w:r>
    </w:p>
    <w:p w14:paraId="4C3058B8" w14:textId="77777777" w:rsidR="00DA2663" w:rsidRPr="001B6E8C" w:rsidRDefault="00DA2663" w:rsidP="00EC2503">
      <w:pPr>
        <w:pStyle w:val="Odstavecseseznamem"/>
        <w:numPr>
          <w:ilvl w:val="0"/>
          <w:numId w:val="4"/>
        </w:numPr>
        <w:rPr>
          <w:sz w:val="22"/>
        </w:rPr>
      </w:pPr>
      <w:r w:rsidRPr="001B6E8C">
        <w:rPr>
          <w:sz w:val="22"/>
        </w:rPr>
        <w:t>Zákon č.</w:t>
      </w:r>
      <w:r w:rsidR="00E95466" w:rsidRPr="001B6E8C">
        <w:rPr>
          <w:sz w:val="22"/>
        </w:rPr>
        <w:t xml:space="preserve"> 350/2011 Sb., o chemických látkách a chemických směsích a o změně některých zákonů (chemický zákon)</w:t>
      </w:r>
    </w:p>
    <w:p w14:paraId="75C87564" w14:textId="77777777" w:rsidR="00DA2663" w:rsidRPr="001B6E8C" w:rsidRDefault="00DA2663" w:rsidP="00EC2503">
      <w:pPr>
        <w:pStyle w:val="Odstavecseseznamem"/>
        <w:numPr>
          <w:ilvl w:val="0"/>
          <w:numId w:val="4"/>
        </w:numPr>
        <w:rPr>
          <w:sz w:val="22"/>
        </w:rPr>
      </w:pPr>
      <w:r w:rsidRPr="001B6E8C">
        <w:rPr>
          <w:sz w:val="22"/>
        </w:rPr>
        <w:t>Zákon č. 258/2000 Sb., o ochraně veřejného zdraví a o změně některých souvisejících zákonů</w:t>
      </w:r>
    </w:p>
    <w:p w14:paraId="264C6269" w14:textId="77777777" w:rsidR="00233674" w:rsidRPr="001B6E8C" w:rsidRDefault="00233674" w:rsidP="00233674">
      <w:pPr>
        <w:pStyle w:val="Odstavecseseznamem"/>
      </w:pPr>
    </w:p>
    <w:p w14:paraId="5B680AF8" w14:textId="77777777" w:rsidR="009D09BD" w:rsidRPr="001B6E8C" w:rsidRDefault="009D09BD" w:rsidP="009D09BD">
      <w:pPr>
        <w:pStyle w:val="Odstavecseseznamem"/>
      </w:pPr>
    </w:p>
    <w:p w14:paraId="37A0C6DC" w14:textId="77777777" w:rsidR="00BB7906" w:rsidRDefault="00D83B9E" w:rsidP="00BB7906">
      <w:pPr>
        <w:pStyle w:val="NADPIS20"/>
        <w:jc w:val="center"/>
      </w:pPr>
      <w:r w:rsidRPr="009F5E4E">
        <w:rPr>
          <w:highlight w:val="yellow"/>
        </w:rPr>
        <w:br w:type="page"/>
      </w:r>
    </w:p>
    <w:p w14:paraId="4B8D85B2" w14:textId="77777777" w:rsidR="00BB7906" w:rsidRDefault="00BB7906" w:rsidP="00BB7906">
      <w:pPr>
        <w:pStyle w:val="NADPIS20"/>
        <w:jc w:val="center"/>
        <w:rPr>
          <w:color w:val="7030A0"/>
          <w:sz w:val="56"/>
        </w:rPr>
      </w:pPr>
    </w:p>
    <w:p w14:paraId="0F4EC7FF" w14:textId="77777777" w:rsidR="00BB7906" w:rsidRDefault="00BB7906" w:rsidP="00BB7906">
      <w:pPr>
        <w:pStyle w:val="NADPIS20"/>
        <w:jc w:val="center"/>
        <w:rPr>
          <w:color w:val="7030A0"/>
          <w:sz w:val="56"/>
        </w:rPr>
      </w:pPr>
    </w:p>
    <w:p w14:paraId="5C5B3C4E" w14:textId="77777777" w:rsidR="00BB7906" w:rsidRDefault="00BB7906" w:rsidP="00BB7906">
      <w:pPr>
        <w:pStyle w:val="NADPIS20"/>
        <w:jc w:val="center"/>
        <w:rPr>
          <w:color w:val="7030A0"/>
          <w:sz w:val="56"/>
        </w:rPr>
      </w:pPr>
    </w:p>
    <w:p w14:paraId="33255ECB" w14:textId="77777777" w:rsidR="00BB7906" w:rsidRDefault="00BB7906" w:rsidP="00BB7906">
      <w:pPr>
        <w:pStyle w:val="NADPIS20"/>
        <w:jc w:val="center"/>
        <w:rPr>
          <w:color w:val="7030A0"/>
          <w:sz w:val="56"/>
        </w:rPr>
      </w:pPr>
    </w:p>
    <w:p w14:paraId="3BB25F26" w14:textId="77777777" w:rsidR="00BB7906" w:rsidRDefault="00BB7906" w:rsidP="00BB7906">
      <w:pPr>
        <w:pStyle w:val="NADPIS20"/>
        <w:jc w:val="center"/>
        <w:rPr>
          <w:color w:val="7030A0"/>
          <w:sz w:val="56"/>
        </w:rPr>
      </w:pPr>
    </w:p>
    <w:p w14:paraId="44F900A2" w14:textId="77777777" w:rsidR="00BB7906" w:rsidRDefault="00BB7906" w:rsidP="00BB7906">
      <w:pPr>
        <w:pStyle w:val="NADPIS20"/>
        <w:jc w:val="center"/>
        <w:rPr>
          <w:color w:val="7030A0"/>
          <w:sz w:val="56"/>
        </w:rPr>
      </w:pPr>
    </w:p>
    <w:p w14:paraId="3A8FF617" w14:textId="2DF9A982" w:rsidR="00D83B9E" w:rsidRPr="009F5E4E" w:rsidRDefault="0094134A" w:rsidP="00BB7906">
      <w:pPr>
        <w:pStyle w:val="NADPIS20"/>
        <w:jc w:val="center"/>
        <w:rPr>
          <w:highlight w:val="yellow"/>
        </w:rPr>
      </w:pPr>
      <w:r w:rsidRPr="001B6E8C">
        <w:rPr>
          <w:color w:val="7030A0"/>
          <w:sz w:val="56"/>
        </w:rPr>
        <w:t>ANALYTICKÁ ČÁST</w:t>
      </w:r>
      <w:r w:rsidRPr="009F5E4E">
        <w:rPr>
          <w:highlight w:val="yellow"/>
        </w:rPr>
        <w:br w:type="page"/>
      </w:r>
    </w:p>
    <w:p w14:paraId="3FE09B36" w14:textId="77777777" w:rsidR="007B538A" w:rsidRPr="00AD5C69" w:rsidRDefault="00AD5C69" w:rsidP="00DD4916">
      <w:pPr>
        <w:pStyle w:val="NADPIS20"/>
        <w:outlineLvl w:val="0"/>
      </w:pPr>
      <w:bookmarkStart w:id="3" w:name="_Toc34836677"/>
      <w:bookmarkStart w:id="4" w:name="_Toc46992898"/>
      <w:r>
        <w:lastRenderedPageBreak/>
        <w:t xml:space="preserve">MĚSTO </w:t>
      </w:r>
      <w:r w:rsidRPr="00AD5C69">
        <w:t>OLEŠNICE</w:t>
      </w:r>
      <w:r w:rsidR="00FA6D90" w:rsidRPr="00AD5C69">
        <w:t xml:space="preserve"> A ORGANIZACE KRIZOVÉHO ŘÍZENÍ</w:t>
      </w:r>
      <w:bookmarkEnd w:id="3"/>
      <w:bookmarkEnd w:id="4"/>
    </w:p>
    <w:p w14:paraId="26AF2BB4" w14:textId="77777777" w:rsidR="00A45750" w:rsidRDefault="004C0161" w:rsidP="00D72A86">
      <w:pPr>
        <w:widowControl w:val="0"/>
        <w:rPr>
          <w:rFonts w:cs="Times New Roman"/>
          <w:sz w:val="22"/>
          <w:szCs w:val="24"/>
        </w:rPr>
      </w:pPr>
      <w:r w:rsidRPr="004C0161">
        <w:rPr>
          <w:rFonts w:cs="Times New Roman"/>
          <w:sz w:val="22"/>
          <w:szCs w:val="24"/>
        </w:rPr>
        <w:t>Město Olešnice leží</w:t>
      </w:r>
      <w:r w:rsidR="00A34903" w:rsidRPr="004C0161">
        <w:rPr>
          <w:rFonts w:cs="Times New Roman"/>
          <w:sz w:val="22"/>
          <w:szCs w:val="24"/>
        </w:rPr>
        <w:t xml:space="preserve"> v</w:t>
      </w:r>
      <w:r w:rsidR="00021C78" w:rsidRPr="004C0161">
        <w:rPr>
          <w:rFonts w:cs="Times New Roman"/>
          <w:sz w:val="22"/>
          <w:szCs w:val="24"/>
        </w:rPr>
        <w:t xml:space="preserve"> Jihomoravském kraji, ve správním obvodu obce s rozšířenou působností </w:t>
      </w:r>
      <w:r w:rsidRPr="004C0161">
        <w:rPr>
          <w:rFonts w:cs="Times New Roman"/>
          <w:sz w:val="22"/>
          <w:szCs w:val="24"/>
        </w:rPr>
        <w:t>Boskovice</w:t>
      </w:r>
      <w:r w:rsidR="00C356E3" w:rsidRPr="004C0161">
        <w:rPr>
          <w:rFonts w:cs="Times New Roman"/>
          <w:sz w:val="22"/>
          <w:szCs w:val="24"/>
        </w:rPr>
        <w:t xml:space="preserve">. Rozloha katastru </w:t>
      </w:r>
      <w:r w:rsidRPr="004C0161">
        <w:rPr>
          <w:rFonts w:cs="Times New Roman"/>
          <w:sz w:val="22"/>
          <w:szCs w:val="24"/>
        </w:rPr>
        <w:t>města</w:t>
      </w:r>
      <w:r w:rsidR="00A45750" w:rsidRPr="004C0161">
        <w:rPr>
          <w:rFonts w:cs="Times New Roman"/>
          <w:sz w:val="22"/>
          <w:szCs w:val="24"/>
        </w:rPr>
        <w:t xml:space="preserve"> činí </w:t>
      </w:r>
      <w:r w:rsidR="00A34903" w:rsidRPr="004C0161">
        <w:rPr>
          <w:rFonts w:cs="Times New Roman"/>
          <w:sz w:val="22"/>
          <w:szCs w:val="24"/>
        </w:rPr>
        <w:br/>
      </w:r>
      <w:r w:rsidRPr="004C0161">
        <w:rPr>
          <w:rFonts w:cs="Times New Roman"/>
          <w:sz w:val="22"/>
          <w:szCs w:val="24"/>
        </w:rPr>
        <w:t>1 251,8</w:t>
      </w:r>
      <w:r w:rsidR="00021C78" w:rsidRPr="004C0161">
        <w:rPr>
          <w:rFonts w:cs="Times New Roman"/>
          <w:sz w:val="22"/>
          <w:szCs w:val="24"/>
        </w:rPr>
        <w:t xml:space="preserve"> ha</w:t>
      </w:r>
      <w:r w:rsidR="00A45750" w:rsidRPr="004C0161">
        <w:rPr>
          <w:rFonts w:cs="Times New Roman"/>
          <w:sz w:val="22"/>
          <w:szCs w:val="24"/>
        </w:rPr>
        <w:t xml:space="preserve">. </w:t>
      </w:r>
      <w:r w:rsidRPr="004C0161">
        <w:rPr>
          <w:rFonts w:cs="Times New Roman"/>
          <w:sz w:val="22"/>
          <w:szCs w:val="24"/>
        </w:rPr>
        <w:t>Ve městě žije 1 657</w:t>
      </w:r>
      <w:r w:rsidR="00A45750" w:rsidRPr="004C0161">
        <w:rPr>
          <w:rFonts w:cs="Times New Roman"/>
          <w:sz w:val="22"/>
          <w:szCs w:val="24"/>
        </w:rPr>
        <w:t xml:space="preserve"> obyvatel (dle ČSÚ k 1. 1. 2020). </w:t>
      </w:r>
    </w:p>
    <w:p w14:paraId="292C5E00" w14:textId="77777777" w:rsidR="004C0161" w:rsidRDefault="004C0161" w:rsidP="00D72A86">
      <w:pPr>
        <w:widowControl w:val="0"/>
        <w:rPr>
          <w:rFonts w:cs="Times New Roman"/>
          <w:sz w:val="22"/>
          <w:szCs w:val="24"/>
        </w:rPr>
      </w:pPr>
      <w:r>
        <w:rPr>
          <w:rFonts w:cs="Times New Roman"/>
          <w:sz w:val="22"/>
          <w:szCs w:val="24"/>
        </w:rPr>
        <w:t>O</w:t>
      </w:r>
      <w:r w:rsidRPr="004C0161">
        <w:rPr>
          <w:rFonts w:cs="Times New Roman"/>
          <w:sz w:val="22"/>
          <w:szCs w:val="24"/>
        </w:rPr>
        <w:t xml:space="preserve">lešnice je trojúhelníkové městečko na </w:t>
      </w:r>
      <w:proofErr w:type="spellStart"/>
      <w:r w:rsidRPr="004C0161">
        <w:rPr>
          <w:rFonts w:cs="Times New Roman"/>
          <w:sz w:val="22"/>
          <w:szCs w:val="24"/>
        </w:rPr>
        <w:t>Boskovicku</w:t>
      </w:r>
      <w:proofErr w:type="spellEnd"/>
      <w:r w:rsidRPr="004C0161">
        <w:rPr>
          <w:rFonts w:cs="Times New Roman"/>
          <w:sz w:val="22"/>
          <w:szCs w:val="24"/>
        </w:rPr>
        <w:t xml:space="preserve"> ležící na </w:t>
      </w:r>
      <w:proofErr w:type="spellStart"/>
      <w:r w:rsidRPr="004C0161">
        <w:rPr>
          <w:rFonts w:cs="Times New Roman"/>
          <w:sz w:val="22"/>
          <w:szCs w:val="24"/>
        </w:rPr>
        <w:t>Hornosvratecké</w:t>
      </w:r>
      <w:proofErr w:type="spellEnd"/>
      <w:r w:rsidRPr="004C0161">
        <w:rPr>
          <w:rFonts w:cs="Times New Roman"/>
          <w:sz w:val="22"/>
          <w:szCs w:val="24"/>
        </w:rPr>
        <w:t xml:space="preserve"> vrchovině, která je součástí Českomoravské vrchoviny. Je přirozeným centrem severo</w:t>
      </w:r>
      <w:r w:rsidR="008A7332">
        <w:rPr>
          <w:rFonts w:cs="Times New Roman"/>
          <w:sz w:val="22"/>
          <w:szCs w:val="24"/>
        </w:rPr>
        <w:t xml:space="preserve">západního okraje okresu Blansko. </w:t>
      </w:r>
      <w:r w:rsidRPr="004C0161">
        <w:rPr>
          <w:rFonts w:cs="Times New Roman"/>
          <w:sz w:val="22"/>
          <w:szCs w:val="24"/>
        </w:rPr>
        <w:t>Okolí města sousedí s moravským okresem Žďár nad Sázavou (kraj Vysočina) a českým okresem Svitavy (Pardubický kraj). Město se nachází na moravské straně zemské hranice.</w:t>
      </w:r>
    </w:p>
    <w:p w14:paraId="261EF606" w14:textId="77777777" w:rsidR="001D7355" w:rsidRPr="001D7355" w:rsidRDefault="001D7355" w:rsidP="00D72A86">
      <w:pPr>
        <w:widowControl w:val="0"/>
        <w:rPr>
          <w:rFonts w:cs="Times New Roman"/>
          <w:sz w:val="22"/>
          <w:szCs w:val="24"/>
          <w:highlight w:val="yellow"/>
        </w:rPr>
      </w:pPr>
      <w:r>
        <w:rPr>
          <w:rFonts w:cs="Times New Roman"/>
          <w:sz w:val="22"/>
          <w:szCs w:val="24"/>
        </w:rPr>
        <w:t xml:space="preserve">Město se nachází v </w:t>
      </w:r>
      <w:r w:rsidRPr="001D7355">
        <w:rPr>
          <w:rFonts w:cs="Times New Roman"/>
          <w:sz w:val="22"/>
          <w:szCs w:val="24"/>
        </w:rPr>
        <w:t xml:space="preserve">nadmořské výšce 541 metrů (radnice). Okolní kopce dosahují nadmořské výšky od 580 do 688 metrů. Nejvyšším bodem je vrchol kopce Kopaniny. </w:t>
      </w:r>
    </w:p>
    <w:p w14:paraId="0CD11DB9" w14:textId="77777777" w:rsidR="00497F44" w:rsidRDefault="008A7332" w:rsidP="00B12B5A">
      <w:pPr>
        <w:keepNext/>
        <w:widowControl w:val="0"/>
        <w:jc w:val="center"/>
      </w:pPr>
      <w:r>
        <w:rPr>
          <w:rFonts w:cs="Times New Roman"/>
          <w:noProof/>
          <w:sz w:val="22"/>
          <w:szCs w:val="24"/>
          <w:lang w:eastAsia="cs-CZ"/>
        </w:rPr>
        <w:drawing>
          <wp:inline distT="0" distB="0" distL="0" distR="0" wp14:anchorId="14CD782B" wp14:editId="2987BBC0">
            <wp:extent cx="5345183" cy="37800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lesnice-katast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45183" cy="3780000"/>
                    </a:xfrm>
                    <a:prstGeom prst="rect">
                      <a:avLst/>
                    </a:prstGeom>
                  </pic:spPr>
                </pic:pic>
              </a:graphicData>
            </a:graphic>
          </wp:inline>
        </w:drawing>
      </w:r>
    </w:p>
    <w:p w14:paraId="4D6DF801" w14:textId="6C18FF46" w:rsidR="00497F44" w:rsidRPr="00497F44" w:rsidRDefault="00497F44" w:rsidP="00497F44">
      <w:pPr>
        <w:pStyle w:val="Titulek"/>
        <w:rPr>
          <w:b/>
          <w:iCs w:val="0"/>
          <w:color w:val="5F5F5F"/>
          <w:szCs w:val="22"/>
        </w:rPr>
      </w:pPr>
      <w:r w:rsidRPr="00497F44">
        <w:rPr>
          <w:b/>
          <w:iCs w:val="0"/>
          <w:color w:val="5F5F5F"/>
          <w:szCs w:val="22"/>
        </w:rPr>
        <w:t xml:space="preserve">Obr. </w:t>
      </w:r>
      <w:r w:rsidRPr="00497F44">
        <w:rPr>
          <w:b/>
          <w:iCs w:val="0"/>
          <w:color w:val="5F5F5F"/>
          <w:szCs w:val="22"/>
        </w:rPr>
        <w:fldChar w:fldCharType="begin"/>
      </w:r>
      <w:r w:rsidRPr="00497F44">
        <w:rPr>
          <w:b/>
          <w:iCs w:val="0"/>
          <w:color w:val="5F5F5F"/>
          <w:szCs w:val="22"/>
        </w:rPr>
        <w:instrText xml:space="preserve"> SEQ Obrázek \* ARABIC </w:instrText>
      </w:r>
      <w:r w:rsidRPr="00497F44">
        <w:rPr>
          <w:b/>
          <w:iCs w:val="0"/>
          <w:color w:val="5F5F5F"/>
          <w:szCs w:val="22"/>
        </w:rPr>
        <w:fldChar w:fldCharType="separate"/>
      </w:r>
      <w:r w:rsidR="00237279">
        <w:rPr>
          <w:b/>
          <w:iCs w:val="0"/>
          <w:noProof/>
          <w:color w:val="5F5F5F"/>
          <w:szCs w:val="22"/>
        </w:rPr>
        <w:t>1</w:t>
      </w:r>
      <w:r w:rsidRPr="00497F44">
        <w:rPr>
          <w:b/>
          <w:iCs w:val="0"/>
          <w:color w:val="5F5F5F"/>
          <w:szCs w:val="22"/>
        </w:rPr>
        <w:fldChar w:fldCharType="end"/>
      </w:r>
      <w:r w:rsidRPr="00497F44">
        <w:rPr>
          <w:b/>
          <w:iCs w:val="0"/>
          <w:color w:val="5F5F5F"/>
          <w:szCs w:val="22"/>
        </w:rPr>
        <w:t xml:space="preserve"> Město Olešnice na základní mapě (zdroj: ČÚZK)</w:t>
      </w:r>
    </w:p>
    <w:p w14:paraId="0ED0283E" w14:textId="77777777" w:rsidR="00C6762E" w:rsidRDefault="00C6762E" w:rsidP="00E11FC9">
      <w:pPr>
        <w:widowControl w:val="0"/>
        <w:rPr>
          <w:rFonts w:cs="Times New Roman"/>
          <w:sz w:val="22"/>
          <w:szCs w:val="24"/>
        </w:rPr>
      </w:pPr>
    </w:p>
    <w:p w14:paraId="62A478E3" w14:textId="77777777" w:rsidR="00E11FC9" w:rsidRPr="00E11FC9" w:rsidRDefault="00E11FC9" w:rsidP="00E11FC9">
      <w:pPr>
        <w:widowControl w:val="0"/>
        <w:rPr>
          <w:rFonts w:cs="Times New Roman"/>
          <w:sz w:val="22"/>
          <w:szCs w:val="24"/>
        </w:rPr>
      </w:pPr>
      <w:r w:rsidRPr="00E11FC9">
        <w:rPr>
          <w:rFonts w:cs="Times New Roman"/>
          <w:sz w:val="22"/>
          <w:szCs w:val="24"/>
        </w:rPr>
        <w:lastRenderedPageBreak/>
        <w:t xml:space="preserve">Nejvýznamnějším </w:t>
      </w:r>
      <w:r>
        <w:rPr>
          <w:rFonts w:cs="Times New Roman"/>
          <w:sz w:val="22"/>
          <w:szCs w:val="24"/>
        </w:rPr>
        <w:t xml:space="preserve">vodním </w:t>
      </w:r>
      <w:r w:rsidRPr="00E11FC9">
        <w:rPr>
          <w:rFonts w:cs="Times New Roman"/>
          <w:sz w:val="22"/>
          <w:szCs w:val="24"/>
        </w:rPr>
        <w:t xml:space="preserve">tokem ovlivňujícím město Olešnici je </w:t>
      </w:r>
      <w:r w:rsidRPr="00E11FC9">
        <w:rPr>
          <w:rFonts w:cs="Times New Roman"/>
          <w:b/>
          <w:sz w:val="22"/>
          <w:szCs w:val="24"/>
        </w:rPr>
        <w:t xml:space="preserve">Hodonínka </w:t>
      </w:r>
      <w:r w:rsidRPr="00E11FC9">
        <w:rPr>
          <w:rFonts w:cs="Times New Roman"/>
          <w:sz w:val="22"/>
          <w:szCs w:val="24"/>
        </w:rPr>
        <w:t>(</w:t>
      </w:r>
      <w:proofErr w:type="spellStart"/>
      <w:r w:rsidRPr="00E11FC9">
        <w:rPr>
          <w:rFonts w:cs="Times New Roman"/>
          <w:sz w:val="22"/>
          <w:szCs w:val="24"/>
        </w:rPr>
        <w:t>Nyklovický</w:t>
      </w:r>
      <w:proofErr w:type="spellEnd"/>
      <w:r w:rsidRPr="00E11FC9">
        <w:rPr>
          <w:rFonts w:cs="Times New Roman"/>
          <w:sz w:val="22"/>
          <w:szCs w:val="24"/>
        </w:rPr>
        <w:t xml:space="preserve"> potok, Olešnický potok), která vzniká spojením dvou bezejmenných toků poblíž obce Nyklovic</w:t>
      </w:r>
      <w:r w:rsidR="00676E26">
        <w:rPr>
          <w:rFonts w:cs="Times New Roman"/>
          <w:sz w:val="22"/>
          <w:szCs w:val="24"/>
        </w:rPr>
        <w:t xml:space="preserve">e (severozápadně od Olešnice). </w:t>
      </w:r>
      <w:r w:rsidRPr="00E11FC9">
        <w:rPr>
          <w:rFonts w:cs="Times New Roman"/>
          <w:sz w:val="22"/>
          <w:szCs w:val="24"/>
        </w:rPr>
        <w:t>Koryto Hodonínky není po město Olešnici nijak regulované a výrazně meandruje. Spolu s meandry se zde dochovaly původní porosty olšin. Na území města jsou již zásahy do toku viditelné – koryto je zčásti zpevněné a také zde bylo vybudováno něk</w:t>
      </w:r>
      <w:r>
        <w:rPr>
          <w:rFonts w:cs="Times New Roman"/>
          <w:sz w:val="22"/>
          <w:szCs w:val="24"/>
        </w:rPr>
        <w:t xml:space="preserve">olik protipovodňových opatření. </w:t>
      </w:r>
      <w:r w:rsidRPr="00E11FC9">
        <w:rPr>
          <w:rFonts w:cs="Times New Roman"/>
          <w:sz w:val="22"/>
          <w:szCs w:val="24"/>
        </w:rPr>
        <w:t>Rozloha povodí Hodonínky činí 67,9 km</w:t>
      </w:r>
      <w:r w:rsidR="00C6762E">
        <w:rPr>
          <w:rFonts w:cs="Times New Roman"/>
          <w:sz w:val="22"/>
          <w:szCs w:val="24"/>
        </w:rPr>
        <w:t xml:space="preserve"> </w:t>
      </w:r>
      <w:r w:rsidRPr="00E11FC9">
        <w:rPr>
          <w:rFonts w:cs="Times New Roman"/>
          <w:sz w:val="22"/>
          <w:szCs w:val="24"/>
          <w:vertAlign w:val="superscript"/>
        </w:rPr>
        <w:t>2</w:t>
      </w:r>
      <w:r w:rsidRPr="00E11FC9">
        <w:rPr>
          <w:rFonts w:cs="Times New Roman"/>
          <w:sz w:val="22"/>
          <w:szCs w:val="24"/>
        </w:rPr>
        <w:t xml:space="preserve"> a jeho členitost kolísá od 340 do 760 m n. m. (průměrná nadmořská výška je </w:t>
      </w:r>
      <w:r>
        <w:rPr>
          <w:rFonts w:cs="Times New Roman"/>
          <w:sz w:val="22"/>
          <w:szCs w:val="24"/>
        </w:rPr>
        <w:br/>
      </w:r>
      <w:r w:rsidRPr="00E11FC9">
        <w:rPr>
          <w:rFonts w:cs="Times New Roman"/>
          <w:sz w:val="22"/>
          <w:szCs w:val="24"/>
        </w:rPr>
        <w:t>591 m n. m.). Hodonínka ústí zleva do Svratky ve Štěpánově.</w:t>
      </w:r>
      <w:r w:rsidR="000E6AE9">
        <w:rPr>
          <w:rFonts w:cs="Times New Roman"/>
          <w:sz w:val="22"/>
          <w:szCs w:val="24"/>
        </w:rPr>
        <w:t xml:space="preserve"> Na vodním toku Hodonínka se nachází vodní nádrž Pešák.</w:t>
      </w:r>
    </w:p>
    <w:p w14:paraId="5ABE764D" w14:textId="77777777" w:rsidR="00FE0367" w:rsidRDefault="00E11FC9" w:rsidP="00E11FC9">
      <w:pPr>
        <w:widowControl w:val="0"/>
        <w:rPr>
          <w:rFonts w:cs="Times New Roman"/>
          <w:sz w:val="22"/>
          <w:szCs w:val="24"/>
        </w:rPr>
      </w:pPr>
      <w:r w:rsidRPr="00E11FC9">
        <w:rPr>
          <w:rFonts w:cs="Times New Roman"/>
          <w:sz w:val="22"/>
          <w:szCs w:val="24"/>
        </w:rPr>
        <w:t xml:space="preserve">Významným levostranným přítokem Hodonínky je </w:t>
      </w:r>
      <w:r w:rsidRPr="00E11FC9">
        <w:rPr>
          <w:rFonts w:cs="Times New Roman"/>
          <w:b/>
          <w:sz w:val="22"/>
          <w:szCs w:val="24"/>
        </w:rPr>
        <w:t>Veselský potok</w:t>
      </w:r>
      <w:r w:rsidRPr="00E11FC9">
        <w:rPr>
          <w:rFonts w:cs="Times New Roman"/>
          <w:sz w:val="22"/>
          <w:szCs w:val="24"/>
        </w:rPr>
        <w:t xml:space="preserve">. Na Veselském potoku se nachází soustava vodních </w:t>
      </w:r>
      <w:proofErr w:type="gramStart"/>
      <w:r w:rsidRPr="00E11FC9">
        <w:rPr>
          <w:rFonts w:cs="Times New Roman"/>
          <w:sz w:val="22"/>
          <w:szCs w:val="24"/>
        </w:rPr>
        <w:t>nádrží</w:t>
      </w:r>
      <w:r w:rsidR="00E40E48">
        <w:rPr>
          <w:rFonts w:cs="Times New Roman"/>
          <w:sz w:val="22"/>
          <w:szCs w:val="24"/>
        </w:rPr>
        <w:t xml:space="preserve"> -</w:t>
      </w:r>
      <w:r w:rsidRPr="00E11FC9">
        <w:rPr>
          <w:rFonts w:cs="Times New Roman"/>
          <w:sz w:val="22"/>
          <w:szCs w:val="24"/>
        </w:rPr>
        <w:t xml:space="preserve"> Horní</w:t>
      </w:r>
      <w:proofErr w:type="gramEnd"/>
      <w:r w:rsidRPr="00E11FC9">
        <w:rPr>
          <w:rFonts w:cs="Times New Roman"/>
          <w:sz w:val="22"/>
          <w:szCs w:val="24"/>
        </w:rPr>
        <w:t xml:space="preserve"> rybník (Jericho), Dolní rybník (</w:t>
      </w:r>
      <w:proofErr w:type="spellStart"/>
      <w:r w:rsidRPr="00E11FC9">
        <w:rPr>
          <w:rFonts w:cs="Times New Roman"/>
          <w:sz w:val="22"/>
          <w:szCs w:val="24"/>
        </w:rPr>
        <w:t>Kačeňák</w:t>
      </w:r>
      <w:proofErr w:type="spellEnd"/>
      <w:r w:rsidRPr="00E11FC9">
        <w:rPr>
          <w:rFonts w:cs="Times New Roman"/>
          <w:sz w:val="22"/>
          <w:szCs w:val="24"/>
        </w:rPr>
        <w:t>) a Obecní rybník. Vzhledem k tomu, že je tok v intravilánu měst</w:t>
      </w:r>
      <w:r>
        <w:rPr>
          <w:rFonts w:cs="Times New Roman"/>
          <w:sz w:val="22"/>
          <w:szCs w:val="24"/>
        </w:rPr>
        <w:t xml:space="preserve">a </w:t>
      </w:r>
      <w:proofErr w:type="spellStart"/>
      <w:r>
        <w:rPr>
          <w:rFonts w:cs="Times New Roman"/>
          <w:sz w:val="22"/>
          <w:szCs w:val="24"/>
        </w:rPr>
        <w:t>zatrubněný</w:t>
      </w:r>
      <w:proofErr w:type="spellEnd"/>
      <w:r>
        <w:rPr>
          <w:rFonts w:cs="Times New Roman"/>
          <w:sz w:val="22"/>
          <w:szCs w:val="24"/>
        </w:rPr>
        <w:t xml:space="preserve"> a kapacita koryta je omezena,</w:t>
      </w:r>
      <w:r w:rsidRPr="00E11FC9">
        <w:rPr>
          <w:rFonts w:cs="Times New Roman"/>
          <w:sz w:val="22"/>
          <w:szCs w:val="24"/>
        </w:rPr>
        <w:t xml:space="preserve"> byla vybudována v horní části toku soustava suchých poldrů, které by měly ochránit město před případnou povodní</w:t>
      </w:r>
      <w:r>
        <w:rPr>
          <w:rFonts w:cs="Times New Roman"/>
          <w:sz w:val="22"/>
          <w:szCs w:val="24"/>
        </w:rPr>
        <w:t xml:space="preserve">. </w:t>
      </w:r>
    </w:p>
    <w:p w14:paraId="57CD6002" w14:textId="77777777" w:rsidR="00337570" w:rsidRDefault="00337570" w:rsidP="00337570">
      <w:pPr>
        <w:keepNext/>
        <w:widowControl w:val="0"/>
        <w:jc w:val="center"/>
      </w:pPr>
      <w:r>
        <w:rPr>
          <w:rFonts w:cs="Times New Roman"/>
          <w:noProof/>
          <w:sz w:val="22"/>
          <w:szCs w:val="24"/>
          <w:lang w:eastAsia="cs-CZ"/>
        </w:rPr>
        <w:drawing>
          <wp:inline distT="0" distB="0" distL="0" distR="0" wp14:anchorId="573A7C15" wp14:editId="79B70878">
            <wp:extent cx="5345182" cy="378000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odni-toky.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45182" cy="3780000"/>
                    </a:xfrm>
                    <a:prstGeom prst="rect">
                      <a:avLst/>
                    </a:prstGeom>
                  </pic:spPr>
                </pic:pic>
              </a:graphicData>
            </a:graphic>
          </wp:inline>
        </w:drawing>
      </w:r>
    </w:p>
    <w:p w14:paraId="7CE9061D" w14:textId="20409C9A" w:rsidR="00337570" w:rsidRPr="00337570" w:rsidRDefault="00337570" w:rsidP="00337570">
      <w:pPr>
        <w:pStyle w:val="Titulek"/>
        <w:jc w:val="left"/>
        <w:rPr>
          <w:rFonts w:cs="Times New Roman"/>
          <w:sz w:val="22"/>
          <w:szCs w:val="24"/>
        </w:rPr>
      </w:pPr>
      <w:r w:rsidRPr="00337570">
        <w:rPr>
          <w:b/>
          <w:iCs w:val="0"/>
          <w:color w:val="5F5F5F"/>
          <w:szCs w:val="22"/>
        </w:rPr>
        <w:t xml:space="preserve">Obr. </w:t>
      </w:r>
      <w:r w:rsidRPr="00337570">
        <w:rPr>
          <w:b/>
          <w:iCs w:val="0"/>
          <w:color w:val="5F5F5F"/>
          <w:szCs w:val="22"/>
        </w:rPr>
        <w:fldChar w:fldCharType="begin"/>
      </w:r>
      <w:r w:rsidRPr="00337570">
        <w:rPr>
          <w:b/>
          <w:iCs w:val="0"/>
          <w:color w:val="5F5F5F"/>
          <w:szCs w:val="22"/>
        </w:rPr>
        <w:instrText xml:space="preserve"> SEQ Obrázek \* ARABIC </w:instrText>
      </w:r>
      <w:r w:rsidRPr="00337570">
        <w:rPr>
          <w:b/>
          <w:iCs w:val="0"/>
          <w:color w:val="5F5F5F"/>
          <w:szCs w:val="22"/>
        </w:rPr>
        <w:fldChar w:fldCharType="separate"/>
      </w:r>
      <w:r w:rsidR="00237279">
        <w:rPr>
          <w:b/>
          <w:iCs w:val="0"/>
          <w:noProof/>
          <w:color w:val="5F5F5F"/>
          <w:szCs w:val="22"/>
        </w:rPr>
        <w:t>2</w:t>
      </w:r>
      <w:r w:rsidRPr="00337570">
        <w:rPr>
          <w:b/>
          <w:iCs w:val="0"/>
          <w:color w:val="5F5F5F"/>
          <w:szCs w:val="22"/>
        </w:rPr>
        <w:fldChar w:fldCharType="end"/>
      </w:r>
      <w:r w:rsidRPr="00337570">
        <w:rPr>
          <w:b/>
          <w:iCs w:val="0"/>
          <w:color w:val="5F5F5F"/>
          <w:szCs w:val="22"/>
        </w:rPr>
        <w:t xml:space="preserve"> Město Olešnice s vyznačenými vodními toky na ortofoto mapě (zdroj: ČÚZK)</w:t>
      </w:r>
    </w:p>
    <w:p w14:paraId="129C7B20" w14:textId="77777777" w:rsidR="009C2383" w:rsidRPr="00FD1182" w:rsidRDefault="003B61AA" w:rsidP="00DB56A5">
      <w:pPr>
        <w:spacing w:before="360"/>
        <w:rPr>
          <w:rFonts w:cs="Times New Roman"/>
          <w:b/>
          <w:color w:val="7030A0"/>
          <w:sz w:val="22"/>
          <w:szCs w:val="24"/>
        </w:rPr>
      </w:pPr>
      <w:r w:rsidRPr="00FD1182">
        <w:rPr>
          <w:rFonts w:cs="Times New Roman"/>
          <w:b/>
          <w:color w:val="7030A0"/>
          <w:sz w:val="22"/>
          <w:szCs w:val="24"/>
        </w:rPr>
        <w:lastRenderedPageBreak/>
        <w:t>Organizace krizového řízení</w:t>
      </w:r>
    </w:p>
    <w:p w14:paraId="182C4661" w14:textId="77777777" w:rsidR="007546BB" w:rsidRPr="00442F6A" w:rsidRDefault="00442F6A" w:rsidP="00DB56A5">
      <w:pPr>
        <w:rPr>
          <w:rFonts w:cs="Times New Roman"/>
          <w:sz w:val="22"/>
          <w:szCs w:val="24"/>
        </w:rPr>
      </w:pPr>
      <w:r w:rsidRPr="00442F6A">
        <w:rPr>
          <w:rFonts w:cs="Times New Roman"/>
          <w:sz w:val="22"/>
          <w:szCs w:val="24"/>
        </w:rPr>
        <w:t>Město Olešnice</w:t>
      </w:r>
      <w:r w:rsidR="007546BB" w:rsidRPr="00442F6A">
        <w:rPr>
          <w:rFonts w:cs="Times New Roman"/>
          <w:sz w:val="22"/>
          <w:szCs w:val="24"/>
        </w:rPr>
        <w:t xml:space="preserve"> má </w:t>
      </w:r>
      <w:r w:rsidR="00442E84" w:rsidRPr="00442F6A">
        <w:rPr>
          <w:rFonts w:cs="Times New Roman"/>
          <w:sz w:val="22"/>
          <w:szCs w:val="24"/>
        </w:rPr>
        <w:t xml:space="preserve">pro přípravu na krizové situace a </w:t>
      </w:r>
      <w:r w:rsidR="007546BB" w:rsidRPr="00442F6A">
        <w:rPr>
          <w:rFonts w:cs="Times New Roman"/>
          <w:sz w:val="22"/>
          <w:szCs w:val="24"/>
        </w:rPr>
        <w:t>k řešení krizových situací zřízen</w:t>
      </w:r>
      <w:r w:rsidR="00442E84" w:rsidRPr="00442F6A">
        <w:rPr>
          <w:rFonts w:cs="Times New Roman"/>
          <w:sz w:val="22"/>
          <w:szCs w:val="24"/>
        </w:rPr>
        <w:t>ou bezpečnostní</w:t>
      </w:r>
      <w:r w:rsidR="006B4EA0" w:rsidRPr="00442F6A">
        <w:rPr>
          <w:rFonts w:cs="Times New Roman"/>
          <w:sz w:val="22"/>
          <w:szCs w:val="24"/>
        </w:rPr>
        <w:t xml:space="preserve"> radu mě</w:t>
      </w:r>
      <w:r w:rsidRPr="00442F6A">
        <w:rPr>
          <w:rFonts w:cs="Times New Roman"/>
          <w:sz w:val="22"/>
          <w:szCs w:val="24"/>
        </w:rPr>
        <w:t>sta</w:t>
      </w:r>
      <w:r w:rsidR="00442E84" w:rsidRPr="00442F6A">
        <w:rPr>
          <w:rFonts w:cs="Times New Roman"/>
          <w:sz w:val="22"/>
          <w:szCs w:val="24"/>
        </w:rPr>
        <w:t xml:space="preserve"> a </w:t>
      </w:r>
      <w:r w:rsidR="007546BB" w:rsidRPr="00442F6A">
        <w:rPr>
          <w:rFonts w:cs="Times New Roman"/>
          <w:sz w:val="22"/>
          <w:szCs w:val="24"/>
        </w:rPr>
        <w:t>krizový štáb</w:t>
      </w:r>
      <w:r w:rsidR="00442E84" w:rsidRPr="00442F6A">
        <w:rPr>
          <w:rFonts w:cs="Times New Roman"/>
          <w:sz w:val="22"/>
          <w:szCs w:val="24"/>
        </w:rPr>
        <w:t>.</w:t>
      </w:r>
      <w:r w:rsidRPr="00442F6A">
        <w:rPr>
          <w:rFonts w:cs="Times New Roman"/>
          <w:sz w:val="22"/>
          <w:szCs w:val="24"/>
        </w:rPr>
        <w:t xml:space="preserve"> </w:t>
      </w:r>
    </w:p>
    <w:p w14:paraId="7594C336" w14:textId="77777777" w:rsidR="007623F0" w:rsidRPr="00E40774" w:rsidRDefault="007623F0" w:rsidP="00DB56A5">
      <w:pPr>
        <w:rPr>
          <w:rFonts w:cs="Times New Roman"/>
          <w:sz w:val="22"/>
          <w:szCs w:val="24"/>
        </w:rPr>
      </w:pPr>
      <w:r w:rsidRPr="00E40774">
        <w:rPr>
          <w:rFonts w:cs="Times New Roman"/>
          <w:b/>
          <w:sz w:val="22"/>
          <w:szCs w:val="24"/>
        </w:rPr>
        <w:t>Bezpečnostní rada</w:t>
      </w:r>
      <w:r w:rsidRPr="00E40774">
        <w:rPr>
          <w:rFonts w:cs="Times New Roman"/>
          <w:sz w:val="22"/>
          <w:szCs w:val="24"/>
        </w:rPr>
        <w:t xml:space="preserve"> je koordinačním orgánem pro přípravu na krizové situace. Předsedou bezpečnostní rady je starosta, který jmenuje členy bezpečnostní rady.</w:t>
      </w:r>
    </w:p>
    <w:p w14:paraId="6711F5DC" w14:textId="77777777" w:rsidR="007623F0" w:rsidRPr="00E40774" w:rsidRDefault="007623F0" w:rsidP="00DB56A5">
      <w:pPr>
        <w:rPr>
          <w:rFonts w:cs="Times New Roman"/>
          <w:sz w:val="22"/>
          <w:szCs w:val="24"/>
        </w:rPr>
      </w:pPr>
      <w:r w:rsidRPr="00E40774">
        <w:rPr>
          <w:rFonts w:cs="Times New Roman"/>
          <w:b/>
          <w:sz w:val="22"/>
          <w:szCs w:val="24"/>
        </w:rPr>
        <w:t>Krizový štáb</w:t>
      </w:r>
      <w:r w:rsidR="005D1F9F" w:rsidRPr="00E40774">
        <w:rPr>
          <w:rFonts w:cs="Times New Roman"/>
          <w:sz w:val="22"/>
          <w:szCs w:val="24"/>
        </w:rPr>
        <w:t xml:space="preserve"> je svoláván operativně a</w:t>
      </w:r>
      <w:r w:rsidRPr="00E40774">
        <w:rPr>
          <w:rFonts w:cs="Times New Roman"/>
          <w:sz w:val="22"/>
          <w:szCs w:val="24"/>
        </w:rPr>
        <w:t xml:space="preserve"> je pracovním orgánem pro řešení krizových </w:t>
      </w:r>
      <w:r w:rsidR="005D1F9F" w:rsidRPr="00E40774">
        <w:rPr>
          <w:rFonts w:cs="Times New Roman"/>
          <w:sz w:val="22"/>
          <w:szCs w:val="24"/>
        </w:rPr>
        <w:t xml:space="preserve">a mimořádných </w:t>
      </w:r>
      <w:r w:rsidR="00BE4DC2" w:rsidRPr="00E40774">
        <w:rPr>
          <w:rFonts w:cs="Times New Roman"/>
          <w:sz w:val="22"/>
          <w:szCs w:val="24"/>
        </w:rPr>
        <w:t>situací.</w:t>
      </w:r>
    </w:p>
    <w:p w14:paraId="3711F3E1" w14:textId="77777777" w:rsidR="003363E4" w:rsidRPr="00442F6A" w:rsidRDefault="005D1F9F" w:rsidP="00DB56A5">
      <w:pPr>
        <w:rPr>
          <w:rFonts w:cs="Times New Roman"/>
          <w:sz w:val="22"/>
          <w:szCs w:val="24"/>
        </w:rPr>
      </w:pPr>
      <w:r w:rsidRPr="00442F6A">
        <w:rPr>
          <w:rFonts w:cs="Times New Roman"/>
          <w:sz w:val="22"/>
          <w:szCs w:val="24"/>
        </w:rPr>
        <w:t xml:space="preserve">Stanovištěm bezpečnostní rady a krizového štábu je </w:t>
      </w:r>
      <w:r w:rsidR="00442F6A" w:rsidRPr="00442F6A">
        <w:rPr>
          <w:rFonts w:cs="Times New Roman"/>
          <w:b/>
          <w:sz w:val="22"/>
          <w:szCs w:val="24"/>
        </w:rPr>
        <w:t>městský úřad</w:t>
      </w:r>
      <w:r w:rsidR="003363E4" w:rsidRPr="00442F6A">
        <w:rPr>
          <w:rFonts w:cs="Times New Roman"/>
          <w:b/>
          <w:sz w:val="22"/>
          <w:szCs w:val="24"/>
        </w:rPr>
        <w:t>.</w:t>
      </w:r>
    </w:p>
    <w:p w14:paraId="46C5DB59" w14:textId="77777777" w:rsidR="006233CF" w:rsidRPr="009F5E4E" w:rsidRDefault="006233CF" w:rsidP="00DB56A5">
      <w:pPr>
        <w:rPr>
          <w:rFonts w:cs="Times New Roman"/>
          <w:b/>
          <w:sz w:val="22"/>
          <w:szCs w:val="24"/>
          <w:highlight w:val="yellow"/>
        </w:rPr>
        <w:sectPr w:rsidR="006233CF" w:rsidRPr="009F5E4E" w:rsidSect="004916BA">
          <w:headerReference w:type="default" r:id="rId20"/>
          <w:pgSz w:w="11906" w:h="16838"/>
          <w:pgMar w:top="1797" w:right="1440" w:bottom="1797" w:left="1440" w:header="709" w:footer="709" w:gutter="0"/>
          <w:cols w:space="708"/>
          <w:docGrid w:linePitch="360"/>
        </w:sectPr>
      </w:pPr>
    </w:p>
    <w:p w14:paraId="2F7CD2A7" w14:textId="4C05DFD0" w:rsidR="001563B8" w:rsidRPr="00442F6A" w:rsidRDefault="003363E4" w:rsidP="00442F6A">
      <w:pPr>
        <w:rPr>
          <w:rFonts w:cs="Times New Roman"/>
          <w:sz w:val="22"/>
          <w:szCs w:val="24"/>
        </w:rPr>
      </w:pPr>
      <w:r w:rsidRPr="00442F6A">
        <w:rPr>
          <w:rFonts w:cs="Times New Roman"/>
          <w:b/>
          <w:sz w:val="22"/>
          <w:szCs w:val="24"/>
        </w:rPr>
        <w:t>Adresa:</w:t>
      </w:r>
      <w:r w:rsidRPr="00442F6A">
        <w:rPr>
          <w:rFonts w:cs="Times New Roman"/>
          <w:sz w:val="22"/>
          <w:szCs w:val="24"/>
        </w:rPr>
        <w:t xml:space="preserve"> </w:t>
      </w:r>
      <w:r w:rsidR="00A27435">
        <w:rPr>
          <w:rFonts w:cs="Times New Roman"/>
          <w:sz w:val="22"/>
          <w:szCs w:val="24"/>
        </w:rPr>
        <w:t>náměstí Míru 20</w:t>
      </w:r>
    </w:p>
    <w:p w14:paraId="62AA2B08" w14:textId="77777777" w:rsidR="005B2846" w:rsidRPr="00442F6A" w:rsidRDefault="005B2846" w:rsidP="005B2846">
      <w:pPr>
        <w:rPr>
          <w:rFonts w:cs="Times New Roman"/>
          <w:sz w:val="22"/>
          <w:szCs w:val="24"/>
        </w:rPr>
      </w:pPr>
      <w:r w:rsidRPr="00442F6A">
        <w:rPr>
          <w:rFonts w:cs="Times New Roman"/>
          <w:b/>
          <w:sz w:val="22"/>
          <w:szCs w:val="24"/>
        </w:rPr>
        <w:t>Telefon:</w:t>
      </w:r>
      <w:r w:rsidRPr="00442F6A">
        <w:rPr>
          <w:rFonts w:cs="Times New Roman"/>
          <w:sz w:val="22"/>
          <w:szCs w:val="24"/>
        </w:rPr>
        <w:t xml:space="preserve"> </w:t>
      </w:r>
      <w:r w:rsidR="00442F6A" w:rsidRPr="00442F6A">
        <w:rPr>
          <w:rFonts w:cs="Times New Roman"/>
          <w:sz w:val="22"/>
          <w:szCs w:val="24"/>
        </w:rPr>
        <w:t>516 463 108</w:t>
      </w:r>
    </w:p>
    <w:p w14:paraId="3541ADFE" w14:textId="77777777" w:rsidR="005B2846" w:rsidRPr="00442F6A" w:rsidRDefault="0082557B" w:rsidP="005B2846">
      <w:pPr>
        <w:rPr>
          <w:rFonts w:cs="Times New Roman"/>
          <w:sz w:val="22"/>
          <w:szCs w:val="24"/>
        </w:rPr>
      </w:pPr>
      <w:r w:rsidRPr="00442F6A">
        <w:rPr>
          <w:rFonts w:cs="Times New Roman"/>
          <w:b/>
          <w:sz w:val="22"/>
          <w:szCs w:val="24"/>
        </w:rPr>
        <w:t>E-mail:</w:t>
      </w:r>
      <w:r w:rsidRPr="00442F6A">
        <w:rPr>
          <w:rFonts w:cs="Times New Roman"/>
          <w:sz w:val="22"/>
          <w:szCs w:val="24"/>
        </w:rPr>
        <w:t xml:space="preserve"> </w:t>
      </w:r>
      <w:r w:rsidR="00442F6A" w:rsidRPr="00442F6A">
        <w:rPr>
          <w:rFonts w:cs="Times New Roman"/>
          <w:sz w:val="22"/>
          <w:szCs w:val="24"/>
        </w:rPr>
        <w:t>olesnice@olesnice.cz</w:t>
      </w:r>
    </w:p>
    <w:p w14:paraId="33BCCC2E" w14:textId="77777777" w:rsidR="001563B8" w:rsidRPr="00442F6A" w:rsidRDefault="001563B8" w:rsidP="00DB56A5">
      <w:pPr>
        <w:rPr>
          <w:rFonts w:cs="Times New Roman"/>
          <w:sz w:val="22"/>
          <w:szCs w:val="24"/>
        </w:rPr>
      </w:pPr>
      <w:r w:rsidRPr="00442F6A">
        <w:rPr>
          <w:b/>
          <w:sz w:val="22"/>
        </w:rPr>
        <w:t>Starosta:</w:t>
      </w:r>
      <w:r w:rsidRPr="00442F6A">
        <w:rPr>
          <w:rFonts w:cs="Times New Roman"/>
          <w:color w:val="000000" w:themeColor="text1"/>
          <w:sz w:val="22"/>
          <w:szCs w:val="24"/>
        </w:rPr>
        <w:t xml:space="preserve"> </w:t>
      </w:r>
      <w:r w:rsidR="00442F6A" w:rsidRPr="00442F6A">
        <w:rPr>
          <w:rFonts w:cs="Times New Roman"/>
          <w:sz w:val="22"/>
          <w:szCs w:val="24"/>
        </w:rPr>
        <w:t>PaedDr. Zdeněk Peša</w:t>
      </w:r>
    </w:p>
    <w:p w14:paraId="6CF1D18E" w14:textId="77777777" w:rsidR="001563B8" w:rsidRPr="00442F6A" w:rsidRDefault="001563B8" w:rsidP="00DB56A5">
      <w:pPr>
        <w:rPr>
          <w:sz w:val="22"/>
        </w:rPr>
      </w:pPr>
      <w:r w:rsidRPr="00442F6A">
        <w:rPr>
          <w:b/>
          <w:sz w:val="22"/>
        </w:rPr>
        <w:t>Tel.:</w:t>
      </w:r>
      <w:r w:rsidRPr="00442F6A">
        <w:rPr>
          <w:sz w:val="22"/>
        </w:rPr>
        <w:t xml:space="preserve"> </w:t>
      </w:r>
      <w:r w:rsidR="00442F6A" w:rsidRPr="00442F6A">
        <w:rPr>
          <w:sz w:val="22"/>
        </w:rPr>
        <w:t xml:space="preserve">516 463 296, 603 816 152 </w:t>
      </w:r>
    </w:p>
    <w:p w14:paraId="1401346B" w14:textId="11B6BC88" w:rsidR="00F113C3" w:rsidRPr="00442F6A" w:rsidRDefault="001563B8" w:rsidP="00F113C3">
      <w:pPr>
        <w:jc w:val="left"/>
        <w:rPr>
          <w:rFonts w:cs="Times New Roman"/>
          <w:sz w:val="22"/>
          <w:szCs w:val="24"/>
        </w:rPr>
        <w:sectPr w:rsidR="00F113C3" w:rsidRPr="00442F6A" w:rsidSect="00A27435">
          <w:type w:val="continuous"/>
          <w:pgSz w:w="11906" w:h="16838"/>
          <w:pgMar w:top="1797" w:right="1440" w:bottom="1797" w:left="1440" w:header="709" w:footer="709" w:gutter="0"/>
          <w:cols w:num="2" w:space="708"/>
          <w:docGrid w:linePitch="360"/>
        </w:sectPr>
      </w:pPr>
      <w:r w:rsidRPr="00442F6A">
        <w:rPr>
          <w:b/>
          <w:sz w:val="22"/>
        </w:rPr>
        <w:t>E-mail:</w:t>
      </w:r>
      <w:r w:rsidR="00F113C3" w:rsidRPr="00442F6A">
        <w:rPr>
          <w:sz w:val="22"/>
        </w:rPr>
        <w:t xml:space="preserve"> </w:t>
      </w:r>
      <w:r w:rsidR="00A27435">
        <w:rPr>
          <w:sz w:val="22"/>
        </w:rPr>
        <w:t>starosta@olesnice.cz</w:t>
      </w:r>
    </w:p>
    <w:p w14:paraId="1C1BCFC4" w14:textId="1564AECB" w:rsidR="00BE4DC2" w:rsidRPr="006F511D" w:rsidRDefault="00475904" w:rsidP="00475904">
      <w:pPr>
        <w:rPr>
          <w:sz w:val="22"/>
        </w:rPr>
      </w:pPr>
      <w:r w:rsidRPr="006F511D">
        <w:rPr>
          <w:sz w:val="22"/>
        </w:rPr>
        <w:t>Krizový štáb</w:t>
      </w:r>
      <w:r w:rsidR="00BD2554" w:rsidRPr="006F511D">
        <w:rPr>
          <w:sz w:val="22"/>
        </w:rPr>
        <w:t xml:space="preserve"> z důvodu vzniku krizové situace</w:t>
      </w:r>
      <w:r w:rsidRPr="006F511D">
        <w:rPr>
          <w:sz w:val="22"/>
        </w:rPr>
        <w:t xml:space="preserve"> zřizuje starosta </w:t>
      </w:r>
      <w:r w:rsidR="002E02AE" w:rsidRPr="006F511D">
        <w:rPr>
          <w:sz w:val="22"/>
        </w:rPr>
        <w:t>města</w:t>
      </w:r>
      <w:r w:rsidR="00BD2554" w:rsidRPr="006F511D">
        <w:rPr>
          <w:sz w:val="22"/>
        </w:rPr>
        <w:t xml:space="preserve"> </w:t>
      </w:r>
      <w:r w:rsidRPr="006F511D">
        <w:rPr>
          <w:sz w:val="22"/>
        </w:rPr>
        <w:t xml:space="preserve">jako svůj pracovní orgán. Plánované pracoviště krizového štábu </w:t>
      </w:r>
      <w:r w:rsidR="002E02AE" w:rsidRPr="006F511D">
        <w:rPr>
          <w:sz w:val="22"/>
        </w:rPr>
        <w:t>města Olešnice</w:t>
      </w:r>
      <w:r w:rsidRPr="006F511D">
        <w:rPr>
          <w:sz w:val="22"/>
        </w:rPr>
        <w:t xml:space="preserve"> bude v případě potřeby umístěno v budově </w:t>
      </w:r>
      <w:r w:rsidR="002E02AE" w:rsidRPr="006F511D">
        <w:rPr>
          <w:b/>
          <w:sz w:val="22"/>
        </w:rPr>
        <w:t xml:space="preserve">městského </w:t>
      </w:r>
      <w:r w:rsidR="0094651D" w:rsidRPr="006F511D">
        <w:rPr>
          <w:b/>
          <w:sz w:val="22"/>
        </w:rPr>
        <w:t>úřadu</w:t>
      </w:r>
      <w:r w:rsidRPr="006F511D">
        <w:rPr>
          <w:sz w:val="22"/>
        </w:rPr>
        <w:t xml:space="preserve">. Záložní pracoviště krizového štábu </w:t>
      </w:r>
      <w:r w:rsidR="002E02AE" w:rsidRPr="006F511D">
        <w:rPr>
          <w:sz w:val="22"/>
        </w:rPr>
        <w:t>bude stanoveno operativně</w:t>
      </w:r>
      <w:r w:rsidRPr="006F511D">
        <w:rPr>
          <w:sz w:val="22"/>
        </w:rPr>
        <w:t>. Souběžně s vyhlášením krizového stavu a svoláním členů krizového štábu musí být započata opatření ke zprovoznění pracoviště krizového štábu a s tím související další opatření.</w:t>
      </w:r>
      <w:r w:rsidR="00BE4DC2" w:rsidRPr="006F511D">
        <w:rPr>
          <w:sz w:val="22"/>
        </w:rPr>
        <w:t xml:space="preserve"> </w:t>
      </w:r>
    </w:p>
    <w:p w14:paraId="71FE564F" w14:textId="77777777" w:rsidR="00475904" w:rsidRPr="006F511D" w:rsidRDefault="00475904" w:rsidP="00475904">
      <w:pPr>
        <w:rPr>
          <w:sz w:val="22"/>
        </w:rPr>
      </w:pPr>
      <w:r w:rsidRPr="006F511D">
        <w:rPr>
          <w:sz w:val="22"/>
        </w:rPr>
        <w:t xml:space="preserve">Způsob svolání krizového štábu </w:t>
      </w:r>
      <w:r w:rsidR="006F511D" w:rsidRPr="006F511D">
        <w:rPr>
          <w:sz w:val="22"/>
        </w:rPr>
        <w:t>města Olešnice</w:t>
      </w:r>
      <w:r w:rsidRPr="006F511D">
        <w:rPr>
          <w:sz w:val="22"/>
        </w:rPr>
        <w:t xml:space="preserve"> a uvedení do pohotovosti:</w:t>
      </w:r>
    </w:p>
    <w:p w14:paraId="4542192C" w14:textId="77777777" w:rsidR="00475904" w:rsidRPr="006F511D" w:rsidRDefault="00475904" w:rsidP="00EC2503">
      <w:pPr>
        <w:pStyle w:val="Odstavecseseznamem"/>
        <w:numPr>
          <w:ilvl w:val="0"/>
          <w:numId w:val="13"/>
        </w:numPr>
        <w:rPr>
          <w:sz w:val="22"/>
        </w:rPr>
      </w:pPr>
      <w:r w:rsidRPr="006F511D">
        <w:rPr>
          <w:b/>
          <w:sz w:val="22"/>
        </w:rPr>
        <w:t>dosažení</w:t>
      </w:r>
      <w:r w:rsidR="0094651D" w:rsidRPr="006F511D">
        <w:rPr>
          <w:b/>
          <w:sz w:val="22"/>
        </w:rPr>
        <w:t xml:space="preserve"> pohotovosti </w:t>
      </w:r>
      <w:proofErr w:type="gramStart"/>
      <w:r w:rsidR="0094651D" w:rsidRPr="006F511D">
        <w:rPr>
          <w:b/>
          <w:sz w:val="22"/>
        </w:rPr>
        <w:t>KŠ</w:t>
      </w:r>
      <w:r w:rsidR="0094651D" w:rsidRPr="006F511D">
        <w:rPr>
          <w:sz w:val="22"/>
        </w:rPr>
        <w:t xml:space="preserve"> - časový</w:t>
      </w:r>
      <w:proofErr w:type="gramEnd"/>
      <w:r w:rsidR="0094651D" w:rsidRPr="006F511D">
        <w:rPr>
          <w:sz w:val="22"/>
        </w:rPr>
        <w:t xml:space="preserve"> limit nebyl stanoven, členové krizového štábu budou telefonicky vyrozuměni o nastalé události a na základě charakteru a rozsahu krizové situace bude řešena jejich včasná dostupnost na stanoveném pracovišti krizového štábu, </w:t>
      </w:r>
    </w:p>
    <w:p w14:paraId="13CC8C39" w14:textId="77777777" w:rsidR="00475904" w:rsidRPr="006F511D" w:rsidRDefault="00475904" w:rsidP="00EC2503">
      <w:pPr>
        <w:pStyle w:val="Odstavecseseznamem"/>
        <w:numPr>
          <w:ilvl w:val="0"/>
          <w:numId w:val="13"/>
        </w:numPr>
        <w:rPr>
          <w:sz w:val="22"/>
        </w:rPr>
      </w:pPr>
      <w:r w:rsidRPr="006F511D">
        <w:rPr>
          <w:b/>
          <w:sz w:val="22"/>
        </w:rPr>
        <w:t xml:space="preserve">oprávnění ke svolání </w:t>
      </w:r>
      <w:proofErr w:type="gramStart"/>
      <w:r w:rsidRPr="006F511D">
        <w:rPr>
          <w:b/>
          <w:sz w:val="22"/>
        </w:rPr>
        <w:t>KŠ</w:t>
      </w:r>
      <w:r w:rsidRPr="006F511D">
        <w:rPr>
          <w:sz w:val="22"/>
        </w:rPr>
        <w:t xml:space="preserve"> - oprávněn</w:t>
      </w:r>
      <w:proofErr w:type="gramEnd"/>
      <w:r w:rsidRPr="006F511D">
        <w:rPr>
          <w:sz w:val="22"/>
        </w:rPr>
        <w:t xml:space="preserve"> starosta (</w:t>
      </w:r>
      <w:r w:rsidR="0094651D" w:rsidRPr="006F511D">
        <w:rPr>
          <w:sz w:val="22"/>
        </w:rPr>
        <w:t xml:space="preserve">popř. </w:t>
      </w:r>
      <w:r w:rsidRPr="006F511D">
        <w:rPr>
          <w:sz w:val="22"/>
        </w:rPr>
        <w:t>místostarosta),</w:t>
      </w:r>
    </w:p>
    <w:p w14:paraId="292C1504" w14:textId="77777777" w:rsidR="00475904" w:rsidRPr="006F511D" w:rsidRDefault="00475904" w:rsidP="00EC2503">
      <w:pPr>
        <w:pStyle w:val="Odstavecseseznamem"/>
        <w:numPr>
          <w:ilvl w:val="0"/>
          <w:numId w:val="13"/>
        </w:numPr>
        <w:rPr>
          <w:sz w:val="22"/>
        </w:rPr>
      </w:pPr>
      <w:r w:rsidRPr="006F511D">
        <w:rPr>
          <w:b/>
          <w:sz w:val="22"/>
        </w:rPr>
        <w:t>způsob vyrozumění členů KŠ</w:t>
      </w:r>
      <w:r w:rsidRPr="006F511D">
        <w:rPr>
          <w:sz w:val="22"/>
        </w:rPr>
        <w:t xml:space="preserve"> – osobně nebo telefonicky,</w:t>
      </w:r>
    </w:p>
    <w:p w14:paraId="1B2EF7AC" w14:textId="77777777" w:rsidR="00292379" w:rsidRPr="006F511D" w:rsidRDefault="00475904" w:rsidP="00EC2503">
      <w:pPr>
        <w:pStyle w:val="Odstavecseseznamem"/>
        <w:numPr>
          <w:ilvl w:val="0"/>
          <w:numId w:val="13"/>
        </w:numPr>
        <w:spacing w:after="0"/>
        <w:ind w:left="714" w:hanging="357"/>
        <w:rPr>
          <w:sz w:val="22"/>
        </w:rPr>
      </w:pPr>
      <w:r w:rsidRPr="006F511D">
        <w:rPr>
          <w:b/>
          <w:sz w:val="22"/>
        </w:rPr>
        <w:t xml:space="preserve">způsob dopravy členů KŠ na místo </w:t>
      </w:r>
      <w:proofErr w:type="gramStart"/>
      <w:r w:rsidRPr="006F511D">
        <w:rPr>
          <w:b/>
          <w:sz w:val="22"/>
        </w:rPr>
        <w:t>zasedání</w:t>
      </w:r>
      <w:r w:rsidRPr="006F511D">
        <w:rPr>
          <w:sz w:val="22"/>
        </w:rPr>
        <w:t xml:space="preserve"> - vlastními</w:t>
      </w:r>
      <w:proofErr w:type="gramEnd"/>
      <w:r w:rsidRPr="006F511D">
        <w:rPr>
          <w:sz w:val="22"/>
        </w:rPr>
        <w:t xml:space="preserve"> prostředky.</w:t>
      </w:r>
    </w:p>
    <w:p w14:paraId="7DA9D886" w14:textId="77777777" w:rsidR="00415CD3" w:rsidRPr="009F5E4E" w:rsidRDefault="00DA4282" w:rsidP="00A27435">
      <w:pPr>
        <w:spacing w:before="240"/>
        <w:rPr>
          <w:rFonts w:cs="Times New Roman"/>
          <w:b/>
          <w:color w:val="7030A0"/>
          <w:sz w:val="22"/>
          <w:szCs w:val="24"/>
          <w:highlight w:val="yellow"/>
        </w:rPr>
      </w:pPr>
      <w:r w:rsidRPr="006F511D">
        <w:rPr>
          <w:rFonts w:cs="Times New Roman"/>
          <w:b/>
          <w:color w:val="7030A0"/>
          <w:sz w:val="22"/>
          <w:szCs w:val="24"/>
        </w:rPr>
        <w:t>Kontakty na členy krizového štábu a d</w:t>
      </w:r>
      <w:r w:rsidR="00292379" w:rsidRPr="006F511D">
        <w:rPr>
          <w:rFonts w:cs="Times New Roman"/>
          <w:b/>
          <w:color w:val="7030A0"/>
          <w:sz w:val="22"/>
          <w:szCs w:val="24"/>
        </w:rPr>
        <w:t xml:space="preserve">alší důležité kontakty jsou uvedeny v krizové kartě </w:t>
      </w:r>
      <w:r w:rsidR="006F511D" w:rsidRPr="006F511D">
        <w:rPr>
          <w:rFonts w:cs="Times New Roman"/>
          <w:b/>
          <w:color w:val="7030A0"/>
          <w:sz w:val="22"/>
          <w:szCs w:val="24"/>
        </w:rPr>
        <w:t>města Olešnice</w:t>
      </w:r>
      <w:r w:rsidR="00292379" w:rsidRPr="006F511D">
        <w:rPr>
          <w:rFonts w:cs="Times New Roman"/>
          <w:b/>
          <w:color w:val="7030A0"/>
          <w:sz w:val="22"/>
          <w:szCs w:val="24"/>
        </w:rPr>
        <w:t xml:space="preserve">. </w:t>
      </w:r>
      <w:r w:rsidR="00415CD3" w:rsidRPr="009F5E4E">
        <w:rPr>
          <w:rFonts w:cs="Times New Roman"/>
          <w:b/>
          <w:color w:val="7030A0"/>
          <w:sz w:val="22"/>
          <w:szCs w:val="24"/>
          <w:highlight w:val="yellow"/>
        </w:rPr>
        <w:br w:type="page"/>
      </w:r>
    </w:p>
    <w:p w14:paraId="77E48BAE" w14:textId="77777777" w:rsidR="00CC6191" w:rsidRPr="00D202D7" w:rsidRDefault="00FA6D90" w:rsidP="00FA6D90">
      <w:pPr>
        <w:pStyle w:val="NADPIS20"/>
      </w:pPr>
      <w:r w:rsidRPr="00D202D7">
        <w:lastRenderedPageBreak/>
        <w:t>VYMEZENÍ ODPOVĚDNOSTI A PŮSOBNOSTI ORGÁNŮ KRIZOVÉHO ŘÍZENÍ</w:t>
      </w:r>
    </w:p>
    <w:p w14:paraId="15CF8DEC" w14:textId="77777777" w:rsidR="00CC6191" w:rsidRPr="00D202D7" w:rsidRDefault="00CC6191" w:rsidP="002A4A64">
      <w:pPr>
        <w:spacing w:before="120" w:after="120"/>
        <w:ind w:right="-81"/>
        <w:rPr>
          <w:b/>
          <w:sz w:val="28"/>
        </w:rPr>
      </w:pPr>
      <w:r w:rsidRPr="00D202D7">
        <w:rPr>
          <w:b/>
          <w:sz w:val="28"/>
        </w:rPr>
        <w:t>Dle zákona 239/2000 Sb.</w:t>
      </w:r>
      <w:r w:rsidR="00383906" w:rsidRPr="00D202D7">
        <w:rPr>
          <w:b/>
          <w:sz w:val="28"/>
        </w:rPr>
        <w:t xml:space="preserve"> (§15)</w:t>
      </w:r>
    </w:p>
    <w:p w14:paraId="56844603" w14:textId="77777777" w:rsidR="00CC6191" w:rsidRPr="00D202D7" w:rsidRDefault="00CC6191" w:rsidP="00CC6191">
      <w:pPr>
        <w:spacing w:before="120" w:after="120"/>
        <w:ind w:right="-81"/>
        <w:rPr>
          <w:sz w:val="22"/>
        </w:rPr>
      </w:pPr>
      <w:r w:rsidRPr="00D202D7">
        <w:t xml:space="preserve">(1) </w:t>
      </w:r>
      <w:r w:rsidRPr="00D202D7">
        <w:rPr>
          <w:b/>
          <w:sz w:val="22"/>
        </w:rPr>
        <w:t>Orgány obce</w:t>
      </w:r>
      <w:r w:rsidRPr="00D202D7">
        <w:rPr>
          <w:sz w:val="22"/>
        </w:rPr>
        <w:t xml:space="preserve"> zajišťují připravenost obce na mimořádné události a podílejí se na provádění záchranných a likvidačních </w:t>
      </w:r>
      <w:r w:rsidR="003363E4" w:rsidRPr="00D202D7">
        <w:rPr>
          <w:sz w:val="22"/>
        </w:rPr>
        <w:t>prací a na ochraně obyvatelstva.</w:t>
      </w:r>
      <w:r w:rsidRPr="00D202D7">
        <w:rPr>
          <w:sz w:val="22"/>
        </w:rPr>
        <w:t xml:space="preserve"> </w:t>
      </w:r>
    </w:p>
    <w:p w14:paraId="2B7ED288" w14:textId="77777777" w:rsidR="00CC6191" w:rsidRPr="00D202D7" w:rsidRDefault="00CC6191" w:rsidP="00CC6191">
      <w:pPr>
        <w:spacing w:before="120" w:after="120"/>
        <w:ind w:right="-81"/>
        <w:rPr>
          <w:sz w:val="22"/>
        </w:rPr>
      </w:pPr>
      <w:r w:rsidRPr="00D202D7">
        <w:rPr>
          <w:sz w:val="22"/>
        </w:rPr>
        <w:t xml:space="preserve">(2) </w:t>
      </w:r>
      <w:r w:rsidRPr="00D202D7">
        <w:rPr>
          <w:b/>
          <w:sz w:val="22"/>
        </w:rPr>
        <w:t>Obecní úřad</w:t>
      </w:r>
      <w:r w:rsidRPr="00D202D7">
        <w:rPr>
          <w:sz w:val="22"/>
        </w:rPr>
        <w:t xml:space="preserve"> při výkonu státní správ</w:t>
      </w:r>
      <w:r w:rsidR="0033581D" w:rsidRPr="00D202D7">
        <w:rPr>
          <w:sz w:val="22"/>
        </w:rPr>
        <w:t xml:space="preserve">y za účelem uvedeným v odst. </w:t>
      </w:r>
      <w:r w:rsidRPr="00D202D7">
        <w:rPr>
          <w:sz w:val="22"/>
        </w:rPr>
        <w:t xml:space="preserve">1 </w:t>
      </w:r>
    </w:p>
    <w:p w14:paraId="3B5F8565" w14:textId="77777777" w:rsidR="00CC6191" w:rsidRPr="00D202D7" w:rsidRDefault="00CC6191" w:rsidP="00CC6191">
      <w:pPr>
        <w:spacing w:before="120" w:after="120"/>
        <w:ind w:right="-81" w:firstLine="708"/>
        <w:rPr>
          <w:sz w:val="22"/>
        </w:rPr>
      </w:pPr>
      <w:r w:rsidRPr="00D202D7">
        <w:rPr>
          <w:sz w:val="22"/>
        </w:rPr>
        <w:t xml:space="preserve">a) organizuje přípravu obce na mimořádné události, </w:t>
      </w:r>
    </w:p>
    <w:p w14:paraId="5A8D534C" w14:textId="77777777" w:rsidR="00CC6191" w:rsidRPr="00D202D7" w:rsidRDefault="00CC6191" w:rsidP="00CC6191">
      <w:pPr>
        <w:spacing w:before="120" w:after="120"/>
        <w:ind w:left="708" w:right="-81"/>
        <w:rPr>
          <w:sz w:val="22"/>
        </w:rPr>
      </w:pPr>
      <w:r w:rsidRPr="00D202D7">
        <w:rPr>
          <w:sz w:val="22"/>
        </w:rPr>
        <w:t>b) podílí se na provádění záchranných a likvidačních prací s integrovaným záchranným systémem,</w:t>
      </w:r>
    </w:p>
    <w:p w14:paraId="7AC1821E" w14:textId="77777777" w:rsidR="00CC6191" w:rsidRPr="00D202D7" w:rsidRDefault="00CC6191" w:rsidP="00CC6191">
      <w:pPr>
        <w:spacing w:before="120" w:after="120"/>
        <w:ind w:left="708" w:right="-81"/>
        <w:rPr>
          <w:sz w:val="22"/>
        </w:rPr>
      </w:pPr>
      <w:r w:rsidRPr="00D202D7">
        <w:rPr>
          <w:sz w:val="22"/>
        </w:rPr>
        <w:t>c) zajišťuje varování, evakuaci a ukrytí osob před hrozícím nebezpečím, pokud zvláštní předpis nestanoví jinak,</w:t>
      </w:r>
    </w:p>
    <w:p w14:paraId="6CA9AE3C" w14:textId="77777777" w:rsidR="00CC6191" w:rsidRPr="00D202D7" w:rsidRDefault="00CC6191" w:rsidP="00CC6191">
      <w:pPr>
        <w:spacing w:before="120" w:after="120"/>
        <w:ind w:right="-81" w:firstLine="708"/>
        <w:rPr>
          <w:sz w:val="22"/>
        </w:rPr>
      </w:pPr>
      <w:r w:rsidRPr="00D202D7">
        <w:rPr>
          <w:sz w:val="22"/>
        </w:rPr>
        <w:t>d) hospodaří s materiálem civilní obrany</w:t>
      </w:r>
      <w:r w:rsidR="003363E4" w:rsidRPr="00D202D7">
        <w:rPr>
          <w:sz w:val="22"/>
        </w:rPr>
        <w:t>,</w:t>
      </w:r>
    </w:p>
    <w:p w14:paraId="448E1F05" w14:textId="77777777" w:rsidR="00CC6191" w:rsidRPr="00D202D7" w:rsidRDefault="00CC6191" w:rsidP="00CC6191">
      <w:pPr>
        <w:spacing w:before="120" w:after="120"/>
        <w:ind w:left="708" w:right="-81"/>
        <w:rPr>
          <w:sz w:val="22"/>
        </w:rPr>
      </w:pPr>
      <w:r w:rsidRPr="00D202D7">
        <w:rPr>
          <w:sz w:val="22"/>
        </w:rPr>
        <w:t>e) poskytuje hasičskému záchrannému sboru kraje podklady a informace potřebné ke zpracování havarijního plánu kraje nebo vnějšího havarijního plánu,</w:t>
      </w:r>
    </w:p>
    <w:p w14:paraId="1B48D9F6" w14:textId="77777777" w:rsidR="00CC6191" w:rsidRPr="00D202D7" w:rsidRDefault="00CC6191" w:rsidP="00CC6191">
      <w:pPr>
        <w:spacing w:before="120" w:after="120"/>
        <w:ind w:right="-81" w:firstLine="708"/>
        <w:rPr>
          <w:sz w:val="22"/>
        </w:rPr>
      </w:pPr>
      <w:r w:rsidRPr="00D202D7">
        <w:rPr>
          <w:sz w:val="22"/>
        </w:rPr>
        <w:t xml:space="preserve">f) podílí se na nouzovém přežití obyvatel obce, </w:t>
      </w:r>
    </w:p>
    <w:p w14:paraId="54DE6F5C" w14:textId="77777777" w:rsidR="00CC6191" w:rsidRPr="00D202D7" w:rsidRDefault="00CC6191" w:rsidP="00CC6191">
      <w:pPr>
        <w:spacing w:before="120" w:after="120"/>
        <w:ind w:left="708" w:right="-81"/>
        <w:rPr>
          <w:sz w:val="22"/>
        </w:rPr>
      </w:pPr>
      <w:r w:rsidRPr="00D202D7">
        <w:rPr>
          <w:sz w:val="22"/>
        </w:rPr>
        <w:t xml:space="preserve">g) vede evidenci a provádí kontrolu staveb civilní ochrany nebo staveb dotčených požadavky civilní ochrany v obci. </w:t>
      </w:r>
    </w:p>
    <w:p w14:paraId="7462F0B7" w14:textId="77777777" w:rsidR="000C4D50" w:rsidRPr="00D202D7" w:rsidRDefault="00CC6191" w:rsidP="000C4D50">
      <w:pPr>
        <w:spacing w:before="120" w:after="120"/>
        <w:ind w:right="-81"/>
        <w:rPr>
          <w:sz w:val="22"/>
        </w:rPr>
      </w:pPr>
      <w:r w:rsidRPr="00D202D7">
        <w:rPr>
          <w:sz w:val="22"/>
        </w:rPr>
        <w:t xml:space="preserve">(3) K plnění úkolů uvedených v odstavci 2 je obec oprávněna zřizovat zařízení civilní ochrany. Při zřizování těchto zařízení a plnění úkolů ochrany obyvatel jsou orgány obce povinny postupovat podle tohoto zákona a zvláštního právního předpisu. </w:t>
      </w:r>
    </w:p>
    <w:p w14:paraId="12B98396" w14:textId="77777777" w:rsidR="000C4D50" w:rsidRPr="00D202D7" w:rsidRDefault="00CC6191" w:rsidP="000C4D50">
      <w:pPr>
        <w:spacing w:before="120" w:after="120"/>
        <w:ind w:right="-81"/>
        <w:rPr>
          <w:sz w:val="22"/>
        </w:rPr>
      </w:pPr>
      <w:r w:rsidRPr="00D202D7">
        <w:rPr>
          <w:sz w:val="22"/>
        </w:rPr>
        <w:t xml:space="preserve">(4) </w:t>
      </w:r>
      <w:r w:rsidRPr="00D202D7">
        <w:rPr>
          <w:b/>
          <w:sz w:val="22"/>
        </w:rPr>
        <w:t>Obecní úřad</w:t>
      </w:r>
      <w:r w:rsidRPr="00D202D7">
        <w:rPr>
          <w:sz w:val="22"/>
        </w:rPr>
        <w:t xml:space="preserve"> seznamuje právnické a fyzické osoby v obci s charakterem možného ohrožení, s připravenými záchrannými a likvidačními pracemi a ochranou obyvatelstva. Za tímto účelem organizuje jejich školení. </w:t>
      </w:r>
    </w:p>
    <w:p w14:paraId="71F9C291" w14:textId="77777777" w:rsidR="00383906" w:rsidRPr="00D202D7" w:rsidRDefault="00CC6191" w:rsidP="000C4D50">
      <w:pPr>
        <w:spacing w:before="120" w:after="120"/>
        <w:ind w:right="-81"/>
        <w:rPr>
          <w:sz w:val="22"/>
        </w:rPr>
      </w:pPr>
      <w:r w:rsidRPr="00D202D7">
        <w:rPr>
          <w:sz w:val="22"/>
        </w:rPr>
        <w:t xml:space="preserve">(5) </w:t>
      </w:r>
      <w:r w:rsidRPr="00D202D7">
        <w:rPr>
          <w:b/>
          <w:sz w:val="22"/>
        </w:rPr>
        <w:t>Obecní úřad</w:t>
      </w:r>
      <w:r w:rsidRPr="00D202D7">
        <w:rPr>
          <w:sz w:val="22"/>
        </w:rPr>
        <w:t xml:space="preserve"> je dotčeným orgánem z hlediska ochrany obyvatelstva při rozhodování o umisťování a povolování staveb, změnách staveb a změnách v </w:t>
      </w:r>
      <w:r w:rsidRPr="00D202D7">
        <w:rPr>
          <w:sz w:val="22"/>
        </w:rPr>
        <w:lastRenderedPageBreak/>
        <w:t>užívání staveb, odstraňování staveb a při rozhodování o povolení a odstraňování terénních úprav a zařízení.</w:t>
      </w:r>
    </w:p>
    <w:p w14:paraId="15AA33E8" w14:textId="77777777" w:rsidR="00383906" w:rsidRPr="00D202D7" w:rsidRDefault="00383906" w:rsidP="000C4D50">
      <w:pPr>
        <w:spacing w:before="120" w:after="120"/>
        <w:ind w:right="-81"/>
        <w:rPr>
          <w:b/>
          <w:bCs/>
          <w:szCs w:val="40"/>
          <w:lang w:eastAsia="ja-JP"/>
        </w:rPr>
      </w:pPr>
      <w:r w:rsidRPr="00D202D7">
        <w:rPr>
          <w:b/>
          <w:bCs/>
          <w:szCs w:val="40"/>
          <w:lang w:eastAsia="ja-JP"/>
        </w:rPr>
        <w:t>§16</w:t>
      </w:r>
    </w:p>
    <w:p w14:paraId="3D960F3E" w14:textId="77777777" w:rsidR="00383906" w:rsidRPr="00D202D7" w:rsidRDefault="00383906" w:rsidP="000C4D50">
      <w:pPr>
        <w:spacing w:before="120" w:after="120"/>
        <w:ind w:right="-81"/>
        <w:rPr>
          <w:sz w:val="22"/>
        </w:rPr>
      </w:pPr>
      <w:r w:rsidRPr="00D202D7">
        <w:rPr>
          <w:b/>
          <w:sz w:val="22"/>
        </w:rPr>
        <w:t>Starosta obce</w:t>
      </w:r>
      <w:r w:rsidRPr="00D202D7">
        <w:rPr>
          <w:sz w:val="22"/>
        </w:rPr>
        <w:t xml:space="preserve"> při provádění záchranných a likvidačních prací </w:t>
      </w:r>
    </w:p>
    <w:p w14:paraId="40D38DB2" w14:textId="77777777" w:rsidR="00383906" w:rsidRPr="00D202D7" w:rsidRDefault="00383906" w:rsidP="00383906">
      <w:pPr>
        <w:spacing w:before="120" w:after="120"/>
        <w:ind w:left="708" w:right="-81"/>
        <w:rPr>
          <w:sz w:val="22"/>
        </w:rPr>
      </w:pPr>
      <w:r w:rsidRPr="00D202D7">
        <w:rPr>
          <w:sz w:val="22"/>
        </w:rPr>
        <w:t xml:space="preserve">a) zajišťuje varování osob nacházejících se na území obce před hrozícím nebezpečím, </w:t>
      </w:r>
    </w:p>
    <w:p w14:paraId="0EEFCD25" w14:textId="77777777" w:rsidR="00383906" w:rsidRPr="00D202D7" w:rsidRDefault="00383906" w:rsidP="00383906">
      <w:pPr>
        <w:spacing w:before="120" w:after="120"/>
        <w:ind w:left="708" w:right="-81"/>
        <w:rPr>
          <w:sz w:val="22"/>
        </w:rPr>
      </w:pPr>
      <w:r w:rsidRPr="00D202D7">
        <w:rPr>
          <w:sz w:val="22"/>
        </w:rPr>
        <w:t>b) organizuje v dohodě s velitelem zásahu nebo starost</w:t>
      </w:r>
      <w:r w:rsidR="002A4A64" w:rsidRPr="00D202D7">
        <w:rPr>
          <w:sz w:val="22"/>
        </w:rPr>
        <w:t>ou obce s rozšířenou působností</w:t>
      </w:r>
      <w:r w:rsidRPr="00D202D7">
        <w:rPr>
          <w:sz w:val="22"/>
        </w:rPr>
        <w:t xml:space="preserve"> evakuaci osob z ohroženého území obce, </w:t>
      </w:r>
    </w:p>
    <w:p w14:paraId="209DB200" w14:textId="77777777" w:rsidR="00383906" w:rsidRPr="00D202D7" w:rsidRDefault="00383906" w:rsidP="00383906">
      <w:pPr>
        <w:spacing w:before="120" w:after="120"/>
        <w:ind w:left="708" w:right="-81"/>
        <w:rPr>
          <w:sz w:val="22"/>
        </w:rPr>
      </w:pPr>
      <w:r w:rsidRPr="00D202D7">
        <w:rPr>
          <w:sz w:val="22"/>
        </w:rPr>
        <w:t xml:space="preserve">c) organizuje činnost obce v podmínkách nouzového přežití obyvatel obce, </w:t>
      </w:r>
    </w:p>
    <w:p w14:paraId="2A0CC606" w14:textId="331DDDD0" w:rsidR="006B168A" w:rsidRPr="00D202D7" w:rsidRDefault="00383906" w:rsidP="006B4A25">
      <w:pPr>
        <w:spacing w:before="120" w:after="120"/>
        <w:ind w:left="708" w:right="-81"/>
        <w:rPr>
          <w:sz w:val="22"/>
        </w:rPr>
      </w:pPr>
      <w:r w:rsidRPr="00D202D7">
        <w:rPr>
          <w:sz w:val="22"/>
        </w:rPr>
        <w:t>d) je oprávněn vyzvat právnické a fyzické osoby k poskytnutí osobní nebo věcné pomoci.</w:t>
      </w:r>
    </w:p>
    <w:p w14:paraId="4715AB2C" w14:textId="77777777" w:rsidR="00BA7739" w:rsidRPr="00D202D7" w:rsidRDefault="00BA7739" w:rsidP="006B4A25">
      <w:pPr>
        <w:spacing w:before="240" w:after="120"/>
        <w:ind w:right="-79"/>
        <w:rPr>
          <w:b/>
          <w:sz w:val="28"/>
        </w:rPr>
      </w:pPr>
      <w:r w:rsidRPr="00D202D7">
        <w:rPr>
          <w:b/>
          <w:sz w:val="28"/>
        </w:rPr>
        <w:t>Dle zákona 240/2000 Sb. (§21)</w:t>
      </w:r>
    </w:p>
    <w:p w14:paraId="25548C68" w14:textId="77777777" w:rsidR="002E24B9" w:rsidRPr="00D202D7" w:rsidRDefault="002E24B9" w:rsidP="002E24B9">
      <w:pPr>
        <w:spacing w:before="120" w:after="120"/>
        <w:ind w:right="-81"/>
        <w:rPr>
          <w:sz w:val="22"/>
        </w:rPr>
      </w:pPr>
      <w:r w:rsidRPr="00D202D7">
        <w:rPr>
          <w:sz w:val="22"/>
        </w:rPr>
        <w:t xml:space="preserve">(1) </w:t>
      </w:r>
      <w:r w:rsidRPr="00D202D7">
        <w:rPr>
          <w:b/>
          <w:sz w:val="22"/>
        </w:rPr>
        <w:t>Starosta obce</w:t>
      </w:r>
      <w:r w:rsidRPr="00D202D7">
        <w:rPr>
          <w:sz w:val="22"/>
        </w:rPr>
        <w:t xml:space="preserve"> zajišťuje připravenost obce na řešení krizových situací; ostatní orgány obce se na této připravenosti podílejí. </w:t>
      </w:r>
    </w:p>
    <w:p w14:paraId="379B27F5" w14:textId="77777777" w:rsidR="002E24B9" w:rsidRPr="00D202D7" w:rsidRDefault="002E24B9" w:rsidP="002E24B9">
      <w:pPr>
        <w:spacing w:before="120" w:after="120"/>
        <w:ind w:right="-81"/>
        <w:rPr>
          <w:sz w:val="22"/>
        </w:rPr>
      </w:pPr>
      <w:r w:rsidRPr="00D202D7">
        <w:rPr>
          <w:sz w:val="22"/>
        </w:rPr>
        <w:t xml:space="preserve">(2) </w:t>
      </w:r>
      <w:r w:rsidRPr="00D202D7">
        <w:rPr>
          <w:b/>
          <w:sz w:val="22"/>
        </w:rPr>
        <w:t>Starosta obce</w:t>
      </w:r>
      <w:r w:rsidRPr="00D202D7">
        <w:rPr>
          <w:sz w:val="22"/>
        </w:rPr>
        <w:t xml:space="preserve"> dále </w:t>
      </w:r>
    </w:p>
    <w:p w14:paraId="5658A1FE" w14:textId="77777777" w:rsidR="002E24B9" w:rsidRPr="00D202D7" w:rsidRDefault="002E24B9" w:rsidP="002E24B9">
      <w:pPr>
        <w:spacing w:before="120" w:after="120"/>
        <w:ind w:left="708" w:right="-81"/>
        <w:rPr>
          <w:sz w:val="22"/>
        </w:rPr>
      </w:pPr>
      <w:r w:rsidRPr="00D202D7">
        <w:rPr>
          <w:sz w:val="22"/>
        </w:rPr>
        <w:t xml:space="preserve">a) za účelem přípravy na krizové situace a jejich řešení může zřídit krizový štáb jako svůj pracovní orgán, </w:t>
      </w:r>
    </w:p>
    <w:p w14:paraId="214B6BC3" w14:textId="77777777" w:rsidR="002E24B9" w:rsidRPr="00D202D7" w:rsidRDefault="002E24B9" w:rsidP="002E24B9">
      <w:pPr>
        <w:spacing w:before="120" w:after="120"/>
        <w:ind w:left="708" w:right="-81"/>
        <w:rPr>
          <w:sz w:val="22"/>
        </w:rPr>
      </w:pPr>
      <w:r w:rsidRPr="00D202D7">
        <w:rPr>
          <w:sz w:val="22"/>
        </w:rPr>
        <w:t xml:space="preserve">b) zajišťuje za krizové situace provedení stanovených krizových opatření v podmínkách správního obvodu obce; správní úřady se sídlem na území obce, právnické osoby a podnikající fyzické osoby jsou povinny stanovená krizová opatření splnit, </w:t>
      </w:r>
    </w:p>
    <w:p w14:paraId="6571CD30" w14:textId="77777777" w:rsidR="002E24B9" w:rsidRPr="00D202D7" w:rsidRDefault="002E24B9" w:rsidP="002E24B9">
      <w:pPr>
        <w:spacing w:before="120" w:after="120"/>
        <w:ind w:left="708" w:right="-81"/>
        <w:rPr>
          <w:sz w:val="22"/>
        </w:rPr>
      </w:pPr>
      <w:r w:rsidRPr="00D202D7">
        <w:rPr>
          <w:sz w:val="22"/>
        </w:rPr>
        <w:t>c) plní úkoly stanovené starostou obce s rozšířenou působností a orgány krizového řízení při přípravě na krizové situace a při jejich řešení a úkoly a opatření uvedené v krizovém plánu obce s rozšířenou působností,</w:t>
      </w:r>
    </w:p>
    <w:p w14:paraId="59D990DD" w14:textId="77777777" w:rsidR="002E24B9" w:rsidRPr="00D202D7" w:rsidRDefault="002E24B9" w:rsidP="002E24B9">
      <w:pPr>
        <w:spacing w:before="120" w:after="120"/>
        <w:ind w:left="708" w:right="-81"/>
        <w:rPr>
          <w:sz w:val="22"/>
        </w:rPr>
      </w:pPr>
      <w:r w:rsidRPr="00D202D7">
        <w:rPr>
          <w:sz w:val="22"/>
        </w:rPr>
        <w:t xml:space="preserve">d) odpovídá za využívání informačních a komunikačních prostředků a pomůcek krizového řízení určených Ministerstvem vnitra. </w:t>
      </w:r>
    </w:p>
    <w:p w14:paraId="0A9753BE" w14:textId="77777777" w:rsidR="002E24B9" w:rsidRPr="00D202D7" w:rsidRDefault="002E24B9" w:rsidP="002E24B9">
      <w:pPr>
        <w:spacing w:before="120" w:after="120"/>
        <w:ind w:right="-81"/>
        <w:rPr>
          <w:sz w:val="22"/>
        </w:rPr>
      </w:pPr>
      <w:r w:rsidRPr="00D202D7">
        <w:rPr>
          <w:sz w:val="22"/>
        </w:rPr>
        <w:t xml:space="preserve">(3) V době krizového stavu </w:t>
      </w:r>
      <w:r w:rsidRPr="00D202D7">
        <w:rPr>
          <w:b/>
          <w:sz w:val="22"/>
        </w:rPr>
        <w:t>starosta obce</w:t>
      </w:r>
      <w:r w:rsidRPr="00D202D7">
        <w:rPr>
          <w:sz w:val="22"/>
        </w:rPr>
        <w:t xml:space="preserve"> </w:t>
      </w:r>
    </w:p>
    <w:p w14:paraId="6A745140" w14:textId="77777777" w:rsidR="002E24B9" w:rsidRPr="00D202D7" w:rsidRDefault="002E24B9" w:rsidP="002E24B9">
      <w:pPr>
        <w:spacing w:before="120" w:after="120"/>
        <w:ind w:left="708" w:right="-81"/>
        <w:rPr>
          <w:sz w:val="22"/>
        </w:rPr>
      </w:pPr>
      <w:r w:rsidRPr="00D202D7">
        <w:rPr>
          <w:sz w:val="22"/>
        </w:rPr>
        <w:lastRenderedPageBreak/>
        <w:t xml:space="preserve">a) zabezpečuje varování a informování osob nacházejících se na území obce před hrozícím nebezpečím a vyrozumění orgánů krizového řízení, pokud již tak neučinil hasičský záchranný sbor kraje, </w:t>
      </w:r>
    </w:p>
    <w:p w14:paraId="0B5DEB0E" w14:textId="77777777" w:rsidR="00F71AAF" w:rsidRPr="00D202D7" w:rsidRDefault="002E24B9" w:rsidP="00F71AAF">
      <w:pPr>
        <w:spacing w:before="120" w:after="120"/>
        <w:ind w:right="-81" w:firstLine="708"/>
        <w:rPr>
          <w:sz w:val="22"/>
        </w:rPr>
      </w:pPr>
      <w:r w:rsidRPr="00D202D7">
        <w:rPr>
          <w:sz w:val="22"/>
        </w:rPr>
        <w:t>b) nařizuje a organizuje evakuac</w:t>
      </w:r>
      <w:r w:rsidR="00F71AAF" w:rsidRPr="00D202D7">
        <w:rPr>
          <w:sz w:val="22"/>
        </w:rPr>
        <w:t>i osob z ohroženého území obce,</w:t>
      </w:r>
    </w:p>
    <w:p w14:paraId="2D0F33A8" w14:textId="77777777" w:rsidR="002E24B9" w:rsidRPr="00D202D7" w:rsidRDefault="00F71AAF" w:rsidP="00F71AAF">
      <w:pPr>
        <w:tabs>
          <w:tab w:val="left" w:pos="993"/>
        </w:tabs>
        <w:spacing w:before="120" w:after="120"/>
        <w:ind w:left="708" w:right="-81"/>
        <w:rPr>
          <w:sz w:val="22"/>
        </w:rPr>
      </w:pPr>
      <w:r w:rsidRPr="00D202D7">
        <w:rPr>
          <w:sz w:val="22"/>
        </w:rPr>
        <w:t>c)</w:t>
      </w:r>
      <w:r w:rsidRPr="00D202D7">
        <w:rPr>
          <w:sz w:val="22"/>
        </w:rPr>
        <w:tab/>
        <w:t xml:space="preserve"> </w:t>
      </w:r>
      <w:r w:rsidR="002E24B9" w:rsidRPr="00D202D7">
        <w:rPr>
          <w:sz w:val="22"/>
        </w:rPr>
        <w:t xml:space="preserve">organizuje činnost obce v podmínkách nouzového přežití obyvatelstva, </w:t>
      </w:r>
    </w:p>
    <w:p w14:paraId="3B3D7705" w14:textId="77777777" w:rsidR="002E24B9" w:rsidRPr="00D202D7" w:rsidRDefault="002E24B9" w:rsidP="002E24B9">
      <w:pPr>
        <w:spacing w:before="120" w:after="120"/>
        <w:ind w:left="708" w:right="-81"/>
        <w:rPr>
          <w:sz w:val="22"/>
        </w:rPr>
      </w:pPr>
      <w:r w:rsidRPr="00D202D7">
        <w:rPr>
          <w:sz w:val="22"/>
        </w:rPr>
        <w:t xml:space="preserve">d) zajišťuje organizaci dalších opatření nezbytných pro řešení krizové situace. </w:t>
      </w:r>
    </w:p>
    <w:p w14:paraId="400BBD21" w14:textId="77777777" w:rsidR="002E24B9" w:rsidRPr="00D202D7" w:rsidRDefault="002E24B9" w:rsidP="002E24B9">
      <w:pPr>
        <w:spacing w:before="120" w:after="120"/>
        <w:ind w:right="-81"/>
        <w:rPr>
          <w:sz w:val="22"/>
        </w:rPr>
      </w:pPr>
      <w:r w:rsidRPr="00D202D7">
        <w:rPr>
          <w:sz w:val="22"/>
        </w:rPr>
        <w:t>(4) Pokud starosta obce neplní v době krizového stavu úkoly stanovené tímto zákonem, může hejtman převést jejich výkon na předem stanovenou dobu na zmocněnce, kterého za tímto účelem jmenuje. O této skutečnosti hejtman neprodleně informuje obec a ministra vnitra, který může rozhodnutí hejtmana zrušit.</w:t>
      </w:r>
    </w:p>
    <w:p w14:paraId="1D636B50" w14:textId="77777777" w:rsidR="00C52105" w:rsidRPr="00D202D7" w:rsidRDefault="00C52105" w:rsidP="00C52105">
      <w:pPr>
        <w:spacing w:before="120" w:after="120"/>
        <w:ind w:right="-81"/>
        <w:rPr>
          <w:b/>
          <w:bCs/>
          <w:szCs w:val="40"/>
          <w:lang w:eastAsia="ja-JP"/>
        </w:rPr>
      </w:pPr>
      <w:r w:rsidRPr="00D202D7">
        <w:rPr>
          <w:b/>
          <w:bCs/>
          <w:szCs w:val="40"/>
          <w:lang w:eastAsia="ja-JP"/>
        </w:rPr>
        <w:t>§21a</w:t>
      </w:r>
    </w:p>
    <w:p w14:paraId="0A18AB1E" w14:textId="77777777" w:rsidR="00C52105" w:rsidRPr="00D202D7" w:rsidRDefault="00C52105" w:rsidP="00C52105">
      <w:pPr>
        <w:spacing w:before="120" w:after="120"/>
        <w:ind w:right="-81"/>
        <w:rPr>
          <w:sz w:val="22"/>
        </w:rPr>
      </w:pPr>
      <w:r w:rsidRPr="00D202D7">
        <w:t>(1</w:t>
      </w:r>
      <w:r w:rsidRPr="00D202D7">
        <w:rPr>
          <w:sz w:val="22"/>
        </w:rPr>
        <w:t xml:space="preserve">) </w:t>
      </w:r>
      <w:r w:rsidRPr="00D202D7">
        <w:rPr>
          <w:b/>
          <w:sz w:val="22"/>
        </w:rPr>
        <w:t>Obecní úřad</w:t>
      </w:r>
      <w:r w:rsidRPr="00D202D7">
        <w:rPr>
          <w:sz w:val="22"/>
        </w:rPr>
        <w:t xml:space="preserve"> dále za účelem zajištění připravenosti obce na řešení krizových situací </w:t>
      </w:r>
    </w:p>
    <w:p w14:paraId="6F694336" w14:textId="77777777" w:rsidR="00C52105" w:rsidRPr="00D202D7" w:rsidRDefault="00C52105" w:rsidP="00C52105">
      <w:pPr>
        <w:spacing w:before="120" w:after="120"/>
        <w:ind w:right="-81" w:firstLine="708"/>
        <w:rPr>
          <w:sz w:val="22"/>
        </w:rPr>
      </w:pPr>
      <w:r w:rsidRPr="00D202D7">
        <w:rPr>
          <w:sz w:val="22"/>
        </w:rPr>
        <w:t xml:space="preserve">a) organizuje přípravu obce na krizové situace, </w:t>
      </w:r>
    </w:p>
    <w:p w14:paraId="344459FE" w14:textId="77777777" w:rsidR="00C52105" w:rsidRPr="00D202D7" w:rsidRDefault="00C52105" w:rsidP="00C52105">
      <w:pPr>
        <w:spacing w:before="120" w:after="120"/>
        <w:ind w:left="708" w:right="-81"/>
        <w:rPr>
          <w:sz w:val="22"/>
        </w:rPr>
      </w:pPr>
      <w:r w:rsidRPr="00D202D7">
        <w:rPr>
          <w:sz w:val="22"/>
        </w:rPr>
        <w:t>b) poskytuje obecnímu úřadu obce s rozšířenou působností podklady a informace potřebné ke zpracování krizového plánu obce s rozšířenou působností,</w:t>
      </w:r>
    </w:p>
    <w:p w14:paraId="3D3D23FD" w14:textId="77777777" w:rsidR="00C52105" w:rsidRPr="00D202D7" w:rsidRDefault="00C52105" w:rsidP="00C52105">
      <w:pPr>
        <w:spacing w:before="120" w:after="120"/>
        <w:ind w:left="708" w:right="-81"/>
        <w:rPr>
          <w:sz w:val="22"/>
        </w:rPr>
      </w:pPr>
      <w:r w:rsidRPr="00D202D7">
        <w:rPr>
          <w:sz w:val="22"/>
        </w:rPr>
        <w:t>c) vede evidenci údajů o přechodných změnách pobytu osob (§39), pro kterou shromažďuje údaje a předává údaje v ní vedené obecnímu úřadu s rozšířenou působností, v jehož správním obvodu se nachází,</w:t>
      </w:r>
    </w:p>
    <w:p w14:paraId="6D9A7C05" w14:textId="77777777" w:rsidR="00C52105" w:rsidRPr="00D202D7" w:rsidRDefault="00C52105" w:rsidP="00C52105">
      <w:pPr>
        <w:spacing w:before="120" w:after="120"/>
        <w:ind w:left="708" w:right="-81"/>
        <w:rPr>
          <w:sz w:val="22"/>
        </w:rPr>
      </w:pPr>
      <w:r w:rsidRPr="00D202D7">
        <w:rPr>
          <w:sz w:val="22"/>
        </w:rPr>
        <w:t xml:space="preserve">d) vede evidenci údajů o přechodných změnách pobytu osob za stavu nebezpečí (§39e), pro kterou shromažďuje údaje a předává údaje v ní vedené obecnímu úřadu obce s rozšířenou působností, v jehož správním obvodu se nachází, </w:t>
      </w:r>
    </w:p>
    <w:p w14:paraId="5A94C739" w14:textId="77777777" w:rsidR="00C52105" w:rsidRPr="00D202D7" w:rsidRDefault="00C52105" w:rsidP="00C52105">
      <w:pPr>
        <w:spacing w:before="120" w:after="120"/>
        <w:ind w:left="708" w:right="-81"/>
        <w:rPr>
          <w:sz w:val="22"/>
        </w:rPr>
      </w:pPr>
      <w:r w:rsidRPr="00D202D7">
        <w:rPr>
          <w:sz w:val="22"/>
        </w:rPr>
        <w:t xml:space="preserve">e) se podílí na zajištění veřejného pořádku, </w:t>
      </w:r>
    </w:p>
    <w:p w14:paraId="18ABB5D8" w14:textId="77777777" w:rsidR="00C52105" w:rsidRPr="00D202D7" w:rsidRDefault="00C52105" w:rsidP="00C52105">
      <w:pPr>
        <w:spacing w:before="120" w:after="120"/>
        <w:ind w:left="708" w:right="-81"/>
        <w:rPr>
          <w:sz w:val="22"/>
        </w:rPr>
      </w:pPr>
      <w:r w:rsidRPr="00D202D7">
        <w:rPr>
          <w:sz w:val="22"/>
        </w:rPr>
        <w:t xml:space="preserve">f) plní úkoly stanovené krizovým plánem obce s rozšířenou působností při přípravě na krizové situace a jejich řešení. </w:t>
      </w:r>
    </w:p>
    <w:p w14:paraId="0E6BD4AC" w14:textId="77777777" w:rsidR="00C52105" w:rsidRPr="00D202D7" w:rsidRDefault="00C52105" w:rsidP="00C52105">
      <w:pPr>
        <w:spacing w:before="120" w:after="120"/>
        <w:ind w:right="-81"/>
        <w:rPr>
          <w:sz w:val="22"/>
        </w:rPr>
      </w:pPr>
      <w:r w:rsidRPr="00D202D7">
        <w:rPr>
          <w:sz w:val="22"/>
        </w:rPr>
        <w:lastRenderedPageBreak/>
        <w:t xml:space="preserve">(2) </w:t>
      </w:r>
      <w:r w:rsidRPr="00D202D7">
        <w:rPr>
          <w:b/>
          <w:sz w:val="22"/>
        </w:rPr>
        <w:t>Obecní úřad</w:t>
      </w:r>
      <w:r w:rsidRPr="00D202D7">
        <w:rPr>
          <w:sz w:val="22"/>
        </w:rPr>
        <w:t xml:space="preserve"> seznamuje právnické a fyzické osoby způsobem v místě obvyklým s charakterem možného ohrožení, připravenými krizovými opatřeními a se způsobem jejich provedení.</w:t>
      </w:r>
    </w:p>
    <w:p w14:paraId="59CA7C9C" w14:textId="77777777" w:rsidR="00387569" w:rsidRPr="00D202D7" w:rsidRDefault="00387569" w:rsidP="00387569">
      <w:pPr>
        <w:spacing w:before="120" w:after="120"/>
        <w:ind w:right="-81"/>
        <w:rPr>
          <w:b/>
          <w:bCs/>
          <w:szCs w:val="40"/>
          <w:lang w:eastAsia="ja-JP"/>
        </w:rPr>
      </w:pPr>
      <w:r w:rsidRPr="00D202D7">
        <w:rPr>
          <w:b/>
          <w:bCs/>
          <w:szCs w:val="40"/>
          <w:lang w:eastAsia="ja-JP"/>
        </w:rPr>
        <w:t>§22</w:t>
      </w:r>
    </w:p>
    <w:p w14:paraId="481B5A5E" w14:textId="77777777" w:rsidR="00387569" w:rsidRPr="00D202D7" w:rsidRDefault="00387569" w:rsidP="00387569">
      <w:pPr>
        <w:spacing w:before="120" w:after="120"/>
        <w:ind w:right="-81"/>
        <w:rPr>
          <w:sz w:val="22"/>
        </w:rPr>
      </w:pPr>
      <w:r w:rsidRPr="00D202D7">
        <w:rPr>
          <w:sz w:val="22"/>
        </w:rPr>
        <w:t xml:space="preserve">(1) Při vyhlášení nouzového stavu nebo stavu nebezpečí </w:t>
      </w:r>
      <w:r w:rsidRPr="00D202D7">
        <w:rPr>
          <w:b/>
          <w:sz w:val="22"/>
        </w:rPr>
        <w:t>starosta obce</w:t>
      </w:r>
      <w:r w:rsidRPr="00D202D7">
        <w:rPr>
          <w:sz w:val="22"/>
        </w:rPr>
        <w:t xml:space="preserve"> zajišťuje provedení krizových opatření v podmínkách obce. Je-li k tomuto účelu nutné vydat nařízení obce, nabývá nařízení obce účinnosti okamžikem jeho vyvěšení na úřední desce obecního úřadu. Nařízení obce se zveřejní též dalšími způsoby v místě obvyklými, zejména prostřednictvím hromadných informačních prostředků a místního rozhlasu. Stejný postup se použije při vyhlašování změn obsahu již vydaného nařízení obce. </w:t>
      </w:r>
    </w:p>
    <w:p w14:paraId="5C669EFD" w14:textId="77777777" w:rsidR="00387569" w:rsidRPr="00D202D7" w:rsidRDefault="00387569" w:rsidP="00387569">
      <w:pPr>
        <w:spacing w:before="120" w:after="120"/>
        <w:ind w:right="-81"/>
        <w:rPr>
          <w:sz w:val="22"/>
        </w:rPr>
      </w:pPr>
      <w:r w:rsidRPr="00D202D7">
        <w:rPr>
          <w:sz w:val="22"/>
        </w:rPr>
        <w:t>(2) Náklady vynaložené na provedení krizových opatření stanovených obcí uhrazuje obec z obecního rozpočtu.</w:t>
      </w:r>
    </w:p>
    <w:p w14:paraId="67EE3DC1" w14:textId="77777777" w:rsidR="00D83B9E" w:rsidRPr="00D202D7" w:rsidRDefault="00D83B9E" w:rsidP="00FF52EC">
      <w:pPr>
        <w:spacing w:before="120" w:after="120"/>
        <w:ind w:right="-81"/>
        <w:rPr>
          <w:b/>
          <w:bCs/>
          <w:sz w:val="40"/>
          <w:szCs w:val="40"/>
          <w:lang w:eastAsia="ja-JP"/>
        </w:rPr>
      </w:pPr>
      <w:r w:rsidRPr="00D202D7">
        <w:br w:type="page"/>
      </w:r>
    </w:p>
    <w:p w14:paraId="39C3F9E4" w14:textId="77777777" w:rsidR="005B530F" w:rsidRPr="0014047C" w:rsidRDefault="005B530F" w:rsidP="005B530F">
      <w:pPr>
        <w:pStyle w:val="NADPIS20"/>
        <w:outlineLvl w:val="0"/>
      </w:pPr>
      <w:bookmarkStart w:id="5" w:name="_Toc46992900"/>
      <w:bookmarkStart w:id="6" w:name="_Toc46992899"/>
      <w:r w:rsidRPr="0014047C">
        <w:lastRenderedPageBreak/>
        <w:t>PŘEHLED MOŽNÝCH ZDROJŮ RIZIK A ANALÝZY OHROŽENÍ</w:t>
      </w:r>
      <w:bookmarkEnd w:id="5"/>
      <w:r w:rsidRPr="0014047C">
        <w:t xml:space="preserve"> </w:t>
      </w:r>
    </w:p>
    <w:p w14:paraId="2E56856F" w14:textId="77777777" w:rsidR="005B530F" w:rsidRPr="0014047C" w:rsidRDefault="005B530F" w:rsidP="005B530F">
      <w:pPr>
        <w:rPr>
          <w:sz w:val="22"/>
        </w:rPr>
      </w:pPr>
      <w:r w:rsidRPr="0014047C">
        <w:rPr>
          <w:sz w:val="22"/>
        </w:rPr>
        <w:t xml:space="preserve">Na území </w:t>
      </w:r>
      <w:r w:rsidR="0014047C" w:rsidRPr="0014047C">
        <w:rPr>
          <w:sz w:val="22"/>
        </w:rPr>
        <w:t>města Olešnice</w:t>
      </w:r>
      <w:r w:rsidRPr="0014047C">
        <w:rPr>
          <w:sz w:val="22"/>
        </w:rPr>
        <w:t xml:space="preserve"> může docházet především k následujícím mimořádným událostem:</w:t>
      </w:r>
    </w:p>
    <w:p w14:paraId="4849B27D" w14:textId="77777777" w:rsidR="00D17CE5" w:rsidRPr="0014047C" w:rsidRDefault="00D17CE5" w:rsidP="00C43DC1">
      <w:pPr>
        <w:pStyle w:val="Odstavecseseznamem"/>
        <w:numPr>
          <w:ilvl w:val="0"/>
          <w:numId w:val="22"/>
        </w:numPr>
        <w:ind w:left="851"/>
        <w:rPr>
          <w:b/>
          <w:sz w:val="22"/>
        </w:rPr>
      </w:pPr>
      <w:r w:rsidRPr="0014047C">
        <w:rPr>
          <w:b/>
          <w:sz w:val="22"/>
        </w:rPr>
        <w:t>P</w:t>
      </w:r>
      <w:r w:rsidR="008C3BF5" w:rsidRPr="0014047C">
        <w:rPr>
          <w:b/>
          <w:sz w:val="22"/>
        </w:rPr>
        <w:t xml:space="preserve">řirozená a přívalová </w:t>
      </w:r>
      <w:r w:rsidRPr="0014047C">
        <w:rPr>
          <w:b/>
          <w:sz w:val="22"/>
        </w:rPr>
        <w:t>povodeň</w:t>
      </w:r>
    </w:p>
    <w:p w14:paraId="4E5143F8" w14:textId="77777777" w:rsidR="005B530F" w:rsidRPr="0014047C" w:rsidRDefault="005B530F" w:rsidP="00C43DC1">
      <w:pPr>
        <w:pStyle w:val="Odstavecseseznamem"/>
        <w:numPr>
          <w:ilvl w:val="0"/>
          <w:numId w:val="22"/>
        </w:numPr>
        <w:ind w:left="851"/>
        <w:rPr>
          <w:b/>
          <w:sz w:val="22"/>
        </w:rPr>
      </w:pPr>
      <w:r w:rsidRPr="0014047C">
        <w:rPr>
          <w:b/>
          <w:sz w:val="22"/>
        </w:rPr>
        <w:t>Extrémní vítr</w:t>
      </w:r>
    </w:p>
    <w:p w14:paraId="1EA963C7" w14:textId="77777777" w:rsidR="005B530F" w:rsidRPr="006D1685" w:rsidRDefault="005B530F" w:rsidP="00C43DC1">
      <w:pPr>
        <w:pStyle w:val="Odstavecseseznamem"/>
        <w:numPr>
          <w:ilvl w:val="0"/>
          <w:numId w:val="22"/>
        </w:numPr>
        <w:ind w:left="851"/>
        <w:rPr>
          <w:b/>
          <w:sz w:val="22"/>
        </w:rPr>
      </w:pPr>
      <w:r w:rsidRPr="006D1685">
        <w:rPr>
          <w:b/>
          <w:sz w:val="22"/>
        </w:rPr>
        <w:t>Požár v přírodě</w:t>
      </w:r>
    </w:p>
    <w:p w14:paraId="6365853C" w14:textId="77777777" w:rsidR="005B530F" w:rsidRPr="006D1685" w:rsidRDefault="005B530F" w:rsidP="00C43DC1">
      <w:pPr>
        <w:pStyle w:val="Odstavecseseznamem"/>
        <w:numPr>
          <w:ilvl w:val="0"/>
          <w:numId w:val="22"/>
        </w:numPr>
        <w:ind w:left="851"/>
        <w:rPr>
          <w:b/>
          <w:sz w:val="22"/>
        </w:rPr>
      </w:pPr>
      <w:r w:rsidRPr="006D1685">
        <w:rPr>
          <w:b/>
          <w:sz w:val="22"/>
        </w:rPr>
        <w:t>Dlouhodobé sucho</w:t>
      </w:r>
    </w:p>
    <w:p w14:paraId="48B534A0" w14:textId="77777777" w:rsidR="005B530F" w:rsidRPr="0014047C" w:rsidRDefault="005B530F" w:rsidP="00C43DC1">
      <w:pPr>
        <w:pStyle w:val="Odstavecseseznamem"/>
        <w:numPr>
          <w:ilvl w:val="0"/>
          <w:numId w:val="22"/>
        </w:numPr>
        <w:ind w:left="851"/>
        <w:rPr>
          <w:b/>
          <w:sz w:val="22"/>
        </w:rPr>
      </w:pPr>
      <w:r w:rsidRPr="0014047C">
        <w:rPr>
          <w:b/>
          <w:sz w:val="22"/>
        </w:rPr>
        <w:t>Krupobití</w:t>
      </w:r>
    </w:p>
    <w:p w14:paraId="6AB0B231" w14:textId="77777777" w:rsidR="005B530F" w:rsidRPr="0014047C" w:rsidRDefault="005B530F" w:rsidP="00C43DC1">
      <w:pPr>
        <w:pStyle w:val="Odstavecseseznamem"/>
        <w:numPr>
          <w:ilvl w:val="0"/>
          <w:numId w:val="22"/>
        </w:numPr>
        <w:ind w:left="851"/>
        <w:rPr>
          <w:b/>
          <w:sz w:val="22"/>
        </w:rPr>
      </w:pPr>
      <w:r w:rsidRPr="0014047C">
        <w:rPr>
          <w:b/>
          <w:sz w:val="22"/>
        </w:rPr>
        <w:t>Epidemie</w:t>
      </w:r>
    </w:p>
    <w:p w14:paraId="17B0FA5D" w14:textId="77777777" w:rsidR="0014047C" w:rsidRPr="0014047C" w:rsidRDefault="0014047C" w:rsidP="00C43DC1">
      <w:pPr>
        <w:pStyle w:val="Odstavecseseznamem"/>
        <w:numPr>
          <w:ilvl w:val="0"/>
          <w:numId w:val="22"/>
        </w:numPr>
        <w:ind w:left="851"/>
        <w:rPr>
          <w:b/>
          <w:sz w:val="22"/>
        </w:rPr>
      </w:pPr>
      <w:r w:rsidRPr="0014047C">
        <w:rPr>
          <w:b/>
          <w:sz w:val="22"/>
        </w:rPr>
        <w:t>Veterinární nákaza</w:t>
      </w:r>
    </w:p>
    <w:p w14:paraId="7B817F39" w14:textId="77777777" w:rsidR="005B530F" w:rsidRPr="0014047C" w:rsidRDefault="005B530F" w:rsidP="00C43DC1">
      <w:pPr>
        <w:pStyle w:val="Odstavecseseznamem"/>
        <w:numPr>
          <w:ilvl w:val="0"/>
          <w:numId w:val="22"/>
        </w:numPr>
        <w:ind w:left="851"/>
        <w:rPr>
          <w:b/>
          <w:sz w:val="22"/>
        </w:rPr>
      </w:pPr>
      <w:r w:rsidRPr="0014047C">
        <w:rPr>
          <w:b/>
          <w:sz w:val="22"/>
        </w:rPr>
        <w:t>Nehody v</w:t>
      </w:r>
      <w:r w:rsidR="0014047C" w:rsidRPr="0014047C">
        <w:rPr>
          <w:b/>
          <w:sz w:val="22"/>
        </w:rPr>
        <w:t> </w:t>
      </w:r>
      <w:r w:rsidRPr="0014047C">
        <w:rPr>
          <w:b/>
          <w:sz w:val="22"/>
        </w:rPr>
        <w:t>dopravě</w:t>
      </w:r>
    </w:p>
    <w:p w14:paraId="31FAABD0" w14:textId="77777777" w:rsidR="00A771F8" w:rsidRPr="0014047C" w:rsidRDefault="00A771F8" w:rsidP="00C43DC1">
      <w:pPr>
        <w:pStyle w:val="Odstavecseseznamem"/>
        <w:numPr>
          <w:ilvl w:val="0"/>
          <w:numId w:val="22"/>
        </w:numPr>
        <w:ind w:left="851"/>
        <w:rPr>
          <w:b/>
          <w:sz w:val="22"/>
        </w:rPr>
      </w:pPr>
      <w:r w:rsidRPr="0014047C">
        <w:rPr>
          <w:b/>
          <w:sz w:val="22"/>
        </w:rPr>
        <w:t>Požár v</w:t>
      </w:r>
      <w:r w:rsidR="00D0288A" w:rsidRPr="0014047C">
        <w:rPr>
          <w:b/>
          <w:sz w:val="22"/>
        </w:rPr>
        <w:t> </w:t>
      </w:r>
      <w:r w:rsidRPr="0014047C">
        <w:rPr>
          <w:b/>
          <w:sz w:val="22"/>
        </w:rPr>
        <w:t>průmyslu</w:t>
      </w:r>
      <w:r w:rsidR="00D0288A" w:rsidRPr="0014047C">
        <w:rPr>
          <w:b/>
          <w:sz w:val="22"/>
        </w:rPr>
        <w:t xml:space="preserve"> </w:t>
      </w:r>
      <w:r w:rsidR="0014047C" w:rsidRPr="0014047C">
        <w:rPr>
          <w:b/>
          <w:sz w:val="22"/>
        </w:rPr>
        <w:t>(budově)</w:t>
      </w:r>
      <w:r w:rsidR="00676E26">
        <w:rPr>
          <w:b/>
          <w:sz w:val="22"/>
        </w:rPr>
        <w:t>, výbuch</w:t>
      </w:r>
    </w:p>
    <w:p w14:paraId="789E1902" w14:textId="77777777" w:rsidR="0014047C" w:rsidRPr="0014047C" w:rsidRDefault="0014047C" w:rsidP="00C43DC1">
      <w:pPr>
        <w:pStyle w:val="Odstavecseseznamem"/>
        <w:numPr>
          <w:ilvl w:val="0"/>
          <w:numId w:val="22"/>
        </w:numPr>
        <w:ind w:left="851"/>
        <w:rPr>
          <w:b/>
          <w:sz w:val="22"/>
        </w:rPr>
      </w:pPr>
      <w:r w:rsidRPr="0014047C">
        <w:rPr>
          <w:b/>
          <w:sz w:val="22"/>
        </w:rPr>
        <w:t>Únik nebezpečných látek</w:t>
      </w:r>
    </w:p>
    <w:p w14:paraId="643268BF" w14:textId="77777777" w:rsidR="00A771F8" w:rsidRPr="0014047C" w:rsidRDefault="00A771F8" w:rsidP="00C43DC1">
      <w:pPr>
        <w:pStyle w:val="Odstavecseseznamem"/>
        <w:numPr>
          <w:ilvl w:val="0"/>
          <w:numId w:val="22"/>
        </w:numPr>
        <w:ind w:left="851"/>
        <w:rPr>
          <w:b/>
          <w:sz w:val="22"/>
        </w:rPr>
      </w:pPr>
      <w:r w:rsidRPr="0014047C">
        <w:rPr>
          <w:b/>
          <w:sz w:val="22"/>
        </w:rPr>
        <w:t xml:space="preserve">Narušení dodávek </w:t>
      </w:r>
      <w:r w:rsidR="0014047C" w:rsidRPr="0014047C">
        <w:rPr>
          <w:b/>
          <w:sz w:val="22"/>
        </w:rPr>
        <w:t>pitné vody</w:t>
      </w:r>
    </w:p>
    <w:p w14:paraId="7CE94D83" w14:textId="77777777" w:rsidR="005B530F" w:rsidRPr="009F5E4E" w:rsidRDefault="005B530F" w:rsidP="005B530F">
      <w:pPr>
        <w:rPr>
          <w:sz w:val="22"/>
          <w:highlight w:val="yellow"/>
        </w:rPr>
      </w:pPr>
    </w:p>
    <w:p w14:paraId="1D4F8A89" w14:textId="77777777" w:rsidR="005B530F" w:rsidRPr="009F5E4E" w:rsidRDefault="005B530F" w:rsidP="005B530F">
      <w:pPr>
        <w:rPr>
          <w:highlight w:val="yellow"/>
        </w:rPr>
      </w:pPr>
      <w:r w:rsidRPr="009F5E4E">
        <w:rPr>
          <w:highlight w:val="yellow"/>
        </w:rPr>
        <w:br w:type="page"/>
      </w:r>
    </w:p>
    <w:p w14:paraId="0F826BA3" w14:textId="77777777" w:rsidR="005B530F" w:rsidRPr="006F6CF5" w:rsidRDefault="008C3BF5" w:rsidP="005B530F">
      <w:pPr>
        <w:pStyle w:val="NADPIS20"/>
        <w:outlineLvl w:val="1"/>
      </w:pPr>
      <w:bookmarkStart w:id="7" w:name="_Toc46992901"/>
      <w:r w:rsidRPr="006F6CF5">
        <w:lastRenderedPageBreak/>
        <w:t>Přirozená a p</w:t>
      </w:r>
      <w:r w:rsidR="005B530F" w:rsidRPr="006F6CF5">
        <w:t>řívalová povodeň</w:t>
      </w:r>
      <w:bookmarkEnd w:id="7"/>
    </w:p>
    <w:p w14:paraId="1967F2BB" w14:textId="77777777" w:rsidR="008C3BF5" w:rsidRPr="006F6CF5" w:rsidRDefault="008C3BF5" w:rsidP="008C3BF5">
      <w:pPr>
        <w:rPr>
          <w:sz w:val="22"/>
        </w:rPr>
      </w:pPr>
      <w:r w:rsidRPr="006F6CF5">
        <w:rPr>
          <w:b/>
          <w:sz w:val="22"/>
        </w:rPr>
        <w:t>Přirozené</w:t>
      </w:r>
      <w:r w:rsidRPr="006F6CF5">
        <w:rPr>
          <w:sz w:val="22"/>
        </w:rPr>
        <w:t xml:space="preserve"> povodně mohou vzniknout v kteroukoli roční dobu. V zimních </w:t>
      </w:r>
      <w:r w:rsidR="00C51604" w:rsidRPr="006F6CF5">
        <w:rPr>
          <w:sz w:val="22"/>
        </w:rPr>
        <w:br/>
      </w:r>
      <w:r w:rsidRPr="006F6CF5">
        <w:rPr>
          <w:sz w:val="22"/>
        </w:rPr>
        <w:t xml:space="preserve">a jarních měsících vznikají převážně táním sněhové pokrývky, zejména </w:t>
      </w:r>
      <w:r w:rsidR="00C51604" w:rsidRPr="006F6CF5">
        <w:rPr>
          <w:sz w:val="22"/>
        </w:rPr>
        <w:br/>
      </w:r>
      <w:r w:rsidRPr="006F6CF5">
        <w:rPr>
          <w:sz w:val="22"/>
        </w:rPr>
        <w:t xml:space="preserve">v kombinaci s vydatnými dešťovými srážkami. Dále mohou být vyvolány ledovými jevy, kdy dochází k ucpání vodního koryta plovoucími ledovými krami. V letním období mohou vznikat </w:t>
      </w:r>
      <w:r w:rsidRPr="006F6CF5">
        <w:rPr>
          <w:b/>
          <w:sz w:val="22"/>
        </w:rPr>
        <w:t>přívalové</w:t>
      </w:r>
      <w:r w:rsidRPr="006F6CF5">
        <w:rPr>
          <w:sz w:val="22"/>
        </w:rPr>
        <w:t xml:space="preserve"> povodně, které jsou způsobené krátkodobými srážkami velké intenzity, zasahující poměrně malá území. </w:t>
      </w:r>
    </w:p>
    <w:p w14:paraId="43D7B159" w14:textId="77777777" w:rsidR="005B530F" w:rsidRPr="006F6CF5" w:rsidRDefault="008C3BF5" w:rsidP="005B530F">
      <w:pPr>
        <w:rPr>
          <w:sz w:val="22"/>
        </w:rPr>
      </w:pPr>
      <w:r w:rsidRPr="006F6CF5">
        <w:rPr>
          <w:b/>
          <w:sz w:val="22"/>
        </w:rPr>
        <w:t>Přívalové</w:t>
      </w:r>
      <w:r w:rsidRPr="006F6CF5">
        <w:rPr>
          <w:sz w:val="22"/>
        </w:rPr>
        <w:t xml:space="preserve"> povodně (anglicky nazývané </w:t>
      </w:r>
      <w:proofErr w:type="spellStart"/>
      <w:r w:rsidRPr="006F6CF5">
        <w:rPr>
          <w:sz w:val="22"/>
        </w:rPr>
        <w:t>flash</w:t>
      </w:r>
      <w:proofErr w:type="spellEnd"/>
      <w:r w:rsidRPr="006F6CF5">
        <w:rPr>
          <w:sz w:val="22"/>
        </w:rPr>
        <w:t xml:space="preserve"> </w:t>
      </w:r>
      <w:proofErr w:type="spellStart"/>
      <w:r w:rsidRPr="006F6CF5">
        <w:rPr>
          <w:sz w:val="22"/>
        </w:rPr>
        <w:t>floods</w:t>
      </w:r>
      <w:proofErr w:type="spellEnd"/>
      <w:r w:rsidRPr="006F6CF5">
        <w:rPr>
          <w:sz w:val="22"/>
        </w:rPr>
        <w:t xml:space="preserve">), jsou charakteristické svým velmi rychlým vývojem. V časovém období desítek minut až několika hodin dochází zejména na malých vodních tocích k prudkému vzestupu hladiny, avšak po její kulminaci většinou dochází k podobně rychlému poklesu. Vzestupu hladin v tocích předchází často plošný odtok vody po svazích nebo jinak suchými údolnicemi. Nebezpečí přívalových povodní spočívá především v jejich rychlém a často nečekaném nástupu, ale také ve velké rychlosti proudu, který s sebou navíc unáší množství pevného materiálu, jako jsou části stromů a větví, </w:t>
      </w:r>
      <w:r w:rsidR="00C51604" w:rsidRPr="006F6CF5">
        <w:rPr>
          <w:sz w:val="22"/>
        </w:rPr>
        <w:br/>
      </w:r>
      <w:r w:rsidRPr="006F6CF5">
        <w:rPr>
          <w:sz w:val="22"/>
        </w:rPr>
        <w:t xml:space="preserve">ale i části pobořených domů, mostů aj. Škody tedy vznikají nejen zaplavením, ale také dynamickými účinky proudící vody. </w:t>
      </w:r>
      <w:r w:rsidR="005B530F" w:rsidRPr="006F6CF5">
        <w:rPr>
          <w:sz w:val="22"/>
        </w:rPr>
        <w:t>Nejčastější příčinou vzniku přívalových povodní jsou intenzivní přívalové srážky, které jsou spojeny s výskytem silných bouřek v letním období.</w:t>
      </w:r>
    </w:p>
    <w:p w14:paraId="44BB6CC3" w14:textId="77777777" w:rsidR="00C308BA" w:rsidRPr="009F5E4E" w:rsidRDefault="00C71B11" w:rsidP="00C71B11">
      <w:pPr>
        <w:rPr>
          <w:sz w:val="22"/>
          <w:highlight w:val="yellow"/>
        </w:rPr>
      </w:pPr>
      <w:r w:rsidRPr="006F6CF5">
        <w:rPr>
          <w:sz w:val="22"/>
        </w:rPr>
        <w:t xml:space="preserve">Území </w:t>
      </w:r>
      <w:r w:rsidR="006F6CF5" w:rsidRPr="006F6CF5">
        <w:rPr>
          <w:sz w:val="22"/>
        </w:rPr>
        <w:t xml:space="preserve">města Olešnice může být ohroženo </w:t>
      </w:r>
      <w:r w:rsidR="00676E26">
        <w:rPr>
          <w:sz w:val="22"/>
        </w:rPr>
        <w:t xml:space="preserve">zejména </w:t>
      </w:r>
      <w:r w:rsidR="006F6CF5" w:rsidRPr="006F6CF5">
        <w:rPr>
          <w:sz w:val="22"/>
        </w:rPr>
        <w:t xml:space="preserve">vodními toky </w:t>
      </w:r>
      <w:r w:rsidR="006F6CF5" w:rsidRPr="006F6CF5">
        <w:rPr>
          <w:b/>
          <w:sz w:val="22"/>
        </w:rPr>
        <w:t>Hodonínka</w:t>
      </w:r>
      <w:r w:rsidR="006F6CF5" w:rsidRPr="006F6CF5">
        <w:rPr>
          <w:sz w:val="22"/>
        </w:rPr>
        <w:t xml:space="preserve"> a </w:t>
      </w:r>
      <w:r w:rsidR="006F6CF5" w:rsidRPr="006F6CF5">
        <w:rPr>
          <w:b/>
          <w:sz w:val="22"/>
        </w:rPr>
        <w:t xml:space="preserve">Veselský potok. </w:t>
      </w:r>
      <w:r w:rsidR="006F6CF5" w:rsidRPr="006F6CF5">
        <w:rPr>
          <w:sz w:val="22"/>
        </w:rPr>
        <w:t>Při intenzivních lokálních srážkách jsou některé části města ohrožovány</w:t>
      </w:r>
      <w:r w:rsidR="00676E26">
        <w:rPr>
          <w:sz w:val="22"/>
        </w:rPr>
        <w:t xml:space="preserve"> také</w:t>
      </w:r>
      <w:r w:rsidR="006F6CF5" w:rsidRPr="006F6CF5">
        <w:rPr>
          <w:sz w:val="22"/>
        </w:rPr>
        <w:t xml:space="preserve"> </w:t>
      </w:r>
      <w:r w:rsidR="006F6CF5" w:rsidRPr="00D27ED8">
        <w:rPr>
          <w:b/>
          <w:sz w:val="22"/>
        </w:rPr>
        <w:t>splachy</w:t>
      </w:r>
      <w:r w:rsidR="006F6CF5" w:rsidRPr="006F6CF5">
        <w:rPr>
          <w:sz w:val="22"/>
        </w:rPr>
        <w:t xml:space="preserve"> z okolních mírně ukloněných polí. Často také dochází ke koncentraci přívalových vod a materiálu na komunikacích a k ucpání propustků. Ohroženo je </w:t>
      </w:r>
      <w:r w:rsidR="00676E26">
        <w:rPr>
          <w:sz w:val="22"/>
        </w:rPr>
        <w:t xml:space="preserve">převážně </w:t>
      </w:r>
      <w:r w:rsidR="006F6CF5" w:rsidRPr="006F6CF5">
        <w:rPr>
          <w:sz w:val="22"/>
        </w:rPr>
        <w:t>povodí Veselského potoka a také oblast severně od intravilánu města nad zemědělským areálem.</w:t>
      </w:r>
    </w:p>
    <w:p w14:paraId="65484EFA" w14:textId="77777777" w:rsidR="00C44193" w:rsidRPr="006B4A25" w:rsidRDefault="00634600" w:rsidP="00C71B11">
      <w:pPr>
        <w:rPr>
          <w:b/>
          <w:color w:val="7030A0"/>
          <w:sz w:val="22"/>
        </w:rPr>
      </w:pPr>
      <w:r w:rsidRPr="006B4A25">
        <w:rPr>
          <w:b/>
          <w:color w:val="7030A0"/>
          <w:sz w:val="22"/>
        </w:rPr>
        <w:t>Vodní toky na území města a m</w:t>
      </w:r>
      <w:r w:rsidR="00676E26" w:rsidRPr="006B4A25">
        <w:rPr>
          <w:b/>
          <w:color w:val="7030A0"/>
          <w:sz w:val="22"/>
        </w:rPr>
        <w:t>ísta vzniku přívalových povodní</w:t>
      </w:r>
      <w:r w:rsidR="00C44193" w:rsidRPr="006B4A25">
        <w:rPr>
          <w:b/>
          <w:color w:val="7030A0"/>
          <w:sz w:val="22"/>
        </w:rPr>
        <w:t xml:space="preserve"> jsou </w:t>
      </w:r>
      <w:r w:rsidR="00676E26" w:rsidRPr="006B4A25">
        <w:rPr>
          <w:b/>
          <w:color w:val="7030A0"/>
          <w:sz w:val="22"/>
        </w:rPr>
        <w:t xml:space="preserve">graficky </w:t>
      </w:r>
      <w:r w:rsidR="00C44193" w:rsidRPr="006B4A25">
        <w:rPr>
          <w:b/>
          <w:color w:val="7030A0"/>
          <w:sz w:val="22"/>
        </w:rPr>
        <w:t xml:space="preserve">vyobrazena v Příloze </w:t>
      </w:r>
      <w:proofErr w:type="gramStart"/>
      <w:r w:rsidR="00C44193" w:rsidRPr="006B4A25">
        <w:rPr>
          <w:b/>
          <w:color w:val="7030A0"/>
          <w:sz w:val="22"/>
        </w:rPr>
        <w:t>1A</w:t>
      </w:r>
      <w:proofErr w:type="gramEnd"/>
      <w:r w:rsidR="00C44193" w:rsidRPr="006B4A25">
        <w:rPr>
          <w:b/>
          <w:color w:val="7030A0"/>
          <w:sz w:val="22"/>
        </w:rPr>
        <w:t>.</w:t>
      </w:r>
    </w:p>
    <w:p w14:paraId="220ABA5E" w14:textId="77777777" w:rsidR="008F212C" w:rsidRDefault="008F212C" w:rsidP="00C71B11">
      <w:pPr>
        <w:rPr>
          <w:b/>
          <w:color w:val="7030A0"/>
          <w:sz w:val="22"/>
        </w:rPr>
      </w:pPr>
    </w:p>
    <w:p w14:paraId="109C710F" w14:textId="77777777" w:rsidR="008F212C" w:rsidRDefault="008F212C" w:rsidP="00C71B11">
      <w:pPr>
        <w:rPr>
          <w:b/>
          <w:color w:val="7030A0"/>
          <w:sz w:val="22"/>
        </w:rPr>
      </w:pPr>
    </w:p>
    <w:p w14:paraId="5CA9F5CF" w14:textId="77777777" w:rsidR="008F212C" w:rsidRPr="00D27ED8" w:rsidRDefault="008F212C" w:rsidP="00C71B11">
      <w:pPr>
        <w:rPr>
          <w:b/>
          <w:color w:val="7030A0"/>
          <w:sz w:val="22"/>
        </w:rPr>
      </w:pPr>
    </w:p>
    <w:p w14:paraId="7F47EA3A" w14:textId="2CCAEDC3" w:rsidR="00C71B11" w:rsidRPr="00D8503C" w:rsidRDefault="00C44193" w:rsidP="00C44193">
      <w:pPr>
        <w:pStyle w:val="Titulek"/>
        <w:rPr>
          <w:b/>
          <w:iCs w:val="0"/>
          <w:color w:val="5F5F5F"/>
          <w:szCs w:val="22"/>
        </w:rPr>
      </w:pPr>
      <w:r w:rsidRPr="00D8503C">
        <w:rPr>
          <w:b/>
          <w:iCs w:val="0"/>
          <w:color w:val="5F5F5F"/>
          <w:szCs w:val="22"/>
        </w:rPr>
        <w:lastRenderedPageBreak/>
        <w:t>Tab.</w:t>
      </w:r>
      <w:r w:rsidR="00C71B11" w:rsidRPr="00D8503C">
        <w:rPr>
          <w:b/>
          <w:iCs w:val="0"/>
          <w:color w:val="5F5F5F"/>
          <w:szCs w:val="22"/>
        </w:rPr>
        <w:t xml:space="preserve"> </w:t>
      </w:r>
      <w:r w:rsidR="00C71B11" w:rsidRPr="00D8503C">
        <w:rPr>
          <w:b/>
          <w:iCs w:val="0"/>
          <w:color w:val="5F5F5F"/>
          <w:szCs w:val="22"/>
        </w:rPr>
        <w:fldChar w:fldCharType="begin"/>
      </w:r>
      <w:r w:rsidR="00C71B11" w:rsidRPr="00D8503C">
        <w:rPr>
          <w:b/>
          <w:iCs w:val="0"/>
          <w:color w:val="5F5F5F"/>
          <w:szCs w:val="22"/>
        </w:rPr>
        <w:instrText xml:space="preserve"> SEQ Tabulka \* ARABIC </w:instrText>
      </w:r>
      <w:r w:rsidR="00C71B11" w:rsidRPr="00D8503C">
        <w:rPr>
          <w:b/>
          <w:iCs w:val="0"/>
          <w:color w:val="5F5F5F"/>
          <w:szCs w:val="22"/>
        </w:rPr>
        <w:fldChar w:fldCharType="separate"/>
      </w:r>
      <w:r w:rsidR="00237279">
        <w:rPr>
          <w:b/>
          <w:iCs w:val="0"/>
          <w:noProof/>
          <w:color w:val="5F5F5F"/>
          <w:szCs w:val="22"/>
        </w:rPr>
        <w:t>1</w:t>
      </w:r>
      <w:r w:rsidR="00C71B11" w:rsidRPr="00D8503C">
        <w:rPr>
          <w:b/>
          <w:iCs w:val="0"/>
          <w:color w:val="5F5F5F"/>
          <w:szCs w:val="22"/>
        </w:rPr>
        <w:fldChar w:fldCharType="end"/>
      </w:r>
      <w:r w:rsidR="00C71B11" w:rsidRPr="00D8503C">
        <w:rPr>
          <w:b/>
          <w:iCs w:val="0"/>
          <w:color w:val="5F5F5F"/>
          <w:szCs w:val="22"/>
        </w:rPr>
        <w:t xml:space="preserve"> </w:t>
      </w:r>
      <w:r w:rsidR="003C20DE" w:rsidRPr="00D8503C">
        <w:rPr>
          <w:b/>
          <w:iCs w:val="0"/>
          <w:color w:val="5F5F5F"/>
          <w:szCs w:val="22"/>
        </w:rPr>
        <w:t>Vybrané v</w:t>
      </w:r>
      <w:r w:rsidR="00C71B11" w:rsidRPr="00D8503C">
        <w:rPr>
          <w:b/>
          <w:iCs w:val="0"/>
          <w:color w:val="5F5F5F"/>
          <w:szCs w:val="22"/>
        </w:rPr>
        <w:t>o</w:t>
      </w:r>
      <w:r w:rsidRPr="00D8503C">
        <w:rPr>
          <w:b/>
          <w:iCs w:val="0"/>
          <w:color w:val="5F5F5F"/>
          <w:szCs w:val="22"/>
        </w:rPr>
        <w:t xml:space="preserve">dní toky na území </w:t>
      </w:r>
      <w:r w:rsidR="003C20DE" w:rsidRPr="00D8503C">
        <w:rPr>
          <w:b/>
          <w:iCs w:val="0"/>
          <w:color w:val="5F5F5F"/>
          <w:szCs w:val="22"/>
        </w:rPr>
        <w:t xml:space="preserve">města, které ovlivňují povodňovou situaci a odtokové poměry na území města </w:t>
      </w:r>
      <w:r w:rsidR="00F25F80" w:rsidRPr="00D8503C">
        <w:rPr>
          <w:b/>
          <w:iCs w:val="0"/>
          <w:color w:val="5F5F5F"/>
          <w:szCs w:val="22"/>
        </w:rPr>
        <w:t>(zdroj: eagri.cz)</w:t>
      </w:r>
    </w:p>
    <w:tbl>
      <w:tblPr>
        <w:tblStyle w:val="Mkatabulky"/>
        <w:tblpPr w:leftFromText="141" w:rightFromText="141" w:vertAnchor="text" w:tblpXSpec="center" w:tblpY="1"/>
        <w:tblOverlap w:val="never"/>
        <w:tblW w:w="0" w:type="auto"/>
        <w:tblLayout w:type="fixed"/>
        <w:tblLook w:val="04A0" w:firstRow="1" w:lastRow="0" w:firstColumn="1" w:lastColumn="0" w:noHBand="0" w:noVBand="1"/>
      </w:tblPr>
      <w:tblGrid>
        <w:gridCol w:w="2408"/>
        <w:gridCol w:w="1561"/>
        <w:gridCol w:w="5098"/>
      </w:tblGrid>
      <w:tr w:rsidR="00C71B11" w:rsidRPr="00D8503C" w14:paraId="4D657AD3" w14:textId="77777777" w:rsidTr="004F5852">
        <w:trPr>
          <w:trHeight w:val="454"/>
        </w:trPr>
        <w:tc>
          <w:tcPr>
            <w:tcW w:w="2408" w:type="dxa"/>
            <w:shd w:val="clear" w:color="auto" w:fill="D7BAFE"/>
            <w:vAlign w:val="center"/>
          </w:tcPr>
          <w:p w14:paraId="04F19FB8" w14:textId="77777777" w:rsidR="00C71B11" w:rsidRPr="00D8503C" w:rsidRDefault="00C71B11" w:rsidP="00C44193">
            <w:pPr>
              <w:jc w:val="center"/>
              <w:rPr>
                <w:b/>
                <w:sz w:val="18"/>
              </w:rPr>
            </w:pPr>
            <w:r w:rsidRPr="00D8503C">
              <w:rPr>
                <w:b/>
                <w:sz w:val="18"/>
              </w:rPr>
              <w:t>Vodní tok</w:t>
            </w:r>
          </w:p>
        </w:tc>
        <w:tc>
          <w:tcPr>
            <w:tcW w:w="1561" w:type="dxa"/>
            <w:shd w:val="clear" w:color="auto" w:fill="D7BAFE"/>
            <w:vAlign w:val="center"/>
          </w:tcPr>
          <w:p w14:paraId="44891801" w14:textId="77777777" w:rsidR="00C71B11" w:rsidRPr="00D8503C" w:rsidRDefault="00C71B11" w:rsidP="00C44193">
            <w:pPr>
              <w:jc w:val="center"/>
              <w:rPr>
                <w:b/>
                <w:sz w:val="18"/>
              </w:rPr>
            </w:pPr>
            <w:r w:rsidRPr="00D8503C">
              <w:rPr>
                <w:b/>
                <w:sz w:val="18"/>
              </w:rPr>
              <w:t>IDVT</w:t>
            </w:r>
          </w:p>
        </w:tc>
        <w:tc>
          <w:tcPr>
            <w:tcW w:w="5098" w:type="dxa"/>
            <w:shd w:val="clear" w:color="auto" w:fill="D7BAFE"/>
            <w:vAlign w:val="center"/>
          </w:tcPr>
          <w:p w14:paraId="5A6AC71D" w14:textId="77777777" w:rsidR="00C71B11" w:rsidRPr="00D8503C" w:rsidRDefault="00C71B11" w:rsidP="00C44193">
            <w:pPr>
              <w:jc w:val="center"/>
              <w:rPr>
                <w:b/>
                <w:sz w:val="18"/>
              </w:rPr>
            </w:pPr>
            <w:r w:rsidRPr="00D8503C">
              <w:rPr>
                <w:b/>
                <w:sz w:val="18"/>
              </w:rPr>
              <w:t>ČHP</w:t>
            </w:r>
          </w:p>
        </w:tc>
      </w:tr>
      <w:tr w:rsidR="00C71B11" w:rsidRPr="00D8503C" w14:paraId="2044AF87" w14:textId="77777777" w:rsidTr="00887DD7">
        <w:trPr>
          <w:trHeight w:val="454"/>
        </w:trPr>
        <w:tc>
          <w:tcPr>
            <w:tcW w:w="2408" w:type="dxa"/>
            <w:vAlign w:val="center"/>
          </w:tcPr>
          <w:p w14:paraId="4925E1F2" w14:textId="77777777" w:rsidR="00C71B11" w:rsidRPr="00D8503C" w:rsidRDefault="003C20DE" w:rsidP="00C44193">
            <w:pPr>
              <w:jc w:val="center"/>
              <w:rPr>
                <w:b/>
                <w:sz w:val="18"/>
              </w:rPr>
            </w:pPr>
            <w:r w:rsidRPr="00D8503C">
              <w:rPr>
                <w:b/>
                <w:sz w:val="18"/>
              </w:rPr>
              <w:t>Hodonínka</w:t>
            </w:r>
          </w:p>
        </w:tc>
        <w:tc>
          <w:tcPr>
            <w:tcW w:w="1561" w:type="dxa"/>
            <w:vAlign w:val="center"/>
          </w:tcPr>
          <w:p w14:paraId="4D59CCF7" w14:textId="77777777" w:rsidR="00C71B11" w:rsidRPr="00D8503C" w:rsidRDefault="003C20DE" w:rsidP="00C44193">
            <w:pPr>
              <w:jc w:val="center"/>
              <w:rPr>
                <w:sz w:val="18"/>
              </w:rPr>
            </w:pPr>
            <w:r w:rsidRPr="00D8503C">
              <w:rPr>
                <w:sz w:val="18"/>
              </w:rPr>
              <w:t>10200091</w:t>
            </w:r>
          </w:p>
        </w:tc>
        <w:tc>
          <w:tcPr>
            <w:tcW w:w="5098" w:type="dxa"/>
            <w:vAlign w:val="center"/>
          </w:tcPr>
          <w:p w14:paraId="09190796" w14:textId="77777777" w:rsidR="00C71B11" w:rsidRPr="00D8503C" w:rsidRDefault="003C20DE" w:rsidP="00C44193">
            <w:pPr>
              <w:jc w:val="center"/>
              <w:rPr>
                <w:sz w:val="18"/>
              </w:rPr>
            </w:pPr>
            <w:r w:rsidRPr="00D8503C">
              <w:rPr>
                <w:sz w:val="18"/>
              </w:rPr>
              <w:t>4-15-01-048, 4-15-01-050</w:t>
            </w:r>
          </w:p>
        </w:tc>
      </w:tr>
      <w:tr w:rsidR="00C71B11" w:rsidRPr="00D8503C" w14:paraId="36B118D3" w14:textId="77777777" w:rsidTr="00887DD7">
        <w:trPr>
          <w:trHeight w:val="454"/>
        </w:trPr>
        <w:tc>
          <w:tcPr>
            <w:tcW w:w="2408" w:type="dxa"/>
            <w:vAlign w:val="center"/>
          </w:tcPr>
          <w:p w14:paraId="060EA411" w14:textId="77777777" w:rsidR="00C71B11" w:rsidRPr="00D8503C" w:rsidRDefault="003C20DE" w:rsidP="00C44193">
            <w:pPr>
              <w:jc w:val="center"/>
              <w:rPr>
                <w:b/>
                <w:sz w:val="18"/>
              </w:rPr>
            </w:pPr>
            <w:r w:rsidRPr="00D8503C">
              <w:rPr>
                <w:b/>
                <w:sz w:val="18"/>
              </w:rPr>
              <w:t>Veselský potok</w:t>
            </w:r>
          </w:p>
        </w:tc>
        <w:tc>
          <w:tcPr>
            <w:tcW w:w="1561" w:type="dxa"/>
            <w:vAlign w:val="center"/>
          </w:tcPr>
          <w:p w14:paraId="7AB8C15E" w14:textId="77777777" w:rsidR="00C71B11" w:rsidRPr="00D8503C" w:rsidRDefault="003C20DE" w:rsidP="00C44193">
            <w:pPr>
              <w:jc w:val="center"/>
              <w:rPr>
                <w:sz w:val="18"/>
              </w:rPr>
            </w:pPr>
            <w:r w:rsidRPr="00D8503C">
              <w:rPr>
                <w:sz w:val="18"/>
              </w:rPr>
              <w:t>10200669</w:t>
            </w:r>
          </w:p>
        </w:tc>
        <w:tc>
          <w:tcPr>
            <w:tcW w:w="5098" w:type="dxa"/>
            <w:vAlign w:val="center"/>
          </w:tcPr>
          <w:p w14:paraId="1CDF1EE6" w14:textId="77777777" w:rsidR="00C71B11" w:rsidRPr="00D8503C" w:rsidRDefault="003C20DE" w:rsidP="00C44193">
            <w:pPr>
              <w:jc w:val="center"/>
              <w:rPr>
                <w:sz w:val="18"/>
              </w:rPr>
            </w:pPr>
            <w:r w:rsidRPr="00D8503C">
              <w:rPr>
                <w:sz w:val="18"/>
              </w:rPr>
              <w:t>4-15-01-049</w:t>
            </w:r>
          </w:p>
        </w:tc>
      </w:tr>
      <w:tr w:rsidR="00C71B11" w:rsidRPr="00D8503C" w14:paraId="1B14EC9B" w14:textId="77777777" w:rsidTr="00887DD7">
        <w:trPr>
          <w:trHeight w:val="454"/>
        </w:trPr>
        <w:tc>
          <w:tcPr>
            <w:tcW w:w="2408" w:type="dxa"/>
            <w:vAlign w:val="center"/>
          </w:tcPr>
          <w:p w14:paraId="43122421" w14:textId="77777777" w:rsidR="00C71B11" w:rsidRPr="00D8503C" w:rsidRDefault="00D8503C" w:rsidP="00C44193">
            <w:pPr>
              <w:jc w:val="center"/>
              <w:rPr>
                <w:b/>
                <w:sz w:val="18"/>
              </w:rPr>
            </w:pPr>
            <w:r w:rsidRPr="00D8503C">
              <w:rPr>
                <w:b/>
                <w:sz w:val="18"/>
              </w:rPr>
              <w:t>bezejmenný tok</w:t>
            </w:r>
          </w:p>
        </w:tc>
        <w:tc>
          <w:tcPr>
            <w:tcW w:w="1561" w:type="dxa"/>
            <w:vAlign w:val="center"/>
          </w:tcPr>
          <w:p w14:paraId="2A00D8C9" w14:textId="77777777" w:rsidR="00C71B11" w:rsidRPr="00D8503C" w:rsidRDefault="00D8503C" w:rsidP="00C44193">
            <w:pPr>
              <w:jc w:val="center"/>
              <w:rPr>
                <w:sz w:val="18"/>
              </w:rPr>
            </w:pPr>
            <w:r w:rsidRPr="00D8503C">
              <w:rPr>
                <w:sz w:val="18"/>
              </w:rPr>
              <w:t>10440175</w:t>
            </w:r>
          </w:p>
        </w:tc>
        <w:tc>
          <w:tcPr>
            <w:tcW w:w="5098" w:type="dxa"/>
            <w:vAlign w:val="center"/>
          </w:tcPr>
          <w:p w14:paraId="7D8965D7" w14:textId="77777777" w:rsidR="00C71B11" w:rsidRPr="00D8503C" w:rsidRDefault="00D8503C" w:rsidP="00C44193">
            <w:pPr>
              <w:jc w:val="center"/>
              <w:rPr>
                <w:sz w:val="18"/>
              </w:rPr>
            </w:pPr>
            <w:r w:rsidRPr="00D8503C">
              <w:rPr>
                <w:sz w:val="18"/>
              </w:rPr>
              <w:t>4-15-01-049</w:t>
            </w:r>
          </w:p>
        </w:tc>
      </w:tr>
      <w:tr w:rsidR="00D8503C" w:rsidRPr="00D8503C" w14:paraId="0696E5A3" w14:textId="77777777" w:rsidTr="00887DD7">
        <w:trPr>
          <w:trHeight w:val="454"/>
        </w:trPr>
        <w:tc>
          <w:tcPr>
            <w:tcW w:w="2408" w:type="dxa"/>
            <w:vAlign w:val="center"/>
          </w:tcPr>
          <w:p w14:paraId="0CC5C7C2" w14:textId="77777777" w:rsidR="00D8503C" w:rsidRPr="00D8503C" w:rsidRDefault="00D8503C" w:rsidP="00D8503C">
            <w:pPr>
              <w:jc w:val="center"/>
              <w:rPr>
                <w:b/>
                <w:sz w:val="18"/>
              </w:rPr>
            </w:pPr>
            <w:r w:rsidRPr="00D8503C">
              <w:rPr>
                <w:b/>
                <w:sz w:val="18"/>
              </w:rPr>
              <w:t>bezejmenný tok</w:t>
            </w:r>
          </w:p>
        </w:tc>
        <w:tc>
          <w:tcPr>
            <w:tcW w:w="1561" w:type="dxa"/>
            <w:vAlign w:val="center"/>
          </w:tcPr>
          <w:p w14:paraId="1A8D21F7" w14:textId="77777777" w:rsidR="00D8503C" w:rsidRPr="00D8503C" w:rsidRDefault="00D8503C" w:rsidP="00D8503C">
            <w:pPr>
              <w:jc w:val="center"/>
              <w:rPr>
                <w:sz w:val="18"/>
              </w:rPr>
            </w:pPr>
            <w:r w:rsidRPr="00D8503C">
              <w:rPr>
                <w:sz w:val="18"/>
              </w:rPr>
              <w:t>10440441</w:t>
            </w:r>
          </w:p>
        </w:tc>
        <w:tc>
          <w:tcPr>
            <w:tcW w:w="5098" w:type="dxa"/>
            <w:vAlign w:val="center"/>
          </w:tcPr>
          <w:p w14:paraId="335CB4F5" w14:textId="77777777" w:rsidR="00D8503C" w:rsidRPr="00D8503C" w:rsidRDefault="00D8503C" w:rsidP="00D8503C">
            <w:pPr>
              <w:jc w:val="center"/>
              <w:rPr>
                <w:sz w:val="18"/>
              </w:rPr>
            </w:pPr>
            <w:r w:rsidRPr="00D8503C">
              <w:rPr>
                <w:sz w:val="18"/>
              </w:rPr>
              <w:t>4-15-01-048</w:t>
            </w:r>
          </w:p>
        </w:tc>
      </w:tr>
      <w:tr w:rsidR="00D8503C" w:rsidRPr="00D8503C" w14:paraId="438A5323" w14:textId="77777777" w:rsidTr="00887DD7">
        <w:trPr>
          <w:trHeight w:val="454"/>
        </w:trPr>
        <w:tc>
          <w:tcPr>
            <w:tcW w:w="2408" w:type="dxa"/>
            <w:vAlign w:val="center"/>
          </w:tcPr>
          <w:p w14:paraId="65F44E64" w14:textId="77777777" w:rsidR="00D8503C" w:rsidRPr="00D8503C" w:rsidRDefault="00D8503C" w:rsidP="00D8503C">
            <w:pPr>
              <w:jc w:val="center"/>
              <w:rPr>
                <w:b/>
                <w:sz w:val="18"/>
              </w:rPr>
            </w:pPr>
            <w:r w:rsidRPr="00D8503C">
              <w:rPr>
                <w:b/>
                <w:sz w:val="18"/>
              </w:rPr>
              <w:t>bezejmenný tok</w:t>
            </w:r>
          </w:p>
        </w:tc>
        <w:tc>
          <w:tcPr>
            <w:tcW w:w="1561" w:type="dxa"/>
            <w:vAlign w:val="center"/>
          </w:tcPr>
          <w:p w14:paraId="68704AA9" w14:textId="77777777" w:rsidR="00D8503C" w:rsidRPr="00D8503C" w:rsidRDefault="00D8503C" w:rsidP="00D8503C">
            <w:pPr>
              <w:jc w:val="center"/>
              <w:rPr>
                <w:sz w:val="18"/>
              </w:rPr>
            </w:pPr>
            <w:r w:rsidRPr="00D8503C">
              <w:rPr>
                <w:sz w:val="18"/>
              </w:rPr>
              <w:t>10440173</w:t>
            </w:r>
          </w:p>
        </w:tc>
        <w:tc>
          <w:tcPr>
            <w:tcW w:w="5098" w:type="dxa"/>
            <w:vAlign w:val="center"/>
          </w:tcPr>
          <w:p w14:paraId="36ED2AA8" w14:textId="77777777" w:rsidR="00D8503C" w:rsidRPr="00D8503C" w:rsidRDefault="00D8503C" w:rsidP="00D8503C">
            <w:pPr>
              <w:jc w:val="center"/>
              <w:rPr>
                <w:sz w:val="18"/>
              </w:rPr>
            </w:pPr>
            <w:r w:rsidRPr="00D8503C">
              <w:rPr>
                <w:sz w:val="18"/>
              </w:rPr>
              <w:t>4-15-01-049</w:t>
            </w:r>
          </w:p>
        </w:tc>
      </w:tr>
      <w:tr w:rsidR="00D8503C" w:rsidRPr="00D8503C" w14:paraId="66FEC74F" w14:textId="77777777" w:rsidTr="00887DD7">
        <w:trPr>
          <w:trHeight w:val="454"/>
        </w:trPr>
        <w:tc>
          <w:tcPr>
            <w:tcW w:w="2408" w:type="dxa"/>
            <w:vAlign w:val="center"/>
          </w:tcPr>
          <w:p w14:paraId="2CA432F8" w14:textId="77777777" w:rsidR="00D8503C" w:rsidRPr="00D8503C" w:rsidRDefault="00D8503C" w:rsidP="00D8503C">
            <w:pPr>
              <w:jc w:val="center"/>
              <w:rPr>
                <w:b/>
                <w:sz w:val="18"/>
              </w:rPr>
            </w:pPr>
            <w:r w:rsidRPr="00D8503C">
              <w:rPr>
                <w:b/>
                <w:sz w:val="18"/>
              </w:rPr>
              <w:t>bezejmenný tok</w:t>
            </w:r>
          </w:p>
        </w:tc>
        <w:tc>
          <w:tcPr>
            <w:tcW w:w="1561" w:type="dxa"/>
            <w:vAlign w:val="center"/>
          </w:tcPr>
          <w:p w14:paraId="324411FC" w14:textId="77777777" w:rsidR="00D8503C" w:rsidRPr="00D8503C" w:rsidRDefault="00D8503C" w:rsidP="00D8503C">
            <w:pPr>
              <w:jc w:val="center"/>
              <w:rPr>
                <w:sz w:val="18"/>
              </w:rPr>
            </w:pPr>
            <w:r w:rsidRPr="00D8503C">
              <w:rPr>
                <w:sz w:val="18"/>
              </w:rPr>
              <w:t>10440174</w:t>
            </w:r>
          </w:p>
        </w:tc>
        <w:tc>
          <w:tcPr>
            <w:tcW w:w="5098" w:type="dxa"/>
            <w:vAlign w:val="center"/>
          </w:tcPr>
          <w:p w14:paraId="7872CBBB" w14:textId="77777777" w:rsidR="00D8503C" w:rsidRPr="00D8503C" w:rsidRDefault="00D8503C" w:rsidP="00D8503C">
            <w:pPr>
              <w:jc w:val="center"/>
              <w:rPr>
                <w:sz w:val="18"/>
              </w:rPr>
            </w:pPr>
            <w:r w:rsidRPr="00D8503C">
              <w:rPr>
                <w:sz w:val="18"/>
              </w:rPr>
              <w:t>4-15-01-049</w:t>
            </w:r>
          </w:p>
        </w:tc>
      </w:tr>
      <w:tr w:rsidR="00D8503C" w:rsidRPr="00D8503C" w14:paraId="75BCBAF8" w14:textId="77777777" w:rsidTr="00887DD7">
        <w:trPr>
          <w:trHeight w:val="454"/>
        </w:trPr>
        <w:tc>
          <w:tcPr>
            <w:tcW w:w="2408" w:type="dxa"/>
            <w:vAlign w:val="center"/>
          </w:tcPr>
          <w:p w14:paraId="5730FDA3" w14:textId="77777777" w:rsidR="00D8503C" w:rsidRPr="00D8503C" w:rsidRDefault="00D8503C" w:rsidP="00D8503C">
            <w:pPr>
              <w:jc w:val="center"/>
              <w:rPr>
                <w:b/>
                <w:sz w:val="18"/>
              </w:rPr>
            </w:pPr>
            <w:r w:rsidRPr="00D8503C">
              <w:rPr>
                <w:b/>
                <w:sz w:val="18"/>
              </w:rPr>
              <w:t>ZVHS 20</w:t>
            </w:r>
          </w:p>
        </w:tc>
        <w:tc>
          <w:tcPr>
            <w:tcW w:w="1561" w:type="dxa"/>
            <w:vAlign w:val="center"/>
          </w:tcPr>
          <w:p w14:paraId="0D7F2B30" w14:textId="77777777" w:rsidR="00D8503C" w:rsidRPr="00D8503C" w:rsidRDefault="00D8503C" w:rsidP="00D8503C">
            <w:pPr>
              <w:jc w:val="center"/>
              <w:rPr>
                <w:sz w:val="18"/>
              </w:rPr>
            </w:pPr>
            <w:r w:rsidRPr="00D8503C">
              <w:rPr>
                <w:sz w:val="18"/>
              </w:rPr>
              <w:t>15000045</w:t>
            </w:r>
          </w:p>
        </w:tc>
        <w:tc>
          <w:tcPr>
            <w:tcW w:w="5098" w:type="dxa"/>
            <w:vAlign w:val="center"/>
          </w:tcPr>
          <w:p w14:paraId="62A8832A" w14:textId="77777777" w:rsidR="00D8503C" w:rsidRPr="00D8503C" w:rsidRDefault="00D8503C" w:rsidP="00D8503C">
            <w:pPr>
              <w:jc w:val="center"/>
              <w:rPr>
                <w:sz w:val="18"/>
              </w:rPr>
            </w:pPr>
            <w:r w:rsidRPr="00D8503C">
              <w:rPr>
                <w:sz w:val="18"/>
              </w:rPr>
              <w:t>4-15-01-048</w:t>
            </w:r>
          </w:p>
        </w:tc>
      </w:tr>
      <w:tr w:rsidR="00D8503C" w:rsidRPr="009F5E4E" w14:paraId="2191B99E" w14:textId="77777777" w:rsidTr="00887DD7">
        <w:trPr>
          <w:trHeight w:val="454"/>
        </w:trPr>
        <w:tc>
          <w:tcPr>
            <w:tcW w:w="2408" w:type="dxa"/>
            <w:vAlign w:val="center"/>
          </w:tcPr>
          <w:p w14:paraId="645DBEB1" w14:textId="77777777" w:rsidR="00D8503C" w:rsidRPr="00D8503C" w:rsidRDefault="00D8503C" w:rsidP="00D8503C">
            <w:pPr>
              <w:jc w:val="center"/>
              <w:rPr>
                <w:b/>
                <w:sz w:val="18"/>
              </w:rPr>
            </w:pPr>
            <w:r w:rsidRPr="00D8503C">
              <w:rPr>
                <w:b/>
                <w:sz w:val="18"/>
              </w:rPr>
              <w:t>bezejmenný tok</w:t>
            </w:r>
          </w:p>
        </w:tc>
        <w:tc>
          <w:tcPr>
            <w:tcW w:w="1561" w:type="dxa"/>
            <w:vAlign w:val="center"/>
          </w:tcPr>
          <w:p w14:paraId="7B697D37" w14:textId="77777777" w:rsidR="00D8503C" w:rsidRPr="00D8503C" w:rsidRDefault="00D8503C" w:rsidP="00D8503C">
            <w:pPr>
              <w:jc w:val="center"/>
              <w:rPr>
                <w:sz w:val="18"/>
              </w:rPr>
            </w:pPr>
            <w:r w:rsidRPr="00D8503C">
              <w:rPr>
                <w:sz w:val="18"/>
              </w:rPr>
              <w:t>10201376</w:t>
            </w:r>
          </w:p>
        </w:tc>
        <w:tc>
          <w:tcPr>
            <w:tcW w:w="5098" w:type="dxa"/>
            <w:vAlign w:val="center"/>
          </w:tcPr>
          <w:p w14:paraId="18F59CEC" w14:textId="77777777" w:rsidR="00D8503C" w:rsidRPr="00D8503C" w:rsidRDefault="00D8503C" w:rsidP="00D8503C">
            <w:pPr>
              <w:jc w:val="center"/>
              <w:rPr>
                <w:sz w:val="18"/>
              </w:rPr>
            </w:pPr>
            <w:r w:rsidRPr="00D8503C">
              <w:rPr>
                <w:sz w:val="18"/>
              </w:rPr>
              <w:t>4-15-01-048</w:t>
            </w:r>
          </w:p>
        </w:tc>
      </w:tr>
    </w:tbl>
    <w:p w14:paraId="6E8A987F" w14:textId="77777777" w:rsidR="003C20DE" w:rsidRDefault="003C20DE" w:rsidP="00C71B11">
      <w:pPr>
        <w:rPr>
          <w:sz w:val="22"/>
          <w:highlight w:val="yellow"/>
        </w:rPr>
      </w:pPr>
    </w:p>
    <w:p w14:paraId="56091F85" w14:textId="794A16FE" w:rsidR="008F212C" w:rsidRDefault="008F212C" w:rsidP="00C71B11">
      <w:pPr>
        <w:rPr>
          <w:sz w:val="22"/>
        </w:rPr>
      </w:pPr>
      <w:r w:rsidRPr="008F212C">
        <w:rPr>
          <w:sz w:val="22"/>
        </w:rPr>
        <w:t xml:space="preserve">Vodní toky na území města Olešnice nemají </w:t>
      </w:r>
      <w:r w:rsidRPr="008F3C5A">
        <w:rPr>
          <w:b/>
          <w:sz w:val="22"/>
        </w:rPr>
        <w:t xml:space="preserve">oficiálně </w:t>
      </w:r>
      <w:r w:rsidRPr="008F212C">
        <w:rPr>
          <w:sz w:val="22"/>
        </w:rPr>
        <w:t xml:space="preserve">stanovené záplavové území. </w:t>
      </w:r>
      <w:r w:rsidR="00D533AD" w:rsidRPr="00D533AD">
        <w:rPr>
          <w:sz w:val="22"/>
        </w:rPr>
        <w:t xml:space="preserve">Ve městě je záplavové území </w:t>
      </w:r>
      <w:r w:rsidR="008F3C5A">
        <w:rPr>
          <w:sz w:val="22"/>
        </w:rPr>
        <w:t xml:space="preserve">stanovené pouze </w:t>
      </w:r>
      <w:r w:rsidR="00D533AD" w:rsidRPr="00D533AD">
        <w:rPr>
          <w:sz w:val="22"/>
        </w:rPr>
        <w:t>podle největší</w:t>
      </w:r>
      <w:r w:rsidR="00F574E6">
        <w:rPr>
          <w:sz w:val="22"/>
        </w:rPr>
        <w:t>ch</w:t>
      </w:r>
      <w:r w:rsidR="00D533AD" w:rsidRPr="00D533AD">
        <w:rPr>
          <w:sz w:val="22"/>
        </w:rPr>
        <w:t xml:space="preserve"> zaznamenan</w:t>
      </w:r>
      <w:r w:rsidR="00F574E6">
        <w:rPr>
          <w:sz w:val="22"/>
        </w:rPr>
        <w:t>ých</w:t>
      </w:r>
      <w:r w:rsidR="00D533AD" w:rsidRPr="00D533AD">
        <w:rPr>
          <w:sz w:val="22"/>
        </w:rPr>
        <w:t xml:space="preserve"> povodn</w:t>
      </w:r>
      <w:r w:rsidR="00F574E6">
        <w:rPr>
          <w:sz w:val="22"/>
        </w:rPr>
        <w:t>í</w:t>
      </w:r>
      <w:r w:rsidR="00D533AD" w:rsidRPr="00D533AD">
        <w:rPr>
          <w:sz w:val="22"/>
        </w:rPr>
        <w:t xml:space="preserve"> v </w:t>
      </w:r>
      <w:r w:rsidR="00F574E6">
        <w:rPr>
          <w:sz w:val="22"/>
        </w:rPr>
        <w:t>letech</w:t>
      </w:r>
      <w:r w:rsidR="00D533AD" w:rsidRPr="00D533AD">
        <w:rPr>
          <w:sz w:val="22"/>
        </w:rPr>
        <w:t xml:space="preserve"> </w:t>
      </w:r>
      <w:r w:rsidR="00F574E6">
        <w:rPr>
          <w:sz w:val="22"/>
        </w:rPr>
        <w:t>2002 a 2006</w:t>
      </w:r>
      <w:r w:rsidR="00D533AD" w:rsidRPr="00D533AD">
        <w:rPr>
          <w:sz w:val="22"/>
        </w:rPr>
        <w:t xml:space="preserve">. Při povodni </w:t>
      </w:r>
      <w:r w:rsidR="008F3C5A">
        <w:rPr>
          <w:sz w:val="22"/>
        </w:rPr>
        <w:t xml:space="preserve">takového rozsahu </w:t>
      </w:r>
      <w:r w:rsidR="00D533AD" w:rsidRPr="00D533AD">
        <w:rPr>
          <w:sz w:val="22"/>
        </w:rPr>
        <w:t xml:space="preserve">je ohrožováno zhruba </w:t>
      </w:r>
      <w:r w:rsidR="00D533AD" w:rsidRPr="008F3C5A">
        <w:rPr>
          <w:b/>
          <w:sz w:val="22"/>
        </w:rPr>
        <w:t>245</w:t>
      </w:r>
      <w:r w:rsidR="00D533AD" w:rsidRPr="00D533AD">
        <w:rPr>
          <w:sz w:val="22"/>
        </w:rPr>
        <w:t xml:space="preserve"> budov</w:t>
      </w:r>
      <w:r w:rsidR="008F3C5A">
        <w:rPr>
          <w:sz w:val="22"/>
        </w:rPr>
        <w:t>.</w:t>
      </w:r>
    </w:p>
    <w:p w14:paraId="370B13FF" w14:textId="77777777" w:rsidR="00D533AD" w:rsidRPr="008F3C5A" w:rsidRDefault="008F3C5A" w:rsidP="00C71B11">
      <w:pPr>
        <w:rPr>
          <w:b/>
          <w:color w:val="7030A0"/>
          <w:sz w:val="22"/>
        </w:rPr>
      </w:pPr>
      <w:r>
        <w:rPr>
          <w:b/>
          <w:color w:val="7030A0"/>
          <w:sz w:val="22"/>
        </w:rPr>
        <w:t xml:space="preserve">Potenciálně ohrožené objekty </w:t>
      </w:r>
      <w:r w:rsidRPr="00CF3559">
        <w:rPr>
          <w:b/>
          <w:color w:val="7030A0"/>
          <w:sz w:val="22"/>
        </w:rPr>
        <w:t xml:space="preserve">jsou vyznačeny v Příloze </w:t>
      </w:r>
      <w:proofErr w:type="gramStart"/>
      <w:r w:rsidRPr="00CF3559">
        <w:rPr>
          <w:b/>
          <w:color w:val="7030A0"/>
          <w:sz w:val="22"/>
        </w:rPr>
        <w:t>1B</w:t>
      </w:r>
      <w:proofErr w:type="gramEnd"/>
      <w:r>
        <w:rPr>
          <w:b/>
          <w:color w:val="7030A0"/>
          <w:sz w:val="22"/>
        </w:rPr>
        <w:t>.</w:t>
      </w:r>
    </w:p>
    <w:p w14:paraId="3F0AFFF1" w14:textId="77777777" w:rsidR="008F212C" w:rsidRDefault="00C71B11" w:rsidP="00C71B11">
      <w:pPr>
        <w:rPr>
          <w:sz w:val="22"/>
        </w:rPr>
      </w:pPr>
      <w:r w:rsidRPr="0025372A">
        <w:rPr>
          <w:sz w:val="22"/>
        </w:rPr>
        <w:t>Při vysokých průtocích jsou ohroženy všechny mostní konstrukce</w:t>
      </w:r>
      <w:r w:rsidR="008F212C" w:rsidRPr="0025372A">
        <w:rPr>
          <w:sz w:val="22"/>
        </w:rPr>
        <w:t xml:space="preserve">, lávky a propustky, které mohou omezovat odtokové </w:t>
      </w:r>
      <w:proofErr w:type="gramStart"/>
      <w:r w:rsidR="008F212C" w:rsidRPr="0025372A">
        <w:rPr>
          <w:sz w:val="22"/>
        </w:rPr>
        <w:t>poměry</w:t>
      </w:r>
      <w:proofErr w:type="gramEnd"/>
      <w:r w:rsidR="008F212C" w:rsidRPr="0025372A">
        <w:rPr>
          <w:sz w:val="22"/>
        </w:rPr>
        <w:t xml:space="preserve"> a to především z důvodu snížení průtočnosti jejich profilu (zachyc</w:t>
      </w:r>
      <w:r w:rsidR="0025372A" w:rsidRPr="0025372A">
        <w:rPr>
          <w:sz w:val="22"/>
        </w:rPr>
        <w:t>ením stromů, keřů, stavebních prvků, odpadů apod.)</w:t>
      </w:r>
      <w:r w:rsidR="0025372A">
        <w:rPr>
          <w:sz w:val="22"/>
        </w:rPr>
        <w:t xml:space="preserve">, popřípadě jejich odnosem vodním proudem a zapříčiněním se. V obou těchto případech může dojít ke zhoršení povodňové situace a většímu rozlivu.  </w:t>
      </w:r>
    </w:p>
    <w:p w14:paraId="711B93DE" w14:textId="77777777" w:rsidR="006B4A25" w:rsidRDefault="006B4A25" w:rsidP="00C71B11">
      <w:pPr>
        <w:rPr>
          <w:sz w:val="22"/>
        </w:rPr>
      </w:pPr>
    </w:p>
    <w:p w14:paraId="4A048DF4" w14:textId="77777777" w:rsidR="006B4A25" w:rsidRDefault="006B4A25" w:rsidP="00C71B11">
      <w:pPr>
        <w:rPr>
          <w:sz w:val="22"/>
        </w:rPr>
      </w:pPr>
    </w:p>
    <w:p w14:paraId="2BC6AF78" w14:textId="77777777" w:rsidR="006B4A25" w:rsidRDefault="006B4A25" w:rsidP="00C71B11">
      <w:pPr>
        <w:rPr>
          <w:sz w:val="22"/>
        </w:rPr>
      </w:pPr>
    </w:p>
    <w:p w14:paraId="004662AB" w14:textId="77777777" w:rsidR="006B4A25" w:rsidRDefault="006B4A25" w:rsidP="00C71B11">
      <w:pPr>
        <w:rPr>
          <w:sz w:val="22"/>
        </w:rPr>
      </w:pPr>
    </w:p>
    <w:p w14:paraId="2409A661" w14:textId="73A72162" w:rsidR="0025372A" w:rsidRPr="0025372A" w:rsidRDefault="0025372A" w:rsidP="0025372A">
      <w:pPr>
        <w:pStyle w:val="Titulek"/>
        <w:keepNext/>
        <w:rPr>
          <w:b/>
          <w:iCs w:val="0"/>
          <w:color w:val="5F5F5F"/>
          <w:szCs w:val="22"/>
        </w:rPr>
      </w:pPr>
      <w:r w:rsidRPr="0025372A">
        <w:rPr>
          <w:b/>
          <w:iCs w:val="0"/>
          <w:color w:val="5F5F5F"/>
          <w:szCs w:val="22"/>
        </w:rPr>
        <w:lastRenderedPageBreak/>
        <w:t xml:space="preserve">Tab. </w:t>
      </w:r>
      <w:r w:rsidRPr="0025372A">
        <w:rPr>
          <w:b/>
          <w:iCs w:val="0"/>
          <w:color w:val="5F5F5F"/>
          <w:szCs w:val="22"/>
        </w:rPr>
        <w:fldChar w:fldCharType="begin"/>
      </w:r>
      <w:r w:rsidRPr="0025372A">
        <w:rPr>
          <w:b/>
          <w:iCs w:val="0"/>
          <w:color w:val="5F5F5F"/>
          <w:szCs w:val="22"/>
        </w:rPr>
        <w:instrText xml:space="preserve"> SEQ Tabulka \* ARABIC </w:instrText>
      </w:r>
      <w:r w:rsidRPr="0025372A">
        <w:rPr>
          <w:b/>
          <w:iCs w:val="0"/>
          <w:color w:val="5F5F5F"/>
          <w:szCs w:val="22"/>
        </w:rPr>
        <w:fldChar w:fldCharType="separate"/>
      </w:r>
      <w:r w:rsidR="00237279">
        <w:rPr>
          <w:b/>
          <w:iCs w:val="0"/>
          <w:noProof/>
          <w:color w:val="5F5F5F"/>
          <w:szCs w:val="22"/>
        </w:rPr>
        <w:t>2</w:t>
      </w:r>
      <w:r w:rsidRPr="0025372A">
        <w:rPr>
          <w:b/>
          <w:iCs w:val="0"/>
          <w:color w:val="5F5F5F"/>
          <w:szCs w:val="22"/>
        </w:rPr>
        <w:fldChar w:fldCharType="end"/>
      </w:r>
      <w:r w:rsidRPr="0025372A">
        <w:rPr>
          <w:b/>
          <w:iCs w:val="0"/>
          <w:color w:val="5F5F5F"/>
          <w:szCs w:val="22"/>
        </w:rPr>
        <w:t xml:space="preserve"> Místa omezující odtokové poměry (zdroj: povodňový plán města Olešnice)</w:t>
      </w: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000" w:firstRow="0" w:lastRow="0" w:firstColumn="0" w:lastColumn="0" w:noHBand="0" w:noVBand="0"/>
      </w:tblPr>
      <w:tblGrid>
        <w:gridCol w:w="6377"/>
        <w:gridCol w:w="1916"/>
        <w:gridCol w:w="873"/>
      </w:tblGrid>
      <w:tr w:rsidR="0025372A" w:rsidRPr="009F5E4E" w14:paraId="6C503160" w14:textId="77777777" w:rsidTr="00872C91">
        <w:trPr>
          <w:cantSplit/>
          <w:trHeight w:val="488"/>
        </w:trPr>
        <w:tc>
          <w:tcPr>
            <w:tcW w:w="3479" w:type="pct"/>
            <w:shd w:val="clear" w:color="auto" w:fill="D7BAFE"/>
            <w:vAlign w:val="center"/>
          </w:tcPr>
          <w:p w14:paraId="2140AB4F" w14:textId="77777777" w:rsidR="0025372A" w:rsidRPr="004F4761" w:rsidRDefault="0025372A" w:rsidP="004F4761">
            <w:pPr>
              <w:spacing w:after="0"/>
              <w:jc w:val="center"/>
              <w:rPr>
                <w:b/>
                <w:sz w:val="18"/>
              </w:rPr>
            </w:pPr>
            <w:r w:rsidRPr="004F4761">
              <w:rPr>
                <w:b/>
                <w:sz w:val="18"/>
              </w:rPr>
              <w:t>Umístění</w:t>
            </w:r>
          </w:p>
        </w:tc>
        <w:tc>
          <w:tcPr>
            <w:tcW w:w="1045" w:type="pct"/>
            <w:shd w:val="clear" w:color="auto" w:fill="D7BAFE"/>
            <w:vAlign w:val="center"/>
          </w:tcPr>
          <w:p w14:paraId="48F8C7E5" w14:textId="77777777" w:rsidR="0025372A" w:rsidRPr="004F4761" w:rsidRDefault="0025372A" w:rsidP="004F4761">
            <w:pPr>
              <w:spacing w:after="0"/>
              <w:jc w:val="center"/>
              <w:rPr>
                <w:b/>
                <w:sz w:val="18"/>
              </w:rPr>
            </w:pPr>
            <w:r w:rsidRPr="004F4761">
              <w:rPr>
                <w:b/>
                <w:sz w:val="18"/>
              </w:rPr>
              <w:t>Tok</w:t>
            </w:r>
          </w:p>
        </w:tc>
        <w:tc>
          <w:tcPr>
            <w:tcW w:w="476" w:type="pct"/>
            <w:shd w:val="clear" w:color="auto" w:fill="D7BAFE"/>
            <w:vAlign w:val="center"/>
          </w:tcPr>
          <w:p w14:paraId="0B198000" w14:textId="77777777" w:rsidR="0025372A" w:rsidRPr="004F4761" w:rsidRDefault="0025372A" w:rsidP="004F4761">
            <w:pPr>
              <w:spacing w:after="0"/>
              <w:jc w:val="center"/>
              <w:rPr>
                <w:b/>
                <w:sz w:val="18"/>
              </w:rPr>
            </w:pPr>
            <w:r w:rsidRPr="004F4761">
              <w:rPr>
                <w:b/>
                <w:sz w:val="18"/>
              </w:rPr>
              <w:t>Ř. km</w:t>
            </w:r>
          </w:p>
        </w:tc>
      </w:tr>
      <w:tr w:rsidR="0025372A" w:rsidRPr="009F5E4E" w14:paraId="11B9B0C1" w14:textId="77777777" w:rsidTr="00872C91">
        <w:trPr>
          <w:cantSplit/>
          <w:trHeight w:val="346"/>
        </w:trPr>
        <w:tc>
          <w:tcPr>
            <w:tcW w:w="3479" w:type="pct"/>
            <w:shd w:val="clear" w:color="auto" w:fill="FFFFFF" w:themeFill="background1"/>
            <w:vAlign w:val="center"/>
          </w:tcPr>
          <w:p w14:paraId="5B83249D" w14:textId="77777777" w:rsidR="0025372A" w:rsidRPr="004F4761" w:rsidRDefault="0025372A" w:rsidP="004F4761">
            <w:pPr>
              <w:spacing w:after="0"/>
              <w:jc w:val="center"/>
              <w:rPr>
                <w:sz w:val="18"/>
              </w:rPr>
            </w:pPr>
            <w:r w:rsidRPr="004F4761">
              <w:rPr>
                <w:sz w:val="18"/>
              </w:rPr>
              <w:t>Most ulice Křtěnovská u č.p. 422</w:t>
            </w:r>
          </w:p>
        </w:tc>
        <w:tc>
          <w:tcPr>
            <w:tcW w:w="1045" w:type="pct"/>
            <w:shd w:val="clear" w:color="auto" w:fill="FFFFFF" w:themeFill="background1"/>
            <w:vAlign w:val="center"/>
          </w:tcPr>
          <w:p w14:paraId="512074E0" w14:textId="77777777" w:rsidR="0025372A" w:rsidRPr="004F4761" w:rsidRDefault="0025372A" w:rsidP="004F4761">
            <w:pPr>
              <w:spacing w:after="0"/>
              <w:jc w:val="center"/>
              <w:rPr>
                <w:sz w:val="18"/>
              </w:rPr>
            </w:pPr>
            <w:r w:rsidRPr="004F4761">
              <w:rPr>
                <w:sz w:val="18"/>
              </w:rPr>
              <w:t>Hodonínka</w:t>
            </w:r>
          </w:p>
        </w:tc>
        <w:tc>
          <w:tcPr>
            <w:tcW w:w="476" w:type="pct"/>
            <w:shd w:val="clear" w:color="auto" w:fill="FFFFFF" w:themeFill="background1"/>
            <w:vAlign w:val="center"/>
          </w:tcPr>
          <w:p w14:paraId="6530870B" w14:textId="77777777" w:rsidR="0025372A" w:rsidRPr="004F4761" w:rsidRDefault="0025372A" w:rsidP="004F4761">
            <w:pPr>
              <w:spacing w:after="0"/>
              <w:jc w:val="center"/>
              <w:rPr>
                <w:sz w:val="18"/>
              </w:rPr>
            </w:pPr>
            <w:r w:rsidRPr="004F4761">
              <w:rPr>
                <w:sz w:val="18"/>
              </w:rPr>
              <w:t>14.6</w:t>
            </w:r>
          </w:p>
        </w:tc>
      </w:tr>
      <w:tr w:rsidR="0025372A" w:rsidRPr="009F5E4E" w14:paraId="2F547246" w14:textId="77777777" w:rsidTr="00872C91">
        <w:trPr>
          <w:cantSplit/>
          <w:trHeight w:val="488"/>
        </w:trPr>
        <w:tc>
          <w:tcPr>
            <w:tcW w:w="3479" w:type="pct"/>
            <w:shd w:val="clear" w:color="auto" w:fill="FFFFFF" w:themeFill="background1"/>
            <w:vAlign w:val="center"/>
          </w:tcPr>
          <w:p w14:paraId="1BBE83FA" w14:textId="77777777" w:rsidR="0025372A" w:rsidRPr="004F4761" w:rsidRDefault="0025372A" w:rsidP="004F4761">
            <w:pPr>
              <w:spacing w:after="0"/>
              <w:jc w:val="center"/>
              <w:rPr>
                <w:sz w:val="18"/>
              </w:rPr>
            </w:pPr>
            <w:r w:rsidRPr="004F4761">
              <w:rPr>
                <w:sz w:val="18"/>
              </w:rPr>
              <w:t>Zatrubnění Veselského potoka</w:t>
            </w:r>
          </w:p>
        </w:tc>
        <w:tc>
          <w:tcPr>
            <w:tcW w:w="1045" w:type="pct"/>
            <w:shd w:val="clear" w:color="auto" w:fill="FFFFFF" w:themeFill="background1"/>
            <w:vAlign w:val="center"/>
          </w:tcPr>
          <w:p w14:paraId="76D9D992" w14:textId="77777777" w:rsidR="0025372A" w:rsidRPr="004F4761" w:rsidRDefault="0025372A" w:rsidP="004F4761">
            <w:pPr>
              <w:spacing w:after="0"/>
              <w:jc w:val="center"/>
              <w:rPr>
                <w:sz w:val="18"/>
              </w:rPr>
            </w:pPr>
            <w:r w:rsidRPr="004F4761">
              <w:rPr>
                <w:sz w:val="18"/>
              </w:rPr>
              <w:t>Veselský potok</w:t>
            </w:r>
          </w:p>
        </w:tc>
        <w:tc>
          <w:tcPr>
            <w:tcW w:w="476" w:type="pct"/>
            <w:shd w:val="clear" w:color="auto" w:fill="FFFFFF" w:themeFill="background1"/>
            <w:vAlign w:val="center"/>
          </w:tcPr>
          <w:p w14:paraId="1E7CA862" w14:textId="77777777" w:rsidR="0025372A" w:rsidRPr="004F4761" w:rsidRDefault="0025372A" w:rsidP="004F4761">
            <w:pPr>
              <w:spacing w:after="0"/>
              <w:jc w:val="center"/>
              <w:rPr>
                <w:sz w:val="18"/>
              </w:rPr>
            </w:pPr>
            <w:r w:rsidRPr="004F4761">
              <w:rPr>
                <w:sz w:val="18"/>
              </w:rPr>
              <w:t>0.8</w:t>
            </w:r>
          </w:p>
        </w:tc>
      </w:tr>
      <w:tr w:rsidR="0025372A" w:rsidRPr="009F5E4E" w14:paraId="04258974" w14:textId="77777777" w:rsidTr="00872C91">
        <w:trPr>
          <w:cantSplit/>
          <w:trHeight w:val="488"/>
        </w:trPr>
        <w:tc>
          <w:tcPr>
            <w:tcW w:w="3479" w:type="pct"/>
            <w:shd w:val="clear" w:color="auto" w:fill="FFFFFF" w:themeFill="background1"/>
            <w:vAlign w:val="center"/>
          </w:tcPr>
          <w:p w14:paraId="55B0A385" w14:textId="77777777" w:rsidR="0025372A" w:rsidRPr="004F4761" w:rsidRDefault="0025372A" w:rsidP="004F4761">
            <w:pPr>
              <w:spacing w:after="0"/>
              <w:jc w:val="center"/>
              <w:rPr>
                <w:sz w:val="18"/>
              </w:rPr>
            </w:pPr>
            <w:r w:rsidRPr="004F4761">
              <w:rPr>
                <w:sz w:val="18"/>
              </w:rPr>
              <w:t>Lávka u č.p. 598</w:t>
            </w:r>
          </w:p>
        </w:tc>
        <w:tc>
          <w:tcPr>
            <w:tcW w:w="1045" w:type="pct"/>
            <w:shd w:val="clear" w:color="auto" w:fill="FFFFFF" w:themeFill="background1"/>
            <w:vAlign w:val="center"/>
          </w:tcPr>
          <w:p w14:paraId="747E1914" w14:textId="77777777" w:rsidR="0025372A" w:rsidRPr="004F4761" w:rsidRDefault="0025372A" w:rsidP="004F4761">
            <w:pPr>
              <w:spacing w:after="0"/>
              <w:jc w:val="center"/>
              <w:rPr>
                <w:sz w:val="18"/>
              </w:rPr>
            </w:pPr>
            <w:r w:rsidRPr="004F4761">
              <w:rPr>
                <w:sz w:val="18"/>
              </w:rPr>
              <w:t>Veselský potok</w:t>
            </w:r>
          </w:p>
        </w:tc>
        <w:tc>
          <w:tcPr>
            <w:tcW w:w="476" w:type="pct"/>
            <w:shd w:val="clear" w:color="auto" w:fill="FFFFFF" w:themeFill="background1"/>
            <w:vAlign w:val="center"/>
          </w:tcPr>
          <w:p w14:paraId="24950675" w14:textId="77777777" w:rsidR="0025372A" w:rsidRPr="004F4761" w:rsidRDefault="0025372A" w:rsidP="004F4761">
            <w:pPr>
              <w:spacing w:after="0"/>
              <w:jc w:val="center"/>
              <w:rPr>
                <w:sz w:val="18"/>
              </w:rPr>
            </w:pPr>
            <w:r w:rsidRPr="004F4761">
              <w:rPr>
                <w:sz w:val="18"/>
              </w:rPr>
              <w:t>1.1</w:t>
            </w:r>
          </w:p>
        </w:tc>
      </w:tr>
      <w:tr w:rsidR="0025372A" w:rsidRPr="009F5E4E" w14:paraId="35452898" w14:textId="77777777" w:rsidTr="00872C91">
        <w:trPr>
          <w:cantSplit/>
          <w:trHeight w:val="488"/>
        </w:trPr>
        <w:tc>
          <w:tcPr>
            <w:tcW w:w="3479" w:type="pct"/>
            <w:shd w:val="clear" w:color="auto" w:fill="FFFFFF" w:themeFill="background1"/>
            <w:vAlign w:val="center"/>
          </w:tcPr>
          <w:p w14:paraId="2F16DD8A" w14:textId="77777777" w:rsidR="0025372A" w:rsidRPr="004F4761" w:rsidRDefault="0025372A" w:rsidP="004F4761">
            <w:pPr>
              <w:spacing w:after="0"/>
              <w:jc w:val="center"/>
              <w:rPr>
                <w:sz w:val="18"/>
              </w:rPr>
            </w:pPr>
            <w:r w:rsidRPr="004F4761">
              <w:rPr>
                <w:sz w:val="18"/>
              </w:rPr>
              <w:t>Lávka č.p. 279</w:t>
            </w:r>
          </w:p>
        </w:tc>
        <w:tc>
          <w:tcPr>
            <w:tcW w:w="1045" w:type="pct"/>
            <w:shd w:val="clear" w:color="auto" w:fill="FFFFFF" w:themeFill="background1"/>
            <w:vAlign w:val="center"/>
          </w:tcPr>
          <w:p w14:paraId="1B3DCC07" w14:textId="77777777" w:rsidR="0025372A" w:rsidRPr="004F4761" w:rsidRDefault="0025372A" w:rsidP="004F4761">
            <w:pPr>
              <w:spacing w:after="0"/>
              <w:jc w:val="center"/>
              <w:rPr>
                <w:sz w:val="18"/>
              </w:rPr>
            </w:pPr>
            <w:r w:rsidRPr="004F4761">
              <w:rPr>
                <w:sz w:val="18"/>
              </w:rPr>
              <w:t>Hodonínka</w:t>
            </w:r>
          </w:p>
        </w:tc>
        <w:tc>
          <w:tcPr>
            <w:tcW w:w="476" w:type="pct"/>
            <w:shd w:val="clear" w:color="auto" w:fill="FFFFFF" w:themeFill="background1"/>
            <w:vAlign w:val="center"/>
          </w:tcPr>
          <w:p w14:paraId="2CC8FAAA" w14:textId="77777777" w:rsidR="0025372A" w:rsidRPr="004F4761" w:rsidRDefault="0025372A" w:rsidP="004F4761">
            <w:pPr>
              <w:spacing w:after="0"/>
              <w:jc w:val="center"/>
              <w:rPr>
                <w:sz w:val="18"/>
              </w:rPr>
            </w:pPr>
            <w:r w:rsidRPr="004F4761">
              <w:rPr>
                <w:sz w:val="18"/>
              </w:rPr>
              <w:t>16.2</w:t>
            </w:r>
          </w:p>
        </w:tc>
      </w:tr>
      <w:tr w:rsidR="0025372A" w:rsidRPr="009F5E4E" w14:paraId="50AA365E" w14:textId="77777777" w:rsidTr="00872C91">
        <w:trPr>
          <w:cantSplit/>
          <w:trHeight w:val="488"/>
        </w:trPr>
        <w:tc>
          <w:tcPr>
            <w:tcW w:w="3479" w:type="pct"/>
            <w:shd w:val="clear" w:color="auto" w:fill="FFFFFF" w:themeFill="background1"/>
            <w:vAlign w:val="center"/>
          </w:tcPr>
          <w:p w14:paraId="39332B15" w14:textId="77777777" w:rsidR="0025372A" w:rsidRPr="004F4761" w:rsidRDefault="0025372A" w:rsidP="004F4761">
            <w:pPr>
              <w:spacing w:after="0"/>
              <w:jc w:val="center"/>
              <w:rPr>
                <w:sz w:val="18"/>
              </w:rPr>
            </w:pPr>
            <w:r w:rsidRPr="004F4761">
              <w:rPr>
                <w:sz w:val="18"/>
              </w:rPr>
              <w:t>Lávka u č.p. 346</w:t>
            </w:r>
          </w:p>
        </w:tc>
        <w:tc>
          <w:tcPr>
            <w:tcW w:w="1045" w:type="pct"/>
            <w:shd w:val="clear" w:color="auto" w:fill="FFFFFF" w:themeFill="background1"/>
            <w:vAlign w:val="center"/>
          </w:tcPr>
          <w:p w14:paraId="7B0892A0" w14:textId="77777777" w:rsidR="0025372A" w:rsidRPr="004F4761" w:rsidRDefault="0025372A" w:rsidP="004F4761">
            <w:pPr>
              <w:spacing w:after="0"/>
              <w:jc w:val="center"/>
              <w:rPr>
                <w:sz w:val="18"/>
              </w:rPr>
            </w:pPr>
            <w:r w:rsidRPr="004F4761">
              <w:rPr>
                <w:sz w:val="18"/>
              </w:rPr>
              <w:t>Hodonínka</w:t>
            </w:r>
          </w:p>
        </w:tc>
        <w:tc>
          <w:tcPr>
            <w:tcW w:w="476" w:type="pct"/>
            <w:shd w:val="clear" w:color="auto" w:fill="FFFFFF" w:themeFill="background1"/>
            <w:vAlign w:val="center"/>
          </w:tcPr>
          <w:p w14:paraId="12EE07B4" w14:textId="77777777" w:rsidR="0025372A" w:rsidRPr="004F4761" w:rsidRDefault="0025372A" w:rsidP="004F4761">
            <w:pPr>
              <w:spacing w:after="0"/>
              <w:jc w:val="center"/>
              <w:rPr>
                <w:sz w:val="18"/>
              </w:rPr>
            </w:pPr>
            <w:r w:rsidRPr="004F4761">
              <w:rPr>
                <w:sz w:val="18"/>
              </w:rPr>
              <w:t>15.4</w:t>
            </w:r>
          </w:p>
        </w:tc>
      </w:tr>
      <w:tr w:rsidR="0025372A" w:rsidRPr="009F5E4E" w14:paraId="2DF56990" w14:textId="77777777" w:rsidTr="00872C91">
        <w:trPr>
          <w:cantSplit/>
          <w:trHeight w:val="489"/>
        </w:trPr>
        <w:tc>
          <w:tcPr>
            <w:tcW w:w="3479" w:type="pct"/>
            <w:shd w:val="clear" w:color="auto" w:fill="FFFFFF" w:themeFill="background1"/>
            <w:vAlign w:val="center"/>
          </w:tcPr>
          <w:p w14:paraId="2CF493E9" w14:textId="77777777" w:rsidR="0025372A" w:rsidRPr="004F4761" w:rsidRDefault="0025372A" w:rsidP="004F4761">
            <w:pPr>
              <w:spacing w:after="0"/>
              <w:jc w:val="center"/>
              <w:rPr>
                <w:sz w:val="18"/>
              </w:rPr>
            </w:pPr>
            <w:r w:rsidRPr="004F4761">
              <w:rPr>
                <w:sz w:val="18"/>
              </w:rPr>
              <w:t>Most přes silnici II/362</w:t>
            </w:r>
          </w:p>
        </w:tc>
        <w:tc>
          <w:tcPr>
            <w:tcW w:w="1045" w:type="pct"/>
            <w:shd w:val="clear" w:color="auto" w:fill="FFFFFF" w:themeFill="background1"/>
            <w:vAlign w:val="center"/>
          </w:tcPr>
          <w:p w14:paraId="3DDB0A5E" w14:textId="77777777" w:rsidR="0025372A" w:rsidRPr="004F4761" w:rsidRDefault="0025372A" w:rsidP="004F4761">
            <w:pPr>
              <w:spacing w:after="0"/>
              <w:jc w:val="center"/>
              <w:rPr>
                <w:sz w:val="18"/>
              </w:rPr>
            </w:pPr>
            <w:r w:rsidRPr="004F4761">
              <w:rPr>
                <w:sz w:val="18"/>
              </w:rPr>
              <w:t>Hodonínka</w:t>
            </w:r>
          </w:p>
        </w:tc>
        <w:tc>
          <w:tcPr>
            <w:tcW w:w="476" w:type="pct"/>
            <w:shd w:val="clear" w:color="auto" w:fill="FFFFFF" w:themeFill="background1"/>
            <w:vAlign w:val="center"/>
          </w:tcPr>
          <w:p w14:paraId="17297EE2" w14:textId="77777777" w:rsidR="0025372A" w:rsidRPr="004F4761" w:rsidRDefault="0025372A" w:rsidP="004F4761">
            <w:pPr>
              <w:spacing w:after="0"/>
              <w:jc w:val="center"/>
              <w:rPr>
                <w:sz w:val="18"/>
              </w:rPr>
            </w:pPr>
            <w:r w:rsidRPr="004F4761">
              <w:rPr>
                <w:sz w:val="18"/>
              </w:rPr>
              <w:t>15.9</w:t>
            </w:r>
          </w:p>
        </w:tc>
      </w:tr>
      <w:tr w:rsidR="0025372A" w:rsidRPr="009F5E4E" w14:paraId="2F274316" w14:textId="77777777" w:rsidTr="00872C91">
        <w:trPr>
          <w:cantSplit/>
          <w:trHeight w:val="488"/>
        </w:trPr>
        <w:tc>
          <w:tcPr>
            <w:tcW w:w="3479" w:type="pct"/>
            <w:shd w:val="clear" w:color="auto" w:fill="FFFFFF" w:themeFill="background1"/>
            <w:vAlign w:val="center"/>
          </w:tcPr>
          <w:p w14:paraId="3ADF7B66" w14:textId="77777777" w:rsidR="0025372A" w:rsidRPr="004F4761" w:rsidRDefault="0025372A" w:rsidP="004F4761">
            <w:pPr>
              <w:spacing w:after="0"/>
              <w:jc w:val="center"/>
              <w:rPr>
                <w:sz w:val="18"/>
              </w:rPr>
            </w:pPr>
            <w:r w:rsidRPr="004F4761">
              <w:rPr>
                <w:sz w:val="18"/>
              </w:rPr>
              <w:t>Most u č.p. 225</w:t>
            </w:r>
          </w:p>
        </w:tc>
        <w:tc>
          <w:tcPr>
            <w:tcW w:w="1045" w:type="pct"/>
            <w:shd w:val="clear" w:color="auto" w:fill="FFFFFF" w:themeFill="background1"/>
            <w:vAlign w:val="center"/>
          </w:tcPr>
          <w:p w14:paraId="2A8DD9D6" w14:textId="77777777" w:rsidR="0025372A" w:rsidRPr="004F4761" w:rsidRDefault="0025372A" w:rsidP="004F4761">
            <w:pPr>
              <w:spacing w:after="0"/>
              <w:jc w:val="center"/>
              <w:rPr>
                <w:sz w:val="18"/>
              </w:rPr>
            </w:pPr>
            <w:r w:rsidRPr="004F4761">
              <w:rPr>
                <w:sz w:val="18"/>
              </w:rPr>
              <w:t>Hodonínka</w:t>
            </w:r>
          </w:p>
        </w:tc>
        <w:tc>
          <w:tcPr>
            <w:tcW w:w="476" w:type="pct"/>
            <w:shd w:val="clear" w:color="auto" w:fill="FFFFFF" w:themeFill="background1"/>
            <w:vAlign w:val="center"/>
          </w:tcPr>
          <w:p w14:paraId="1EEAC228" w14:textId="77777777" w:rsidR="0025372A" w:rsidRPr="004F4761" w:rsidRDefault="0025372A" w:rsidP="004F4761">
            <w:pPr>
              <w:spacing w:after="0"/>
              <w:jc w:val="center"/>
              <w:rPr>
                <w:sz w:val="18"/>
              </w:rPr>
            </w:pPr>
            <w:r w:rsidRPr="004F4761">
              <w:rPr>
                <w:sz w:val="18"/>
              </w:rPr>
              <w:t>15.1</w:t>
            </w:r>
          </w:p>
        </w:tc>
      </w:tr>
    </w:tbl>
    <w:p w14:paraId="10457292" w14:textId="77777777" w:rsidR="008F3C5A" w:rsidRDefault="008F3C5A" w:rsidP="00CF3559">
      <w:pPr>
        <w:rPr>
          <w:b/>
          <w:color w:val="7030A0"/>
          <w:sz w:val="22"/>
        </w:rPr>
      </w:pPr>
    </w:p>
    <w:p w14:paraId="5348FAC4" w14:textId="77777777" w:rsidR="00CF3559" w:rsidRDefault="00CF3559" w:rsidP="00CF3559">
      <w:pPr>
        <w:rPr>
          <w:b/>
          <w:color w:val="7030A0"/>
          <w:sz w:val="22"/>
        </w:rPr>
      </w:pPr>
      <w:r w:rsidRPr="00CF3559">
        <w:rPr>
          <w:b/>
          <w:color w:val="7030A0"/>
          <w:sz w:val="22"/>
        </w:rPr>
        <w:t xml:space="preserve">Místa omezující odtokové poměry jsou vyznačeny v Příloze </w:t>
      </w:r>
      <w:proofErr w:type="gramStart"/>
      <w:r w:rsidRPr="00CF3559">
        <w:rPr>
          <w:b/>
          <w:color w:val="7030A0"/>
          <w:sz w:val="22"/>
        </w:rPr>
        <w:t>1</w:t>
      </w:r>
      <w:r w:rsidR="008F3C5A">
        <w:rPr>
          <w:b/>
          <w:color w:val="7030A0"/>
          <w:sz w:val="22"/>
        </w:rPr>
        <w:t>C</w:t>
      </w:r>
      <w:proofErr w:type="gramEnd"/>
      <w:r w:rsidRPr="00CF3559">
        <w:rPr>
          <w:b/>
          <w:color w:val="7030A0"/>
          <w:sz w:val="22"/>
        </w:rPr>
        <w:t>.</w:t>
      </w:r>
    </w:p>
    <w:p w14:paraId="31C92618" w14:textId="77777777" w:rsidR="00316B2F" w:rsidRPr="00316B2F" w:rsidRDefault="00316B2F" w:rsidP="00316B2F">
      <w:pPr>
        <w:rPr>
          <w:sz w:val="22"/>
        </w:rPr>
      </w:pPr>
      <w:r w:rsidRPr="00316B2F">
        <w:rPr>
          <w:sz w:val="22"/>
        </w:rPr>
        <w:t xml:space="preserve">Odtokové poměry mohou ovlivnit </w:t>
      </w:r>
      <w:r>
        <w:rPr>
          <w:sz w:val="22"/>
        </w:rPr>
        <w:t xml:space="preserve">také </w:t>
      </w:r>
      <w:r w:rsidRPr="00316B2F">
        <w:rPr>
          <w:sz w:val="22"/>
        </w:rPr>
        <w:t>větší průmyslové areály a areály zemědělských družstev, sklady nebezpečných látek, čistírny odpadních vod, jezy či malé vodní elektrárny a další, které mohou být ohrožujícími objekty v záplavovém území</w:t>
      </w:r>
      <w:r>
        <w:rPr>
          <w:sz w:val="22"/>
        </w:rPr>
        <w:t xml:space="preserve">. </w:t>
      </w:r>
      <w:r w:rsidRPr="00316B2F">
        <w:rPr>
          <w:sz w:val="22"/>
        </w:rPr>
        <w:t>V oblasti nejvyšší zaznamenané přirozené povodně a její blízkosti se nachází několik objektů, které mohou bý</w:t>
      </w:r>
      <w:r>
        <w:rPr>
          <w:sz w:val="22"/>
        </w:rPr>
        <w:t>t při povodni zdrojem ohrožení:</w:t>
      </w:r>
    </w:p>
    <w:p w14:paraId="0CC727FC" w14:textId="77777777" w:rsidR="00316B2F" w:rsidRDefault="00676E26" w:rsidP="00C43DC1">
      <w:pPr>
        <w:pStyle w:val="Odstavecseseznamem"/>
        <w:numPr>
          <w:ilvl w:val="0"/>
          <w:numId w:val="30"/>
        </w:numPr>
        <w:rPr>
          <w:sz w:val="22"/>
        </w:rPr>
      </w:pPr>
      <w:r>
        <w:rPr>
          <w:sz w:val="22"/>
        </w:rPr>
        <w:t>č</w:t>
      </w:r>
      <w:r w:rsidR="00316B2F">
        <w:rPr>
          <w:sz w:val="22"/>
        </w:rPr>
        <w:t>istírny odpadních vod</w:t>
      </w:r>
      <w:r w:rsidR="00316B2F" w:rsidRPr="00316B2F">
        <w:rPr>
          <w:sz w:val="22"/>
        </w:rPr>
        <w:t xml:space="preserve"> (1x pravý břeh Veselského potoka, 1x poblíž ústí Veselského potoka, 1x u Hodonínky v jižní části města)</w:t>
      </w:r>
      <w:r>
        <w:rPr>
          <w:sz w:val="22"/>
        </w:rPr>
        <w:t>,</w:t>
      </w:r>
    </w:p>
    <w:p w14:paraId="4F55AA0A" w14:textId="77777777" w:rsidR="00316B2F" w:rsidRDefault="00676E26" w:rsidP="00C43DC1">
      <w:pPr>
        <w:pStyle w:val="Odstavecseseznamem"/>
        <w:numPr>
          <w:ilvl w:val="0"/>
          <w:numId w:val="30"/>
        </w:numPr>
        <w:rPr>
          <w:sz w:val="22"/>
        </w:rPr>
      </w:pPr>
      <w:r>
        <w:rPr>
          <w:sz w:val="22"/>
        </w:rPr>
        <w:t>t</w:t>
      </w:r>
      <w:r w:rsidR="00316B2F" w:rsidRPr="00316B2F">
        <w:rPr>
          <w:sz w:val="22"/>
        </w:rPr>
        <w:t>rafostanice na ulici Křtěnovská</w:t>
      </w:r>
      <w:r>
        <w:rPr>
          <w:sz w:val="22"/>
        </w:rPr>
        <w:t>,</w:t>
      </w:r>
    </w:p>
    <w:p w14:paraId="24692404" w14:textId="77777777" w:rsidR="00316B2F" w:rsidRDefault="00676E26" w:rsidP="00C43DC1">
      <w:pPr>
        <w:pStyle w:val="Odstavecseseznamem"/>
        <w:numPr>
          <w:ilvl w:val="0"/>
          <w:numId w:val="30"/>
        </w:numPr>
        <w:rPr>
          <w:sz w:val="22"/>
        </w:rPr>
      </w:pPr>
      <w:r>
        <w:rPr>
          <w:sz w:val="22"/>
        </w:rPr>
        <w:t>r</w:t>
      </w:r>
      <w:r w:rsidR="00316B2F" w:rsidRPr="00316B2F">
        <w:rPr>
          <w:sz w:val="22"/>
        </w:rPr>
        <w:t xml:space="preserve">ozvody NN v ulicích: V Lukách, Veselská, Tržní, Dolní </w:t>
      </w:r>
      <w:proofErr w:type="spellStart"/>
      <w:r w:rsidR="00316B2F" w:rsidRPr="00316B2F">
        <w:rPr>
          <w:sz w:val="22"/>
        </w:rPr>
        <w:t>Vejpustek</w:t>
      </w:r>
      <w:proofErr w:type="spellEnd"/>
      <w:r w:rsidR="00316B2F" w:rsidRPr="00316B2F">
        <w:rPr>
          <w:sz w:val="22"/>
        </w:rPr>
        <w:t xml:space="preserve">, Generála </w:t>
      </w:r>
      <w:proofErr w:type="spellStart"/>
      <w:r w:rsidR="00316B2F" w:rsidRPr="00316B2F">
        <w:rPr>
          <w:sz w:val="22"/>
        </w:rPr>
        <w:t>Čápka</w:t>
      </w:r>
      <w:proofErr w:type="spellEnd"/>
      <w:r w:rsidR="00316B2F" w:rsidRPr="00316B2F">
        <w:rPr>
          <w:sz w:val="22"/>
        </w:rPr>
        <w:t>, Moravská strana, Křtěnovská</w:t>
      </w:r>
      <w:r>
        <w:rPr>
          <w:sz w:val="22"/>
        </w:rPr>
        <w:t>,</w:t>
      </w:r>
    </w:p>
    <w:p w14:paraId="709773E2" w14:textId="77777777" w:rsidR="00316B2F" w:rsidRDefault="00676E26" w:rsidP="00C43DC1">
      <w:pPr>
        <w:pStyle w:val="Odstavecseseznamem"/>
        <w:numPr>
          <w:ilvl w:val="0"/>
          <w:numId w:val="30"/>
        </w:numPr>
        <w:rPr>
          <w:sz w:val="22"/>
        </w:rPr>
      </w:pPr>
      <w:r>
        <w:rPr>
          <w:sz w:val="22"/>
        </w:rPr>
        <w:t>o</w:t>
      </w:r>
      <w:r w:rsidR="00316B2F" w:rsidRPr="00316B2F">
        <w:rPr>
          <w:sz w:val="22"/>
        </w:rPr>
        <w:t xml:space="preserve">hrožené telefonní vedení: ulice Tržní a Dolní </w:t>
      </w:r>
      <w:proofErr w:type="spellStart"/>
      <w:r w:rsidR="00316B2F" w:rsidRPr="00316B2F">
        <w:rPr>
          <w:sz w:val="22"/>
        </w:rPr>
        <w:t>Vejpustek</w:t>
      </w:r>
      <w:proofErr w:type="spellEnd"/>
      <w:r>
        <w:rPr>
          <w:sz w:val="22"/>
        </w:rPr>
        <w:t>,</w:t>
      </w:r>
    </w:p>
    <w:p w14:paraId="7D459B69" w14:textId="77777777" w:rsidR="00316B2F" w:rsidRDefault="00676E26" w:rsidP="00C43DC1">
      <w:pPr>
        <w:pStyle w:val="Odstavecseseznamem"/>
        <w:numPr>
          <w:ilvl w:val="0"/>
          <w:numId w:val="30"/>
        </w:numPr>
        <w:rPr>
          <w:sz w:val="22"/>
        </w:rPr>
      </w:pPr>
      <w:r>
        <w:rPr>
          <w:sz w:val="22"/>
        </w:rPr>
        <w:t>M</w:t>
      </w:r>
      <w:r w:rsidR="00316B2F" w:rsidRPr="00316B2F">
        <w:rPr>
          <w:sz w:val="22"/>
        </w:rPr>
        <w:t xml:space="preserve">lékárna Olešnice, </w:t>
      </w:r>
      <w:proofErr w:type="gramStart"/>
      <w:r w:rsidR="00316B2F" w:rsidRPr="00316B2F">
        <w:rPr>
          <w:sz w:val="22"/>
        </w:rPr>
        <w:t>RMD - Tržní</w:t>
      </w:r>
      <w:proofErr w:type="gramEnd"/>
      <w:r w:rsidR="00316B2F" w:rsidRPr="00316B2F">
        <w:rPr>
          <w:sz w:val="22"/>
        </w:rPr>
        <w:t xml:space="preserve"> 376, 679 74 Olešnice na Moravě</w:t>
      </w:r>
      <w:r>
        <w:rPr>
          <w:sz w:val="22"/>
        </w:rPr>
        <w:t>,</w:t>
      </w:r>
    </w:p>
    <w:p w14:paraId="72680427" w14:textId="77777777" w:rsidR="00316B2F" w:rsidRDefault="00316B2F" w:rsidP="00C43DC1">
      <w:pPr>
        <w:pStyle w:val="Odstavecseseznamem"/>
        <w:numPr>
          <w:ilvl w:val="0"/>
          <w:numId w:val="30"/>
        </w:numPr>
        <w:rPr>
          <w:sz w:val="22"/>
        </w:rPr>
      </w:pPr>
      <w:proofErr w:type="spellStart"/>
      <w:r w:rsidRPr="00316B2F">
        <w:rPr>
          <w:sz w:val="22"/>
        </w:rPr>
        <w:t>Agroplast</w:t>
      </w:r>
      <w:proofErr w:type="spellEnd"/>
      <w:r w:rsidRPr="00316B2F">
        <w:rPr>
          <w:sz w:val="22"/>
        </w:rPr>
        <w:t xml:space="preserve"> VE Olešnice, a. s. – Křtěnov 59, 679 74 Olešnice na Moravě</w:t>
      </w:r>
      <w:r w:rsidR="00676E26">
        <w:rPr>
          <w:sz w:val="22"/>
        </w:rPr>
        <w:t>,</w:t>
      </w:r>
    </w:p>
    <w:p w14:paraId="1B74337F" w14:textId="77777777" w:rsidR="00316B2F" w:rsidRDefault="00316B2F" w:rsidP="00C43DC1">
      <w:pPr>
        <w:pStyle w:val="Odstavecseseznamem"/>
        <w:numPr>
          <w:ilvl w:val="0"/>
          <w:numId w:val="30"/>
        </w:numPr>
        <w:rPr>
          <w:sz w:val="22"/>
        </w:rPr>
      </w:pPr>
      <w:r w:rsidRPr="00316B2F">
        <w:rPr>
          <w:sz w:val="22"/>
        </w:rPr>
        <w:t>VSP Group, a.s. - středisko rostlinné a živočišné výroby</w:t>
      </w:r>
      <w:r w:rsidR="00676E26">
        <w:rPr>
          <w:sz w:val="22"/>
        </w:rPr>
        <w:t>.</w:t>
      </w:r>
    </w:p>
    <w:p w14:paraId="53E85532" w14:textId="77777777" w:rsidR="0037339A" w:rsidRPr="0037339A" w:rsidRDefault="0037339A" w:rsidP="0037339A">
      <w:pPr>
        <w:rPr>
          <w:b/>
          <w:color w:val="7030A0"/>
          <w:sz w:val="22"/>
        </w:rPr>
      </w:pPr>
      <w:r>
        <w:rPr>
          <w:b/>
          <w:color w:val="7030A0"/>
          <w:sz w:val="22"/>
        </w:rPr>
        <w:t>Ohrožující objekty</w:t>
      </w:r>
      <w:r w:rsidRPr="0037339A">
        <w:rPr>
          <w:b/>
          <w:color w:val="7030A0"/>
          <w:sz w:val="22"/>
        </w:rPr>
        <w:t xml:space="preserve"> jsou vyznačeny v Příloze 1</w:t>
      </w:r>
      <w:r>
        <w:rPr>
          <w:b/>
          <w:color w:val="7030A0"/>
          <w:sz w:val="22"/>
        </w:rPr>
        <w:t>D</w:t>
      </w:r>
      <w:r w:rsidRPr="0037339A">
        <w:rPr>
          <w:b/>
          <w:color w:val="7030A0"/>
          <w:sz w:val="22"/>
        </w:rPr>
        <w:t>.</w:t>
      </w:r>
    </w:p>
    <w:p w14:paraId="131932A3" w14:textId="77777777" w:rsidR="00892A64" w:rsidRPr="00892A64" w:rsidRDefault="00892A64" w:rsidP="00892A64">
      <w:pPr>
        <w:rPr>
          <w:sz w:val="22"/>
        </w:rPr>
      </w:pPr>
      <w:r w:rsidRPr="00892A64">
        <w:rPr>
          <w:sz w:val="22"/>
        </w:rPr>
        <w:t>Pokud dojde k lokální povodni způsobené přívalovým deštěm, nelze předem zcela jedno</w:t>
      </w:r>
      <w:r w:rsidR="00BA5907">
        <w:rPr>
          <w:sz w:val="22"/>
        </w:rPr>
        <w:t>značně určit, která část města</w:t>
      </w:r>
      <w:r w:rsidRPr="00892A64">
        <w:rPr>
          <w:sz w:val="22"/>
        </w:rPr>
        <w:t xml:space="preserve"> je bezprostředně ohrožena. Nejvyšší </w:t>
      </w:r>
      <w:r w:rsidRPr="00892A64">
        <w:rPr>
          <w:sz w:val="22"/>
        </w:rPr>
        <w:lastRenderedPageBreak/>
        <w:t>ohrožení lze očekávat ze zemědělsky obdělávaných pozemků, zejména pak z orné půdy z důvodů snížené infiltrační schopnosti těchto pozemků.</w:t>
      </w:r>
    </w:p>
    <w:p w14:paraId="48B85807" w14:textId="77777777" w:rsidR="0025372A" w:rsidRDefault="00717F34" w:rsidP="00C71B11">
      <w:pPr>
        <w:rPr>
          <w:sz w:val="22"/>
        </w:rPr>
      </w:pPr>
      <w:r w:rsidRPr="00717F34">
        <w:rPr>
          <w:sz w:val="22"/>
          <w:u w:val="single"/>
        </w:rPr>
        <w:t>Metodou tzv. kritických bodů</w:t>
      </w:r>
      <w:r w:rsidRPr="00717F34">
        <w:rPr>
          <w:sz w:val="22"/>
        </w:rPr>
        <w:t xml:space="preserve"> byla Výzkumným ústavem vodohospodářským, </w:t>
      </w:r>
      <w:r w:rsidRPr="00717F34">
        <w:rPr>
          <w:sz w:val="22"/>
        </w:rPr>
        <w:br/>
        <w:t>v. v. i. provedena analýza a vyznačeno území, které může být příčinou lokální přívalové povodně při intenzivních deštích. Kritické body byly stanoveny na základě digitálního modelu terénu s rozlišením buňky 10 x 10 m. K zařazení dráhy soustředěného povrchového odtoku do kritického bodu byly zohledněny tři parametry: velikost přispívající plochy (0,3 - 10,0 km</w:t>
      </w:r>
      <w:r w:rsidRPr="00717F34">
        <w:rPr>
          <w:sz w:val="22"/>
          <w:vertAlign w:val="superscript"/>
        </w:rPr>
        <w:t>2</w:t>
      </w:r>
      <w:r w:rsidRPr="00717F34">
        <w:rPr>
          <w:sz w:val="22"/>
        </w:rPr>
        <w:t xml:space="preserve">), průměrný sklon přispívající plochy (≥ 3,5 %) a podíl plochy orné půdy v povodí (≥ 40 %). </w:t>
      </w:r>
      <w:r w:rsidRPr="00717F34">
        <w:rPr>
          <w:sz w:val="22"/>
        </w:rPr>
        <w:br/>
        <w:t>V případě, že byl podíl orné půdy menší než 40 %, případně byla plocha zcela zalesněna, byly zohledněny pouze dva parametry, a to velikost přispívající plochy (1,0 - 10,0 km2) a průměrný sklon přispívající plochy (≥ 5,0 %). Tyto body byly stanoveny pro celé území ČR v měřítku 1: 500 000.</w:t>
      </w:r>
    </w:p>
    <w:p w14:paraId="6315E2F3" w14:textId="77777777" w:rsidR="001341A2" w:rsidRDefault="00717F34" w:rsidP="00717F34">
      <w:pPr>
        <w:rPr>
          <w:b/>
          <w:sz w:val="22"/>
        </w:rPr>
      </w:pPr>
      <w:r w:rsidRPr="00717F34">
        <w:rPr>
          <w:b/>
          <w:sz w:val="22"/>
        </w:rPr>
        <w:t xml:space="preserve">Na území města Olešnice byly stanoveny dva kritické body. </w:t>
      </w:r>
    </w:p>
    <w:p w14:paraId="7F7D3003" w14:textId="77777777" w:rsidR="006B4A25" w:rsidRPr="001341A2" w:rsidRDefault="006B4A25" w:rsidP="006B4A25">
      <w:pPr>
        <w:keepNext/>
        <w:jc w:val="center"/>
      </w:pPr>
      <w:r w:rsidRPr="001341A2">
        <w:rPr>
          <w:noProof/>
          <w:lang w:eastAsia="cs-CZ"/>
        </w:rPr>
        <w:drawing>
          <wp:inline distT="0" distB="0" distL="0" distR="0" wp14:anchorId="416BE127" wp14:editId="62A96497">
            <wp:extent cx="5345184" cy="37800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iticky-bo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45184" cy="3780000"/>
                    </a:xfrm>
                    <a:prstGeom prst="rect">
                      <a:avLst/>
                    </a:prstGeom>
                  </pic:spPr>
                </pic:pic>
              </a:graphicData>
            </a:graphic>
          </wp:inline>
        </w:drawing>
      </w:r>
    </w:p>
    <w:p w14:paraId="6BBE52D9" w14:textId="098F4B66" w:rsidR="006B4A25" w:rsidRPr="006B4A25" w:rsidRDefault="006B4A25" w:rsidP="006B4A25">
      <w:pPr>
        <w:pStyle w:val="Titulek"/>
        <w:rPr>
          <w:b/>
          <w:iCs w:val="0"/>
          <w:color w:val="5F5F5F"/>
          <w:szCs w:val="22"/>
        </w:rPr>
      </w:pPr>
      <w:r w:rsidRPr="001341A2">
        <w:rPr>
          <w:b/>
          <w:iCs w:val="0"/>
          <w:color w:val="5F5F5F"/>
          <w:szCs w:val="22"/>
        </w:rPr>
        <w:t xml:space="preserve">Obr. </w:t>
      </w:r>
      <w:r w:rsidRPr="001341A2">
        <w:rPr>
          <w:b/>
          <w:iCs w:val="0"/>
          <w:color w:val="5F5F5F"/>
          <w:szCs w:val="22"/>
        </w:rPr>
        <w:fldChar w:fldCharType="begin"/>
      </w:r>
      <w:r w:rsidRPr="001341A2">
        <w:rPr>
          <w:b/>
          <w:iCs w:val="0"/>
          <w:color w:val="5F5F5F"/>
          <w:szCs w:val="22"/>
        </w:rPr>
        <w:instrText xml:space="preserve"> SEQ Obrázek \* ARABIC </w:instrText>
      </w:r>
      <w:r w:rsidRPr="001341A2">
        <w:rPr>
          <w:b/>
          <w:iCs w:val="0"/>
          <w:color w:val="5F5F5F"/>
          <w:szCs w:val="22"/>
        </w:rPr>
        <w:fldChar w:fldCharType="separate"/>
      </w:r>
      <w:r w:rsidR="00237279">
        <w:rPr>
          <w:b/>
          <w:iCs w:val="0"/>
          <w:noProof/>
          <w:color w:val="5F5F5F"/>
          <w:szCs w:val="22"/>
        </w:rPr>
        <w:t>3</w:t>
      </w:r>
      <w:r w:rsidRPr="001341A2">
        <w:rPr>
          <w:b/>
          <w:iCs w:val="0"/>
          <w:color w:val="5F5F5F"/>
          <w:szCs w:val="22"/>
        </w:rPr>
        <w:fldChar w:fldCharType="end"/>
      </w:r>
      <w:r w:rsidRPr="001341A2">
        <w:rPr>
          <w:b/>
          <w:iCs w:val="0"/>
          <w:color w:val="5F5F5F"/>
          <w:szCs w:val="22"/>
        </w:rPr>
        <w:t xml:space="preserve"> Zhodnocení vzniku přívalových povodní na území města metodou kritických bodů (zdroj: ČÚZK)</w:t>
      </w:r>
    </w:p>
    <w:p w14:paraId="59B07F62" w14:textId="6DC619F9" w:rsidR="001341A2" w:rsidRPr="00717F34" w:rsidRDefault="001341A2" w:rsidP="001341A2">
      <w:pPr>
        <w:pStyle w:val="Titulek"/>
        <w:keepNext/>
        <w:rPr>
          <w:b/>
          <w:iCs w:val="0"/>
          <w:color w:val="5F5F5F"/>
          <w:szCs w:val="22"/>
        </w:rPr>
      </w:pPr>
      <w:r w:rsidRPr="00717F34">
        <w:rPr>
          <w:b/>
          <w:iCs w:val="0"/>
          <w:color w:val="5F5F5F"/>
          <w:szCs w:val="22"/>
        </w:rPr>
        <w:lastRenderedPageBreak/>
        <w:t xml:space="preserve">Tab. </w:t>
      </w:r>
      <w:r w:rsidRPr="00717F34">
        <w:rPr>
          <w:b/>
          <w:iCs w:val="0"/>
          <w:color w:val="5F5F5F"/>
          <w:szCs w:val="22"/>
        </w:rPr>
        <w:fldChar w:fldCharType="begin"/>
      </w:r>
      <w:r w:rsidRPr="00717F34">
        <w:rPr>
          <w:b/>
          <w:iCs w:val="0"/>
          <w:color w:val="5F5F5F"/>
          <w:szCs w:val="22"/>
        </w:rPr>
        <w:instrText xml:space="preserve"> SEQ Tabulka \* ARABIC </w:instrText>
      </w:r>
      <w:r w:rsidRPr="00717F34">
        <w:rPr>
          <w:b/>
          <w:iCs w:val="0"/>
          <w:color w:val="5F5F5F"/>
          <w:szCs w:val="22"/>
        </w:rPr>
        <w:fldChar w:fldCharType="separate"/>
      </w:r>
      <w:r w:rsidR="00237279">
        <w:rPr>
          <w:b/>
          <w:iCs w:val="0"/>
          <w:noProof/>
          <w:color w:val="5F5F5F"/>
          <w:szCs w:val="22"/>
        </w:rPr>
        <w:t>3</w:t>
      </w:r>
      <w:r w:rsidRPr="00717F34">
        <w:rPr>
          <w:b/>
          <w:iCs w:val="0"/>
          <w:color w:val="5F5F5F"/>
          <w:szCs w:val="22"/>
        </w:rPr>
        <w:fldChar w:fldCharType="end"/>
      </w:r>
      <w:r w:rsidRPr="00717F34">
        <w:rPr>
          <w:b/>
          <w:iCs w:val="0"/>
          <w:color w:val="5F5F5F"/>
          <w:szCs w:val="22"/>
        </w:rPr>
        <w:t xml:space="preserve"> Charakteristika kritických bodů na území města (zdroj: ČÚZK)</w:t>
      </w:r>
    </w:p>
    <w:tbl>
      <w:tblPr>
        <w:tblStyle w:val="Mkatabulky"/>
        <w:tblW w:w="0" w:type="auto"/>
        <w:jc w:val="center"/>
        <w:tblLook w:val="04A0" w:firstRow="1" w:lastRow="0" w:firstColumn="1" w:lastColumn="0" w:noHBand="0" w:noVBand="1"/>
      </w:tblPr>
      <w:tblGrid>
        <w:gridCol w:w="1790"/>
        <w:gridCol w:w="1823"/>
        <w:gridCol w:w="2103"/>
        <w:gridCol w:w="3353"/>
      </w:tblGrid>
      <w:tr w:rsidR="001341A2" w:rsidRPr="00717F34" w14:paraId="1281293E" w14:textId="77777777" w:rsidTr="00872C91">
        <w:trPr>
          <w:trHeight w:val="454"/>
          <w:jc w:val="center"/>
        </w:trPr>
        <w:tc>
          <w:tcPr>
            <w:tcW w:w="1790" w:type="dxa"/>
            <w:shd w:val="clear" w:color="auto" w:fill="D7BAFE"/>
            <w:vAlign w:val="center"/>
          </w:tcPr>
          <w:p w14:paraId="6313BD26" w14:textId="77777777" w:rsidR="001341A2" w:rsidRPr="00717F34" w:rsidRDefault="001341A2" w:rsidP="00872C91">
            <w:pPr>
              <w:jc w:val="center"/>
              <w:rPr>
                <w:b/>
                <w:sz w:val="18"/>
                <w:szCs w:val="18"/>
              </w:rPr>
            </w:pPr>
            <w:r w:rsidRPr="00717F34">
              <w:rPr>
                <w:b/>
                <w:sz w:val="18"/>
                <w:szCs w:val="18"/>
              </w:rPr>
              <w:t>Kritický bod</w:t>
            </w:r>
          </w:p>
        </w:tc>
        <w:tc>
          <w:tcPr>
            <w:tcW w:w="1823" w:type="dxa"/>
            <w:shd w:val="clear" w:color="auto" w:fill="D7BAFE"/>
            <w:vAlign w:val="center"/>
          </w:tcPr>
          <w:p w14:paraId="074C3FE3" w14:textId="77777777" w:rsidR="001341A2" w:rsidRPr="00717F34" w:rsidRDefault="001341A2" w:rsidP="00872C91">
            <w:pPr>
              <w:jc w:val="center"/>
              <w:rPr>
                <w:b/>
                <w:sz w:val="18"/>
                <w:szCs w:val="18"/>
              </w:rPr>
            </w:pPr>
            <w:r w:rsidRPr="00717F34">
              <w:rPr>
                <w:b/>
                <w:sz w:val="18"/>
                <w:szCs w:val="18"/>
              </w:rPr>
              <w:t>Průměrný sklon</w:t>
            </w:r>
          </w:p>
        </w:tc>
        <w:tc>
          <w:tcPr>
            <w:tcW w:w="2103" w:type="dxa"/>
            <w:shd w:val="clear" w:color="auto" w:fill="D7BAFE"/>
            <w:vAlign w:val="center"/>
          </w:tcPr>
          <w:p w14:paraId="133B9C38" w14:textId="77777777" w:rsidR="001341A2" w:rsidRPr="00717F34" w:rsidRDefault="001341A2" w:rsidP="00872C91">
            <w:pPr>
              <w:jc w:val="center"/>
              <w:rPr>
                <w:b/>
                <w:sz w:val="18"/>
                <w:szCs w:val="18"/>
              </w:rPr>
            </w:pPr>
            <w:r w:rsidRPr="00717F34">
              <w:rPr>
                <w:b/>
                <w:sz w:val="18"/>
                <w:szCs w:val="18"/>
              </w:rPr>
              <w:t>Podíl orné půdy</w:t>
            </w:r>
          </w:p>
        </w:tc>
        <w:tc>
          <w:tcPr>
            <w:tcW w:w="3353" w:type="dxa"/>
            <w:shd w:val="clear" w:color="auto" w:fill="D7BAFE"/>
            <w:vAlign w:val="center"/>
          </w:tcPr>
          <w:p w14:paraId="70E4BF05" w14:textId="77777777" w:rsidR="001341A2" w:rsidRPr="00717F34" w:rsidRDefault="001341A2" w:rsidP="00872C91">
            <w:pPr>
              <w:jc w:val="center"/>
              <w:rPr>
                <w:b/>
                <w:sz w:val="18"/>
                <w:szCs w:val="18"/>
              </w:rPr>
            </w:pPr>
            <w:r w:rsidRPr="00717F34">
              <w:rPr>
                <w:b/>
                <w:sz w:val="18"/>
                <w:szCs w:val="18"/>
              </w:rPr>
              <w:t>Plocha povodí kritického bodu</w:t>
            </w:r>
          </w:p>
        </w:tc>
      </w:tr>
      <w:tr w:rsidR="001341A2" w:rsidRPr="00717F34" w14:paraId="6F7B9511" w14:textId="77777777" w:rsidTr="00872C91">
        <w:trPr>
          <w:trHeight w:val="380"/>
          <w:jc w:val="center"/>
        </w:trPr>
        <w:tc>
          <w:tcPr>
            <w:tcW w:w="1790" w:type="dxa"/>
            <w:vAlign w:val="center"/>
          </w:tcPr>
          <w:p w14:paraId="0017DDE9" w14:textId="77777777" w:rsidR="001341A2" w:rsidRPr="00717F34" w:rsidRDefault="001341A2" w:rsidP="00872C91">
            <w:pPr>
              <w:jc w:val="center"/>
              <w:rPr>
                <w:sz w:val="18"/>
              </w:rPr>
            </w:pPr>
            <w:r w:rsidRPr="00717F34">
              <w:rPr>
                <w:sz w:val="18"/>
              </w:rPr>
              <w:t>41 500 917</w:t>
            </w:r>
          </w:p>
        </w:tc>
        <w:tc>
          <w:tcPr>
            <w:tcW w:w="1823" w:type="dxa"/>
            <w:vAlign w:val="center"/>
          </w:tcPr>
          <w:p w14:paraId="2EA8D178" w14:textId="77777777" w:rsidR="001341A2" w:rsidRPr="00717F34" w:rsidRDefault="001341A2" w:rsidP="00872C91">
            <w:pPr>
              <w:jc w:val="center"/>
              <w:rPr>
                <w:sz w:val="18"/>
              </w:rPr>
            </w:pPr>
            <w:r w:rsidRPr="00717F34">
              <w:rPr>
                <w:sz w:val="18"/>
              </w:rPr>
              <w:t>5,254 %</w:t>
            </w:r>
          </w:p>
        </w:tc>
        <w:tc>
          <w:tcPr>
            <w:tcW w:w="2103" w:type="dxa"/>
            <w:vAlign w:val="center"/>
          </w:tcPr>
          <w:p w14:paraId="1D78A750" w14:textId="77777777" w:rsidR="001341A2" w:rsidRPr="00717F34" w:rsidRDefault="001341A2" w:rsidP="00872C91">
            <w:pPr>
              <w:jc w:val="center"/>
              <w:rPr>
                <w:sz w:val="18"/>
              </w:rPr>
            </w:pPr>
            <w:r w:rsidRPr="00717F34">
              <w:rPr>
                <w:sz w:val="18"/>
              </w:rPr>
              <w:t>90,005 %</w:t>
            </w:r>
          </w:p>
        </w:tc>
        <w:tc>
          <w:tcPr>
            <w:tcW w:w="3353" w:type="dxa"/>
            <w:vAlign w:val="center"/>
          </w:tcPr>
          <w:p w14:paraId="38B76A73" w14:textId="77777777" w:rsidR="001341A2" w:rsidRPr="00717F34" w:rsidRDefault="001341A2" w:rsidP="00872C91">
            <w:pPr>
              <w:jc w:val="center"/>
              <w:rPr>
                <w:sz w:val="18"/>
              </w:rPr>
            </w:pPr>
            <w:r w:rsidRPr="00717F34">
              <w:rPr>
                <w:sz w:val="18"/>
              </w:rPr>
              <w:t>103,85 ha</w:t>
            </w:r>
          </w:p>
        </w:tc>
      </w:tr>
      <w:tr w:rsidR="001341A2" w:rsidRPr="009F5E4E" w14:paraId="5234E15A" w14:textId="77777777" w:rsidTr="00872C91">
        <w:trPr>
          <w:trHeight w:val="380"/>
          <w:jc w:val="center"/>
        </w:trPr>
        <w:tc>
          <w:tcPr>
            <w:tcW w:w="1790" w:type="dxa"/>
            <w:vAlign w:val="center"/>
          </w:tcPr>
          <w:p w14:paraId="73129E77" w14:textId="77777777" w:rsidR="001341A2" w:rsidRPr="00717F34" w:rsidRDefault="001341A2" w:rsidP="00872C91">
            <w:pPr>
              <w:jc w:val="center"/>
              <w:rPr>
                <w:sz w:val="18"/>
              </w:rPr>
            </w:pPr>
            <w:r w:rsidRPr="00717F34">
              <w:rPr>
                <w:sz w:val="18"/>
              </w:rPr>
              <w:t>41 500 918</w:t>
            </w:r>
          </w:p>
        </w:tc>
        <w:tc>
          <w:tcPr>
            <w:tcW w:w="1823" w:type="dxa"/>
            <w:vAlign w:val="center"/>
          </w:tcPr>
          <w:p w14:paraId="2C562DA6" w14:textId="77777777" w:rsidR="001341A2" w:rsidRPr="00717F34" w:rsidRDefault="001341A2" w:rsidP="00872C91">
            <w:pPr>
              <w:jc w:val="center"/>
              <w:rPr>
                <w:sz w:val="18"/>
              </w:rPr>
            </w:pPr>
            <w:r w:rsidRPr="00717F34">
              <w:rPr>
                <w:sz w:val="18"/>
              </w:rPr>
              <w:t>9,58 %</w:t>
            </w:r>
          </w:p>
        </w:tc>
        <w:tc>
          <w:tcPr>
            <w:tcW w:w="2103" w:type="dxa"/>
            <w:vAlign w:val="center"/>
          </w:tcPr>
          <w:p w14:paraId="0121FADF" w14:textId="77777777" w:rsidR="001341A2" w:rsidRPr="00717F34" w:rsidRDefault="001341A2" w:rsidP="00872C91">
            <w:pPr>
              <w:jc w:val="center"/>
              <w:rPr>
                <w:sz w:val="18"/>
              </w:rPr>
            </w:pPr>
            <w:r w:rsidRPr="00717F34">
              <w:rPr>
                <w:sz w:val="18"/>
              </w:rPr>
              <w:t>68,78 %</w:t>
            </w:r>
          </w:p>
        </w:tc>
        <w:tc>
          <w:tcPr>
            <w:tcW w:w="3353" w:type="dxa"/>
            <w:vAlign w:val="center"/>
          </w:tcPr>
          <w:p w14:paraId="0FA1EE05" w14:textId="77777777" w:rsidR="001341A2" w:rsidRPr="00717F34" w:rsidRDefault="001341A2" w:rsidP="00872C91">
            <w:pPr>
              <w:jc w:val="center"/>
              <w:rPr>
                <w:sz w:val="18"/>
              </w:rPr>
            </w:pPr>
            <w:r w:rsidRPr="00717F34">
              <w:rPr>
                <w:sz w:val="18"/>
              </w:rPr>
              <w:t>363,31 ha</w:t>
            </w:r>
          </w:p>
        </w:tc>
      </w:tr>
    </w:tbl>
    <w:p w14:paraId="3FEEB529" w14:textId="77777777" w:rsidR="0079252A" w:rsidRDefault="0079252A" w:rsidP="0079252A">
      <w:pPr>
        <w:rPr>
          <w:b/>
          <w:color w:val="7030A0"/>
          <w:sz w:val="22"/>
        </w:rPr>
      </w:pPr>
    </w:p>
    <w:p w14:paraId="0D34DC28" w14:textId="28317AD0" w:rsidR="0079252A" w:rsidRPr="0037339A" w:rsidRDefault="0079252A" w:rsidP="0079252A">
      <w:pPr>
        <w:rPr>
          <w:b/>
          <w:color w:val="7030A0"/>
          <w:sz w:val="22"/>
        </w:rPr>
      </w:pPr>
      <w:r>
        <w:rPr>
          <w:b/>
          <w:color w:val="7030A0"/>
          <w:sz w:val="22"/>
        </w:rPr>
        <w:t>Kritické body a jejich povodí jsou vyznačeny</w:t>
      </w:r>
      <w:r w:rsidRPr="0037339A">
        <w:rPr>
          <w:b/>
          <w:color w:val="7030A0"/>
          <w:sz w:val="22"/>
        </w:rPr>
        <w:t xml:space="preserve"> v Příloze 1</w:t>
      </w:r>
      <w:r>
        <w:rPr>
          <w:b/>
          <w:color w:val="7030A0"/>
          <w:sz w:val="22"/>
        </w:rPr>
        <w:t>E</w:t>
      </w:r>
      <w:r w:rsidRPr="0037339A">
        <w:rPr>
          <w:b/>
          <w:color w:val="7030A0"/>
          <w:sz w:val="22"/>
        </w:rPr>
        <w:t>.</w:t>
      </w:r>
    </w:p>
    <w:p w14:paraId="2D184A65" w14:textId="77777777" w:rsidR="00B23799" w:rsidRPr="00B23799" w:rsidRDefault="00B23799" w:rsidP="00B23799">
      <w:pPr>
        <w:rPr>
          <w:sz w:val="22"/>
        </w:rPr>
      </w:pPr>
      <w:r w:rsidRPr="00B23799">
        <w:rPr>
          <w:sz w:val="22"/>
        </w:rPr>
        <w:t>Pro p</w:t>
      </w:r>
      <w:r w:rsidR="00616B26">
        <w:rPr>
          <w:sz w:val="22"/>
        </w:rPr>
        <w:t>otřeby povodňového plánu města</w:t>
      </w:r>
      <w:r w:rsidRPr="00B23799">
        <w:rPr>
          <w:sz w:val="22"/>
        </w:rPr>
        <w:t xml:space="preserve"> byla zpracována jednoduch</w:t>
      </w:r>
      <w:r w:rsidR="00616B26">
        <w:rPr>
          <w:sz w:val="22"/>
        </w:rPr>
        <w:t>á hydrologická analýza, která měla</w:t>
      </w:r>
      <w:r w:rsidRPr="00B23799">
        <w:rPr>
          <w:sz w:val="22"/>
        </w:rPr>
        <w:t xml:space="preserve"> za cíl znázornit soustředěné dráhy povrchového odtoku, tj. nejpravděpodobnější místa, kterými protéká voda při povrchovém odtoku. Pro kvantifikaci této analýzy byly zvýrazněny ty linie, které mají sběrné povodí větší než 0,3 km</w:t>
      </w:r>
      <w:r w:rsidRPr="00616B26">
        <w:rPr>
          <w:sz w:val="22"/>
          <w:vertAlign w:val="superscript"/>
        </w:rPr>
        <w:t>2</w:t>
      </w:r>
      <w:r w:rsidRPr="00B23799">
        <w:rPr>
          <w:sz w:val="22"/>
        </w:rPr>
        <w:t>, ale také menší než 10,0 km</w:t>
      </w:r>
      <w:r w:rsidRPr="00616B26">
        <w:rPr>
          <w:sz w:val="22"/>
          <w:vertAlign w:val="superscript"/>
        </w:rPr>
        <w:t>2</w:t>
      </w:r>
      <w:r w:rsidRPr="00B23799">
        <w:rPr>
          <w:sz w:val="22"/>
        </w:rPr>
        <w:t xml:space="preserve">, a byly označeny jako kritické (kritické linie) v případě, kdy průměrný sklon v povodí kritické linie </w:t>
      </w:r>
      <w:proofErr w:type="gramStart"/>
      <w:r w:rsidRPr="00B23799">
        <w:rPr>
          <w:sz w:val="22"/>
        </w:rPr>
        <w:t>je &gt;</w:t>
      </w:r>
      <w:proofErr w:type="gramEnd"/>
      <w:r w:rsidRPr="00B23799">
        <w:rPr>
          <w:sz w:val="22"/>
        </w:rPr>
        <w:t>= 3,5 %. Pro kritické linie byly nad intravilánem města stanoveny uzávěrové profily, z kterých bylo vymezeno jejich sběrné povodí. V rámci těchto kritických linií se dá předpokládat vznik škodlivého povrchového odtoku v případě vysokého srážkového úhrnu v kombinaci s nepříznivým půdním stavem, vysokým sklonem, druhem využití půdy, stavem vegetace aj.</w:t>
      </w:r>
    </w:p>
    <w:p w14:paraId="17EAE2A7" w14:textId="77777777" w:rsidR="00B23799" w:rsidRPr="00B23799" w:rsidRDefault="00B23799" w:rsidP="00B23799">
      <w:pPr>
        <w:rPr>
          <w:sz w:val="22"/>
        </w:rPr>
      </w:pPr>
      <w:r w:rsidRPr="00B23799">
        <w:rPr>
          <w:sz w:val="22"/>
        </w:rPr>
        <w:t>Stanovení soustředěných drah povrchového odtoku bylo zpracováno dle Metodického návodu pro iden</w:t>
      </w:r>
      <w:r w:rsidR="00616B26">
        <w:rPr>
          <w:sz w:val="22"/>
        </w:rPr>
        <w:t>tifikaci kritických bodů vydaného</w:t>
      </w:r>
      <w:r w:rsidRPr="00B23799">
        <w:rPr>
          <w:sz w:val="22"/>
        </w:rPr>
        <w:t xml:space="preserve"> Výzkumným ústavem vodohospodářským T. G. M., v. v. i. V rámci provedené analýzy došlo ke zpřesnění této metody na území města s použitím digitálního modelu terénu o rozlišení buňky 1 x 1 m vytvořeného z vektorových bodových dat Digitálního modelu reliéfu 5. generace. </w:t>
      </w:r>
    </w:p>
    <w:p w14:paraId="2905F1F8" w14:textId="77777777" w:rsidR="00B23799" w:rsidRPr="00B23799" w:rsidRDefault="00B23799" w:rsidP="00B23799">
      <w:pPr>
        <w:rPr>
          <w:sz w:val="22"/>
        </w:rPr>
      </w:pPr>
      <w:r w:rsidRPr="00B23799">
        <w:rPr>
          <w:sz w:val="22"/>
        </w:rPr>
        <w:t>Hydrologická analýza byla provedena za použití algoritmu "</w:t>
      </w:r>
      <w:proofErr w:type="spellStart"/>
      <w:r w:rsidRPr="00B23799">
        <w:rPr>
          <w:sz w:val="22"/>
        </w:rPr>
        <w:t>Multi</w:t>
      </w:r>
      <w:proofErr w:type="spellEnd"/>
      <w:r w:rsidRPr="00B23799">
        <w:rPr>
          <w:sz w:val="22"/>
        </w:rPr>
        <w:t xml:space="preserve"> </w:t>
      </w:r>
      <w:proofErr w:type="spellStart"/>
      <w:r w:rsidRPr="00B23799">
        <w:rPr>
          <w:sz w:val="22"/>
        </w:rPr>
        <w:t>Flow</w:t>
      </w:r>
      <w:proofErr w:type="spellEnd"/>
      <w:r w:rsidRPr="00B23799">
        <w:rPr>
          <w:sz w:val="22"/>
        </w:rPr>
        <w:t xml:space="preserve"> </w:t>
      </w:r>
      <w:proofErr w:type="spellStart"/>
      <w:r w:rsidRPr="00B23799">
        <w:rPr>
          <w:sz w:val="22"/>
        </w:rPr>
        <w:t>Direction</w:t>
      </w:r>
      <w:proofErr w:type="spellEnd"/>
      <w:r w:rsidRPr="00B23799">
        <w:rPr>
          <w:sz w:val="22"/>
        </w:rPr>
        <w:t xml:space="preserve">" (MFD) a "Single </w:t>
      </w:r>
      <w:proofErr w:type="spellStart"/>
      <w:r w:rsidRPr="00B23799">
        <w:rPr>
          <w:sz w:val="22"/>
        </w:rPr>
        <w:t>Flow</w:t>
      </w:r>
      <w:proofErr w:type="spellEnd"/>
      <w:r w:rsidRPr="00B23799">
        <w:rPr>
          <w:sz w:val="22"/>
        </w:rPr>
        <w:t xml:space="preserve"> </w:t>
      </w:r>
      <w:proofErr w:type="spellStart"/>
      <w:r w:rsidRPr="00B23799">
        <w:rPr>
          <w:sz w:val="22"/>
        </w:rPr>
        <w:t>Direction</w:t>
      </w:r>
      <w:proofErr w:type="spellEnd"/>
      <w:r w:rsidRPr="00B23799">
        <w:rPr>
          <w:sz w:val="22"/>
        </w:rPr>
        <w:t xml:space="preserve">" (SFD) přes příkaz </w:t>
      </w:r>
      <w:proofErr w:type="spellStart"/>
      <w:proofErr w:type="gramStart"/>
      <w:r w:rsidRPr="00B23799">
        <w:rPr>
          <w:sz w:val="22"/>
        </w:rPr>
        <w:t>r.terraflow</w:t>
      </w:r>
      <w:proofErr w:type="spellEnd"/>
      <w:proofErr w:type="gramEnd"/>
      <w:r w:rsidRPr="00B23799">
        <w:rPr>
          <w:sz w:val="22"/>
        </w:rPr>
        <w:t xml:space="preserve"> v programu GRASS GIS. Výše popsané algoritmy MFD a SFD hledají vždy místo nižší ne</w:t>
      </w:r>
      <w:r w:rsidR="00616B26">
        <w:rPr>
          <w:sz w:val="22"/>
        </w:rPr>
        <w:t>ž stávající a tím pádem simulují</w:t>
      </w:r>
      <w:r w:rsidRPr="00B23799">
        <w:rPr>
          <w:sz w:val="22"/>
        </w:rPr>
        <w:t xml:space="preserve"> přirozený povrchový tok vody v terénu. Model nezohledňuje vsak vod do podloží (infiltraci), zdi, zídky a případná podzemní odvodňovací zařízení (kanalizace, </w:t>
      </w:r>
      <w:proofErr w:type="gramStart"/>
      <w:r w:rsidRPr="00B23799">
        <w:rPr>
          <w:sz w:val="22"/>
        </w:rPr>
        <w:t>meliorace,</w:t>
      </w:r>
      <w:proofErr w:type="gramEnd"/>
      <w:r w:rsidRPr="00B23799">
        <w:rPr>
          <w:sz w:val="22"/>
        </w:rPr>
        <w:t xml:space="preserve"> apod.), které nedoká</w:t>
      </w:r>
      <w:r w:rsidR="00616B26">
        <w:rPr>
          <w:sz w:val="22"/>
        </w:rPr>
        <w:t>že laserové skenování zachytit.</w:t>
      </w:r>
    </w:p>
    <w:p w14:paraId="64206DA4" w14:textId="77777777" w:rsidR="00717F34" w:rsidRDefault="00B23799" w:rsidP="00B23799">
      <w:pPr>
        <w:rPr>
          <w:sz w:val="22"/>
        </w:rPr>
      </w:pPr>
      <w:r w:rsidRPr="00B23799">
        <w:rPr>
          <w:sz w:val="22"/>
        </w:rPr>
        <w:lastRenderedPageBreak/>
        <w:t xml:space="preserve">Na území města Olešnice bylo identifikováno celkem </w:t>
      </w:r>
      <w:r w:rsidRPr="00616B26">
        <w:rPr>
          <w:b/>
          <w:sz w:val="22"/>
        </w:rPr>
        <w:t>6</w:t>
      </w:r>
      <w:r w:rsidRPr="00B23799">
        <w:rPr>
          <w:sz w:val="22"/>
        </w:rPr>
        <w:t xml:space="preserve"> míst</w:t>
      </w:r>
      <w:r w:rsidR="00616B26">
        <w:rPr>
          <w:sz w:val="22"/>
        </w:rPr>
        <w:t xml:space="preserve"> ohrožených přívalovou povodní, </w:t>
      </w:r>
      <w:r w:rsidRPr="00B23799">
        <w:rPr>
          <w:sz w:val="22"/>
        </w:rPr>
        <w:t>jenž přímo ohrožují nemovitosti v intravilánu města. Přičemž body 1 a 2 vycházejí z vrstevnicových dat ZABAGED (nízké rozlišení) a metodiky tzv. kritických bodů</w:t>
      </w:r>
      <w:r w:rsidR="001253E1">
        <w:rPr>
          <w:sz w:val="22"/>
        </w:rPr>
        <w:t xml:space="preserve"> – viz obr. 3</w:t>
      </w:r>
      <w:r w:rsidRPr="00B23799">
        <w:rPr>
          <w:sz w:val="22"/>
        </w:rPr>
        <w:t xml:space="preserve">. Body 3, 4, 5 a 6 byly stanoveny nově za použití stejné metody, ale bylo využito detailnějších podkladových </w:t>
      </w:r>
      <w:proofErr w:type="gramStart"/>
      <w:r w:rsidRPr="00B23799">
        <w:rPr>
          <w:sz w:val="22"/>
        </w:rPr>
        <w:t>dat - Digitálního</w:t>
      </w:r>
      <w:proofErr w:type="gramEnd"/>
      <w:r w:rsidRPr="00B23799">
        <w:rPr>
          <w:sz w:val="22"/>
        </w:rPr>
        <w:t xml:space="preserve"> modelu reliéfu 5. generace.</w:t>
      </w:r>
    </w:p>
    <w:p w14:paraId="4B1B0F68" w14:textId="77777777" w:rsidR="005C78FE" w:rsidRDefault="005C78FE" w:rsidP="008F33CB">
      <w:pPr>
        <w:keepNext/>
        <w:jc w:val="center"/>
      </w:pPr>
      <w:r>
        <w:rPr>
          <w:noProof/>
          <w:sz w:val="22"/>
          <w:lang w:eastAsia="cs-CZ"/>
        </w:rPr>
        <w:drawing>
          <wp:inline distT="0" distB="0" distL="0" distR="0" wp14:anchorId="47B76CA6" wp14:editId="62D0008F">
            <wp:extent cx="5349372" cy="37800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znova_obrazek_linie_olesnic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49372" cy="3780000"/>
                    </a:xfrm>
                    <a:prstGeom prst="rect">
                      <a:avLst/>
                    </a:prstGeom>
                  </pic:spPr>
                </pic:pic>
              </a:graphicData>
            </a:graphic>
          </wp:inline>
        </w:drawing>
      </w:r>
    </w:p>
    <w:p w14:paraId="682AF906" w14:textId="69C21175" w:rsidR="00C24E6C" w:rsidRPr="00754B22" w:rsidRDefault="005C78FE" w:rsidP="00754B22">
      <w:pPr>
        <w:pStyle w:val="Titulek"/>
        <w:rPr>
          <w:b/>
          <w:iCs w:val="0"/>
          <w:color w:val="5F5F5F"/>
          <w:szCs w:val="22"/>
        </w:rPr>
      </w:pPr>
      <w:r>
        <w:rPr>
          <w:b/>
          <w:iCs w:val="0"/>
          <w:color w:val="5F5F5F"/>
          <w:szCs w:val="22"/>
        </w:rPr>
        <w:t>Obr.</w:t>
      </w:r>
      <w:r w:rsidRPr="005C78FE">
        <w:rPr>
          <w:b/>
          <w:iCs w:val="0"/>
          <w:color w:val="5F5F5F"/>
          <w:szCs w:val="22"/>
        </w:rPr>
        <w:t xml:space="preserve"> </w:t>
      </w:r>
      <w:r w:rsidRPr="005C78FE">
        <w:rPr>
          <w:b/>
          <w:iCs w:val="0"/>
          <w:color w:val="5F5F5F"/>
          <w:szCs w:val="22"/>
        </w:rPr>
        <w:fldChar w:fldCharType="begin"/>
      </w:r>
      <w:r w:rsidRPr="005C78FE">
        <w:rPr>
          <w:b/>
          <w:iCs w:val="0"/>
          <w:color w:val="5F5F5F"/>
          <w:szCs w:val="22"/>
        </w:rPr>
        <w:instrText xml:space="preserve"> SEQ Obrázek \* ARABIC </w:instrText>
      </w:r>
      <w:r w:rsidRPr="005C78FE">
        <w:rPr>
          <w:b/>
          <w:iCs w:val="0"/>
          <w:color w:val="5F5F5F"/>
          <w:szCs w:val="22"/>
        </w:rPr>
        <w:fldChar w:fldCharType="separate"/>
      </w:r>
      <w:r w:rsidR="00237279">
        <w:rPr>
          <w:b/>
          <w:iCs w:val="0"/>
          <w:noProof/>
          <w:color w:val="5F5F5F"/>
          <w:szCs w:val="22"/>
        </w:rPr>
        <w:t>4</w:t>
      </w:r>
      <w:r w:rsidRPr="005C78FE">
        <w:rPr>
          <w:b/>
          <w:iCs w:val="0"/>
          <w:color w:val="5F5F5F"/>
          <w:szCs w:val="22"/>
        </w:rPr>
        <w:fldChar w:fldCharType="end"/>
      </w:r>
      <w:r w:rsidRPr="005C78FE">
        <w:rPr>
          <w:b/>
          <w:iCs w:val="0"/>
          <w:color w:val="5F5F5F"/>
          <w:szCs w:val="22"/>
        </w:rPr>
        <w:t xml:space="preserve"> Místa ohrožení přívalovou povodní na území města Olešnice</w:t>
      </w:r>
      <w:r w:rsidR="00BA5907">
        <w:rPr>
          <w:b/>
          <w:iCs w:val="0"/>
          <w:color w:val="5F5F5F"/>
          <w:szCs w:val="22"/>
        </w:rPr>
        <w:t xml:space="preserve"> (zdroj: povodňový plán města)</w:t>
      </w:r>
    </w:p>
    <w:p w14:paraId="53A038C4" w14:textId="0CDCD1DD" w:rsidR="008D35D3" w:rsidRDefault="00C24E6C" w:rsidP="006B4A25">
      <w:pPr>
        <w:spacing w:before="360"/>
        <w:rPr>
          <w:sz w:val="22"/>
        </w:rPr>
      </w:pPr>
      <w:r w:rsidRPr="00C24E6C">
        <w:rPr>
          <w:sz w:val="22"/>
        </w:rPr>
        <w:t xml:space="preserve">V nedávné historii bylo město </w:t>
      </w:r>
      <w:r w:rsidR="008D35D3" w:rsidRPr="00C24E6C">
        <w:rPr>
          <w:sz w:val="22"/>
        </w:rPr>
        <w:t>silně zasažen</w:t>
      </w:r>
      <w:r w:rsidRPr="00C24E6C">
        <w:rPr>
          <w:sz w:val="22"/>
        </w:rPr>
        <w:t>o</w:t>
      </w:r>
      <w:r w:rsidR="008D35D3" w:rsidRPr="00C24E6C">
        <w:rPr>
          <w:sz w:val="22"/>
        </w:rPr>
        <w:t xml:space="preserve"> povodněmi </w:t>
      </w:r>
      <w:r w:rsidRPr="00C24E6C">
        <w:rPr>
          <w:sz w:val="22"/>
        </w:rPr>
        <w:t xml:space="preserve">v červenci roku 2002. Materiální škody na obecním majetku, majetku občanů i firem </w:t>
      </w:r>
      <w:r w:rsidR="00F066D9">
        <w:rPr>
          <w:sz w:val="22"/>
        </w:rPr>
        <w:t xml:space="preserve">se </w:t>
      </w:r>
      <w:r w:rsidRPr="00C24E6C">
        <w:rPr>
          <w:sz w:val="22"/>
        </w:rPr>
        <w:t xml:space="preserve">vyšplhaly do desítek miliónů korun. Během 90 minut spadlo </w:t>
      </w:r>
      <w:r w:rsidR="00BA5907">
        <w:rPr>
          <w:sz w:val="22"/>
        </w:rPr>
        <w:t xml:space="preserve">cca </w:t>
      </w:r>
      <w:r w:rsidRPr="00C24E6C">
        <w:rPr>
          <w:sz w:val="22"/>
        </w:rPr>
        <w:t xml:space="preserve">170 mm srážek. Dolním </w:t>
      </w:r>
      <w:proofErr w:type="spellStart"/>
      <w:r w:rsidRPr="00C24E6C">
        <w:rPr>
          <w:sz w:val="22"/>
        </w:rPr>
        <w:t>Vejpustkem</w:t>
      </w:r>
      <w:proofErr w:type="spellEnd"/>
      <w:r w:rsidRPr="00C24E6C">
        <w:rPr>
          <w:sz w:val="22"/>
        </w:rPr>
        <w:t xml:space="preserve"> a ulicemi nad ním během tří hodin proteklo 500 000 m</w:t>
      </w:r>
      <w:r w:rsidRPr="00F066D9">
        <w:rPr>
          <w:sz w:val="22"/>
          <w:vertAlign w:val="superscript"/>
        </w:rPr>
        <w:t>3</w:t>
      </w:r>
      <w:r w:rsidRPr="00C24E6C">
        <w:rPr>
          <w:sz w:val="22"/>
        </w:rPr>
        <w:t xml:space="preserve"> vody. Oběti na životech si naštěstí </w:t>
      </w:r>
      <w:r w:rsidR="00F574E6">
        <w:rPr>
          <w:sz w:val="22"/>
        </w:rPr>
        <w:t xml:space="preserve">v katastru města </w:t>
      </w:r>
      <w:r w:rsidRPr="00C24E6C">
        <w:rPr>
          <w:sz w:val="22"/>
        </w:rPr>
        <w:t xml:space="preserve">tato povodeň nevyžádala. </w:t>
      </w:r>
      <w:r w:rsidR="00F574E6">
        <w:rPr>
          <w:sz w:val="22"/>
        </w:rPr>
        <w:t>Níže po toku Hodonínky si však vyžádala dvě oběti.</w:t>
      </w:r>
    </w:p>
    <w:p w14:paraId="44AE8C06" w14:textId="77777777" w:rsidR="00F066D9" w:rsidRDefault="00F066D9" w:rsidP="00F066D9">
      <w:pPr>
        <w:jc w:val="center"/>
        <w:rPr>
          <w:sz w:val="22"/>
        </w:rPr>
      </w:pPr>
      <w:r>
        <w:rPr>
          <w:noProof/>
          <w:lang w:eastAsia="cs-CZ"/>
        </w:rPr>
        <w:lastRenderedPageBreak/>
        <w:drawing>
          <wp:inline distT="0" distB="0" distL="0" distR="0" wp14:anchorId="60B24923" wp14:editId="32AC9FBA">
            <wp:extent cx="5542706" cy="410400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42706" cy="4104000"/>
                    </a:xfrm>
                    <a:prstGeom prst="rect">
                      <a:avLst/>
                    </a:prstGeom>
                  </pic:spPr>
                </pic:pic>
              </a:graphicData>
            </a:graphic>
          </wp:inline>
        </w:drawing>
      </w:r>
    </w:p>
    <w:p w14:paraId="773E8D54" w14:textId="2CDE5CCD" w:rsidR="00F066D9" w:rsidRPr="00F066D9" w:rsidRDefault="00F066D9" w:rsidP="00F066D9">
      <w:pPr>
        <w:pStyle w:val="Titulek"/>
        <w:rPr>
          <w:b/>
          <w:iCs w:val="0"/>
          <w:color w:val="5F5F5F"/>
          <w:szCs w:val="22"/>
        </w:rPr>
      </w:pPr>
      <w:r w:rsidRPr="00F066D9">
        <w:rPr>
          <w:b/>
          <w:iCs w:val="0"/>
          <w:color w:val="5F5F5F"/>
          <w:szCs w:val="22"/>
        </w:rPr>
        <w:t xml:space="preserve">Obr. </w:t>
      </w:r>
      <w:r w:rsidRPr="00F066D9">
        <w:rPr>
          <w:b/>
          <w:iCs w:val="0"/>
          <w:color w:val="5F5F5F"/>
          <w:szCs w:val="22"/>
        </w:rPr>
        <w:fldChar w:fldCharType="begin"/>
      </w:r>
      <w:r w:rsidRPr="00F066D9">
        <w:rPr>
          <w:b/>
          <w:iCs w:val="0"/>
          <w:color w:val="5F5F5F"/>
          <w:szCs w:val="22"/>
        </w:rPr>
        <w:instrText xml:space="preserve"> SEQ Obrázek \* ARABIC </w:instrText>
      </w:r>
      <w:r w:rsidRPr="00F066D9">
        <w:rPr>
          <w:b/>
          <w:iCs w:val="0"/>
          <w:color w:val="5F5F5F"/>
          <w:szCs w:val="22"/>
        </w:rPr>
        <w:fldChar w:fldCharType="separate"/>
      </w:r>
      <w:r w:rsidR="00237279">
        <w:rPr>
          <w:b/>
          <w:iCs w:val="0"/>
          <w:noProof/>
          <w:color w:val="5F5F5F"/>
          <w:szCs w:val="22"/>
        </w:rPr>
        <w:t>5</w:t>
      </w:r>
      <w:r w:rsidRPr="00F066D9">
        <w:rPr>
          <w:b/>
          <w:iCs w:val="0"/>
          <w:color w:val="5F5F5F"/>
          <w:szCs w:val="22"/>
        </w:rPr>
        <w:fldChar w:fldCharType="end"/>
      </w:r>
      <w:r w:rsidRPr="00F066D9">
        <w:rPr>
          <w:b/>
          <w:iCs w:val="0"/>
          <w:color w:val="5F5F5F"/>
          <w:szCs w:val="22"/>
        </w:rPr>
        <w:t xml:space="preserve"> Povodně v roce 2002 (zdroj: Pět let poté)</w:t>
      </w:r>
    </w:p>
    <w:p w14:paraId="35C0D6D6" w14:textId="77777777" w:rsidR="00F066D9" w:rsidRDefault="00F066D9" w:rsidP="00BA5907">
      <w:pPr>
        <w:jc w:val="center"/>
        <w:rPr>
          <w:sz w:val="22"/>
        </w:rPr>
      </w:pPr>
      <w:r>
        <w:rPr>
          <w:noProof/>
          <w:lang w:eastAsia="cs-CZ"/>
        </w:rPr>
        <w:drawing>
          <wp:inline distT="0" distB="0" distL="0" distR="0" wp14:anchorId="23787E82" wp14:editId="609A1632">
            <wp:extent cx="3981450" cy="330535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84246" cy="3307676"/>
                    </a:xfrm>
                    <a:prstGeom prst="rect">
                      <a:avLst/>
                    </a:prstGeom>
                  </pic:spPr>
                </pic:pic>
              </a:graphicData>
            </a:graphic>
          </wp:inline>
        </w:drawing>
      </w:r>
    </w:p>
    <w:p w14:paraId="41FEAB61" w14:textId="7D8165F4" w:rsidR="00F066D9" w:rsidRPr="00F066D9" w:rsidRDefault="00F066D9" w:rsidP="00F066D9">
      <w:pPr>
        <w:pStyle w:val="Titulek"/>
        <w:rPr>
          <w:b/>
          <w:iCs w:val="0"/>
          <w:color w:val="5F5F5F"/>
          <w:szCs w:val="22"/>
        </w:rPr>
      </w:pPr>
      <w:r w:rsidRPr="00F066D9">
        <w:rPr>
          <w:b/>
          <w:iCs w:val="0"/>
          <w:color w:val="5F5F5F"/>
          <w:szCs w:val="22"/>
        </w:rPr>
        <w:t xml:space="preserve">Obr. </w:t>
      </w:r>
      <w:r w:rsidRPr="00F066D9">
        <w:rPr>
          <w:b/>
          <w:iCs w:val="0"/>
          <w:color w:val="5F5F5F"/>
          <w:szCs w:val="22"/>
        </w:rPr>
        <w:fldChar w:fldCharType="begin"/>
      </w:r>
      <w:r w:rsidRPr="00F066D9">
        <w:rPr>
          <w:b/>
          <w:iCs w:val="0"/>
          <w:color w:val="5F5F5F"/>
          <w:szCs w:val="22"/>
        </w:rPr>
        <w:instrText xml:space="preserve"> SEQ Obrázek \* ARABIC </w:instrText>
      </w:r>
      <w:r w:rsidRPr="00F066D9">
        <w:rPr>
          <w:b/>
          <w:iCs w:val="0"/>
          <w:color w:val="5F5F5F"/>
          <w:szCs w:val="22"/>
        </w:rPr>
        <w:fldChar w:fldCharType="separate"/>
      </w:r>
      <w:r w:rsidR="00237279">
        <w:rPr>
          <w:b/>
          <w:iCs w:val="0"/>
          <w:noProof/>
          <w:color w:val="5F5F5F"/>
          <w:szCs w:val="22"/>
        </w:rPr>
        <w:t>6</w:t>
      </w:r>
      <w:r w:rsidRPr="00F066D9">
        <w:rPr>
          <w:b/>
          <w:iCs w:val="0"/>
          <w:color w:val="5F5F5F"/>
          <w:szCs w:val="22"/>
        </w:rPr>
        <w:fldChar w:fldCharType="end"/>
      </w:r>
      <w:r w:rsidRPr="00F066D9">
        <w:rPr>
          <w:b/>
          <w:iCs w:val="0"/>
          <w:color w:val="5F5F5F"/>
          <w:szCs w:val="22"/>
        </w:rPr>
        <w:t xml:space="preserve"> Povodně v roce 2002 (zdroj: Pět let poté)</w:t>
      </w:r>
    </w:p>
    <w:p w14:paraId="620187B2" w14:textId="393D04C7" w:rsidR="000703FD" w:rsidRDefault="000703FD" w:rsidP="005B530F">
      <w:pPr>
        <w:rPr>
          <w:sz w:val="22"/>
        </w:rPr>
      </w:pPr>
      <w:r>
        <w:rPr>
          <w:sz w:val="22"/>
        </w:rPr>
        <w:lastRenderedPageBreak/>
        <w:t>Na základě těchto událostí byla ve m</w:t>
      </w:r>
      <w:r w:rsidR="00BA5907">
        <w:rPr>
          <w:sz w:val="22"/>
        </w:rPr>
        <w:t>ěstě</w:t>
      </w:r>
      <w:r>
        <w:rPr>
          <w:sz w:val="22"/>
        </w:rPr>
        <w:t xml:space="preserve"> vystavena protipovodňová opatření ke snížení následků případné povodně. </w:t>
      </w:r>
      <w:r w:rsidR="001415B0">
        <w:rPr>
          <w:sz w:val="22"/>
        </w:rPr>
        <w:t>Ke zploštění povodňové vlny na Hodonínce</w:t>
      </w:r>
      <w:r w:rsidRPr="000703FD">
        <w:rPr>
          <w:sz w:val="22"/>
        </w:rPr>
        <w:t xml:space="preserve"> slouží vodní nádrž Pešák, která má úlohu poldru se stálou zvodní.</w:t>
      </w:r>
      <w:r w:rsidR="00F574E6">
        <w:rPr>
          <w:sz w:val="22"/>
        </w:rPr>
        <w:t xml:space="preserve"> </w:t>
      </w:r>
      <w:r w:rsidR="00F574E6" w:rsidRPr="00F574E6">
        <w:rPr>
          <w:sz w:val="22"/>
        </w:rPr>
        <w:t>S ohledem na objem retenčního prostoru a průtokem vody v Hodonínce má jen marginální význam u přirozených povodní. Významným protipovodňovým opatřením na toku Hodonínky v zástavbě bylo technické zkapacitnění koryta jeho prohloubením a rozšířením správcem vodního toku v délce 1,8 km.</w:t>
      </w:r>
      <w:r w:rsidRPr="000703FD">
        <w:rPr>
          <w:sz w:val="22"/>
        </w:rPr>
        <w:t xml:space="preserve"> Vzhledem k tomu, že levostranný přítok </w:t>
      </w:r>
      <w:r w:rsidR="002645B0">
        <w:rPr>
          <w:sz w:val="22"/>
        </w:rPr>
        <w:t>Hodonínky</w:t>
      </w:r>
      <w:r w:rsidRPr="000703FD">
        <w:rPr>
          <w:sz w:val="22"/>
        </w:rPr>
        <w:t xml:space="preserve"> je v intravilánu města </w:t>
      </w:r>
      <w:proofErr w:type="spellStart"/>
      <w:r w:rsidRPr="000703FD">
        <w:rPr>
          <w:sz w:val="22"/>
        </w:rPr>
        <w:t>zatrubněný</w:t>
      </w:r>
      <w:proofErr w:type="spellEnd"/>
      <w:r w:rsidRPr="000703FD">
        <w:rPr>
          <w:sz w:val="22"/>
        </w:rPr>
        <w:t>, tak bylo nutné vybudovat v horní části toku vhodná opatření pro zmírnění průběhu případné povodně. Za tímto účelem vzniklo 5 retenčních nádrží se zemními hrázemi s celkovým objemem 220 000 m</w:t>
      </w:r>
      <w:r w:rsidRPr="000703FD">
        <w:rPr>
          <w:sz w:val="22"/>
          <w:vertAlign w:val="superscript"/>
        </w:rPr>
        <w:t>3</w:t>
      </w:r>
      <w:r w:rsidRPr="000703FD">
        <w:rPr>
          <w:sz w:val="22"/>
        </w:rPr>
        <w:t>.</w:t>
      </w:r>
    </w:p>
    <w:p w14:paraId="6FBFA13C" w14:textId="6417C527" w:rsidR="000703FD" w:rsidRPr="00717F34" w:rsidRDefault="000703FD" w:rsidP="000703FD">
      <w:pPr>
        <w:pStyle w:val="Titulek"/>
        <w:keepNext/>
        <w:rPr>
          <w:b/>
          <w:iCs w:val="0"/>
          <w:color w:val="5F5F5F"/>
          <w:szCs w:val="22"/>
        </w:rPr>
      </w:pPr>
      <w:r w:rsidRPr="00717F34">
        <w:rPr>
          <w:b/>
          <w:iCs w:val="0"/>
          <w:color w:val="5F5F5F"/>
          <w:szCs w:val="22"/>
        </w:rPr>
        <w:t xml:space="preserve">Tab. </w:t>
      </w:r>
      <w:r w:rsidRPr="00717F34">
        <w:rPr>
          <w:b/>
          <w:iCs w:val="0"/>
          <w:color w:val="5F5F5F"/>
          <w:szCs w:val="22"/>
        </w:rPr>
        <w:fldChar w:fldCharType="begin"/>
      </w:r>
      <w:r w:rsidRPr="00717F34">
        <w:rPr>
          <w:b/>
          <w:iCs w:val="0"/>
          <w:color w:val="5F5F5F"/>
          <w:szCs w:val="22"/>
        </w:rPr>
        <w:instrText xml:space="preserve"> SEQ Tabulka \* ARABIC </w:instrText>
      </w:r>
      <w:r w:rsidRPr="00717F34">
        <w:rPr>
          <w:b/>
          <w:iCs w:val="0"/>
          <w:color w:val="5F5F5F"/>
          <w:szCs w:val="22"/>
        </w:rPr>
        <w:fldChar w:fldCharType="separate"/>
      </w:r>
      <w:r w:rsidR="00237279">
        <w:rPr>
          <w:b/>
          <w:iCs w:val="0"/>
          <w:noProof/>
          <w:color w:val="5F5F5F"/>
          <w:szCs w:val="22"/>
        </w:rPr>
        <w:t>4</w:t>
      </w:r>
      <w:r w:rsidRPr="00717F34">
        <w:rPr>
          <w:b/>
          <w:iCs w:val="0"/>
          <w:color w:val="5F5F5F"/>
          <w:szCs w:val="22"/>
        </w:rPr>
        <w:fldChar w:fldCharType="end"/>
      </w:r>
      <w:r>
        <w:rPr>
          <w:b/>
          <w:iCs w:val="0"/>
          <w:color w:val="5F5F5F"/>
          <w:szCs w:val="22"/>
        </w:rPr>
        <w:t xml:space="preserve"> Parametry retenčních nádrží (zdroj: povodňový plán města</w:t>
      </w:r>
      <w:r w:rsidRPr="00717F34">
        <w:rPr>
          <w:b/>
          <w:iCs w:val="0"/>
          <w:color w:val="5F5F5F"/>
          <w:szCs w:val="22"/>
        </w:rPr>
        <w:t>)</w:t>
      </w:r>
    </w:p>
    <w:tbl>
      <w:tblPr>
        <w:tblStyle w:val="Mkatabulky"/>
        <w:tblW w:w="0" w:type="auto"/>
        <w:jc w:val="center"/>
        <w:tblLook w:val="04A0" w:firstRow="1" w:lastRow="0" w:firstColumn="1" w:lastColumn="0" w:noHBand="0" w:noVBand="1"/>
      </w:tblPr>
      <w:tblGrid>
        <w:gridCol w:w="1506"/>
        <w:gridCol w:w="1507"/>
        <w:gridCol w:w="1506"/>
        <w:gridCol w:w="1507"/>
        <w:gridCol w:w="1506"/>
        <w:gridCol w:w="1507"/>
      </w:tblGrid>
      <w:tr w:rsidR="000703FD" w:rsidRPr="00717F34" w14:paraId="1EE9C5D8" w14:textId="77777777" w:rsidTr="000703FD">
        <w:trPr>
          <w:trHeight w:val="461"/>
          <w:jc w:val="center"/>
        </w:trPr>
        <w:tc>
          <w:tcPr>
            <w:tcW w:w="1506" w:type="dxa"/>
            <w:shd w:val="clear" w:color="auto" w:fill="D7BAFE"/>
            <w:vAlign w:val="center"/>
          </w:tcPr>
          <w:p w14:paraId="25997861" w14:textId="77777777" w:rsidR="000703FD" w:rsidRPr="00717F34" w:rsidRDefault="000703FD" w:rsidP="000703FD">
            <w:pPr>
              <w:jc w:val="center"/>
              <w:rPr>
                <w:b/>
                <w:sz w:val="18"/>
                <w:szCs w:val="18"/>
              </w:rPr>
            </w:pPr>
            <w:r>
              <w:rPr>
                <w:b/>
                <w:sz w:val="18"/>
                <w:szCs w:val="18"/>
              </w:rPr>
              <w:t>Ret. nádrž</w:t>
            </w:r>
          </w:p>
        </w:tc>
        <w:tc>
          <w:tcPr>
            <w:tcW w:w="1507" w:type="dxa"/>
            <w:shd w:val="clear" w:color="auto" w:fill="D7BAFE"/>
            <w:vAlign w:val="center"/>
          </w:tcPr>
          <w:p w14:paraId="0BABE534" w14:textId="77777777" w:rsidR="000703FD" w:rsidRPr="00717F34" w:rsidRDefault="000703FD" w:rsidP="000703FD">
            <w:pPr>
              <w:jc w:val="center"/>
              <w:rPr>
                <w:b/>
                <w:sz w:val="18"/>
                <w:szCs w:val="18"/>
              </w:rPr>
            </w:pPr>
            <w:r>
              <w:rPr>
                <w:b/>
                <w:sz w:val="18"/>
                <w:szCs w:val="18"/>
              </w:rPr>
              <w:t>1</w:t>
            </w:r>
          </w:p>
        </w:tc>
        <w:tc>
          <w:tcPr>
            <w:tcW w:w="1506" w:type="dxa"/>
            <w:shd w:val="clear" w:color="auto" w:fill="D7BAFE"/>
            <w:vAlign w:val="center"/>
          </w:tcPr>
          <w:p w14:paraId="5C84A5B3" w14:textId="77777777" w:rsidR="000703FD" w:rsidRPr="00717F34" w:rsidRDefault="000703FD" w:rsidP="000703FD">
            <w:pPr>
              <w:jc w:val="center"/>
              <w:rPr>
                <w:b/>
                <w:sz w:val="18"/>
                <w:szCs w:val="18"/>
              </w:rPr>
            </w:pPr>
            <w:r>
              <w:rPr>
                <w:b/>
                <w:sz w:val="18"/>
                <w:szCs w:val="18"/>
              </w:rPr>
              <w:t>2</w:t>
            </w:r>
          </w:p>
        </w:tc>
        <w:tc>
          <w:tcPr>
            <w:tcW w:w="1507" w:type="dxa"/>
            <w:shd w:val="clear" w:color="auto" w:fill="D7BAFE"/>
            <w:vAlign w:val="center"/>
          </w:tcPr>
          <w:p w14:paraId="67D5AB80" w14:textId="77777777" w:rsidR="000703FD" w:rsidRPr="00717F34" w:rsidRDefault="000703FD" w:rsidP="000703FD">
            <w:pPr>
              <w:jc w:val="center"/>
              <w:rPr>
                <w:b/>
                <w:sz w:val="18"/>
                <w:szCs w:val="18"/>
              </w:rPr>
            </w:pPr>
            <w:r>
              <w:rPr>
                <w:b/>
                <w:sz w:val="18"/>
                <w:szCs w:val="18"/>
              </w:rPr>
              <w:t>3</w:t>
            </w:r>
          </w:p>
        </w:tc>
        <w:tc>
          <w:tcPr>
            <w:tcW w:w="1506" w:type="dxa"/>
            <w:shd w:val="clear" w:color="auto" w:fill="D7BAFE"/>
            <w:vAlign w:val="center"/>
          </w:tcPr>
          <w:p w14:paraId="0B2147C9" w14:textId="77777777" w:rsidR="000703FD" w:rsidRPr="00717F34" w:rsidRDefault="000703FD" w:rsidP="000703FD">
            <w:pPr>
              <w:jc w:val="center"/>
              <w:rPr>
                <w:b/>
                <w:sz w:val="18"/>
                <w:szCs w:val="18"/>
              </w:rPr>
            </w:pPr>
            <w:r>
              <w:rPr>
                <w:b/>
                <w:sz w:val="18"/>
                <w:szCs w:val="18"/>
              </w:rPr>
              <w:t>4</w:t>
            </w:r>
          </w:p>
        </w:tc>
        <w:tc>
          <w:tcPr>
            <w:tcW w:w="1507" w:type="dxa"/>
            <w:shd w:val="clear" w:color="auto" w:fill="D7BAFE"/>
            <w:vAlign w:val="center"/>
          </w:tcPr>
          <w:p w14:paraId="16CBAE48" w14:textId="77777777" w:rsidR="000703FD" w:rsidRPr="00717F34" w:rsidRDefault="000703FD" w:rsidP="000703FD">
            <w:pPr>
              <w:jc w:val="center"/>
              <w:rPr>
                <w:b/>
                <w:sz w:val="18"/>
                <w:szCs w:val="18"/>
              </w:rPr>
            </w:pPr>
            <w:r>
              <w:rPr>
                <w:b/>
                <w:sz w:val="18"/>
                <w:szCs w:val="18"/>
              </w:rPr>
              <w:t>5</w:t>
            </w:r>
          </w:p>
        </w:tc>
      </w:tr>
      <w:tr w:rsidR="000703FD" w:rsidRPr="00717F34" w14:paraId="6C815547" w14:textId="77777777" w:rsidTr="000703FD">
        <w:trPr>
          <w:trHeight w:val="386"/>
          <w:jc w:val="center"/>
        </w:trPr>
        <w:tc>
          <w:tcPr>
            <w:tcW w:w="1506" w:type="dxa"/>
            <w:vAlign w:val="center"/>
          </w:tcPr>
          <w:p w14:paraId="0957A01A" w14:textId="77777777" w:rsidR="000703FD" w:rsidRPr="00717F34" w:rsidRDefault="000703FD" w:rsidP="000703FD">
            <w:pPr>
              <w:jc w:val="center"/>
              <w:rPr>
                <w:sz w:val="18"/>
              </w:rPr>
            </w:pPr>
            <w:r>
              <w:rPr>
                <w:sz w:val="18"/>
              </w:rPr>
              <w:t xml:space="preserve">Objem </w:t>
            </w:r>
            <w:r w:rsidRPr="000703FD">
              <w:rPr>
                <w:sz w:val="18"/>
              </w:rPr>
              <w:t>[m</w:t>
            </w:r>
            <w:r w:rsidRPr="000703FD">
              <w:rPr>
                <w:sz w:val="18"/>
                <w:vertAlign w:val="superscript"/>
              </w:rPr>
              <w:t>3</w:t>
            </w:r>
            <w:r w:rsidRPr="000703FD">
              <w:rPr>
                <w:sz w:val="18"/>
              </w:rPr>
              <w:t>]</w:t>
            </w:r>
          </w:p>
        </w:tc>
        <w:tc>
          <w:tcPr>
            <w:tcW w:w="1507" w:type="dxa"/>
            <w:vAlign w:val="center"/>
          </w:tcPr>
          <w:p w14:paraId="01A5B481" w14:textId="77777777" w:rsidR="000703FD" w:rsidRPr="00717F34" w:rsidRDefault="000703FD" w:rsidP="000703FD">
            <w:pPr>
              <w:jc w:val="center"/>
              <w:rPr>
                <w:sz w:val="18"/>
              </w:rPr>
            </w:pPr>
            <w:r>
              <w:rPr>
                <w:sz w:val="18"/>
              </w:rPr>
              <w:t>25 000</w:t>
            </w:r>
          </w:p>
        </w:tc>
        <w:tc>
          <w:tcPr>
            <w:tcW w:w="1506" w:type="dxa"/>
            <w:vAlign w:val="center"/>
          </w:tcPr>
          <w:p w14:paraId="4D0A6F09" w14:textId="77777777" w:rsidR="000703FD" w:rsidRPr="00717F34" w:rsidRDefault="000703FD" w:rsidP="000703FD">
            <w:pPr>
              <w:jc w:val="center"/>
              <w:rPr>
                <w:sz w:val="18"/>
              </w:rPr>
            </w:pPr>
            <w:r>
              <w:rPr>
                <w:sz w:val="18"/>
              </w:rPr>
              <w:t>25 000</w:t>
            </w:r>
          </w:p>
        </w:tc>
        <w:tc>
          <w:tcPr>
            <w:tcW w:w="1507" w:type="dxa"/>
            <w:vAlign w:val="center"/>
          </w:tcPr>
          <w:p w14:paraId="245292A0" w14:textId="77777777" w:rsidR="000703FD" w:rsidRPr="00717F34" w:rsidRDefault="000703FD" w:rsidP="000703FD">
            <w:pPr>
              <w:jc w:val="center"/>
              <w:rPr>
                <w:sz w:val="18"/>
              </w:rPr>
            </w:pPr>
            <w:r>
              <w:rPr>
                <w:sz w:val="18"/>
              </w:rPr>
              <w:t>30 000</w:t>
            </w:r>
          </w:p>
        </w:tc>
        <w:tc>
          <w:tcPr>
            <w:tcW w:w="1506" w:type="dxa"/>
            <w:vAlign w:val="center"/>
          </w:tcPr>
          <w:p w14:paraId="0ECFC7B7" w14:textId="77777777" w:rsidR="000703FD" w:rsidRPr="00717F34" w:rsidRDefault="000703FD" w:rsidP="000703FD">
            <w:pPr>
              <w:jc w:val="center"/>
              <w:rPr>
                <w:sz w:val="18"/>
              </w:rPr>
            </w:pPr>
            <w:r>
              <w:rPr>
                <w:sz w:val="18"/>
              </w:rPr>
              <w:t>35 000</w:t>
            </w:r>
          </w:p>
        </w:tc>
        <w:tc>
          <w:tcPr>
            <w:tcW w:w="1507" w:type="dxa"/>
            <w:vAlign w:val="center"/>
          </w:tcPr>
          <w:p w14:paraId="542D64D0" w14:textId="77777777" w:rsidR="000703FD" w:rsidRPr="00717F34" w:rsidRDefault="000703FD" w:rsidP="000703FD">
            <w:pPr>
              <w:jc w:val="center"/>
              <w:rPr>
                <w:sz w:val="18"/>
              </w:rPr>
            </w:pPr>
            <w:r>
              <w:rPr>
                <w:sz w:val="18"/>
              </w:rPr>
              <w:t>105 000</w:t>
            </w:r>
          </w:p>
        </w:tc>
      </w:tr>
    </w:tbl>
    <w:p w14:paraId="38B17D34" w14:textId="77777777" w:rsidR="000703FD" w:rsidRDefault="000703FD" w:rsidP="005B530F">
      <w:pPr>
        <w:rPr>
          <w:sz w:val="22"/>
        </w:rPr>
      </w:pPr>
    </w:p>
    <w:p w14:paraId="0C1D09D6" w14:textId="77777777" w:rsidR="000703FD" w:rsidRDefault="00B6198B" w:rsidP="005B530F">
      <w:pPr>
        <w:rPr>
          <w:sz w:val="22"/>
        </w:rPr>
      </w:pPr>
      <w:r>
        <w:rPr>
          <w:sz w:val="22"/>
        </w:rPr>
        <w:t>Z těchto hodnot byly vypočítány objemy povodňových vln:</w:t>
      </w:r>
    </w:p>
    <w:p w14:paraId="510F1754" w14:textId="77777777" w:rsidR="00B6198B" w:rsidRPr="00B6198B" w:rsidRDefault="00B6198B" w:rsidP="00C43DC1">
      <w:pPr>
        <w:pStyle w:val="Odstavecseseznamem"/>
        <w:numPr>
          <w:ilvl w:val="0"/>
          <w:numId w:val="31"/>
        </w:numPr>
        <w:rPr>
          <w:sz w:val="22"/>
        </w:rPr>
      </w:pPr>
      <w:r w:rsidRPr="00B6198B">
        <w:rPr>
          <w:b/>
          <w:sz w:val="22"/>
        </w:rPr>
        <w:t xml:space="preserve">pod Obecním </w:t>
      </w:r>
      <w:proofErr w:type="gramStart"/>
      <w:r w:rsidRPr="00B6198B">
        <w:rPr>
          <w:b/>
          <w:sz w:val="22"/>
        </w:rPr>
        <w:t>rybníkem</w:t>
      </w:r>
      <w:r>
        <w:rPr>
          <w:sz w:val="22"/>
        </w:rPr>
        <w:t xml:space="preserve"> - p</w:t>
      </w:r>
      <w:r w:rsidRPr="00B6198B">
        <w:rPr>
          <w:sz w:val="22"/>
        </w:rPr>
        <w:t>ro</w:t>
      </w:r>
      <w:proofErr w:type="gramEnd"/>
      <w:r w:rsidRPr="00B6198B">
        <w:rPr>
          <w:sz w:val="22"/>
        </w:rPr>
        <w:t xml:space="preserve"> 100 letou povodeň byl stanoven průtok Q = 9 m</w:t>
      </w:r>
      <w:r w:rsidRPr="00B6198B">
        <w:rPr>
          <w:sz w:val="22"/>
          <w:vertAlign w:val="superscript"/>
        </w:rPr>
        <w:t>3</w:t>
      </w:r>
      <w:r w:rsidRPr="00B6198B">
        <w:rPr>
          <w:sz w:val="22"/>
        </w:rPr>
        <w:t>.s</w:t>
      </w:r>
      <w:r w:rsidRPr="00B6198B">
        <w:rPr>
          <w:sz w:val="22"/>
          <w:vertAlign w:val="superscript"/>
        </w:rPr>
        <w:t>-1</w:t>
      </w:r>
      <w:r w:rsidRPr="00B6198B">
        <w:rPr>
          <w:sz w:val="22"/>
        </w:rPr>
        <w:t xml:space="preserve"> a objem povodňové vlny na 230 000 m</w:t>
      </w:r>
      <w:r w:rsidRPr="00B6198B">
        <w:rPr>
          <w:sz w:val="22"/>
          <w:vertAlign w:val="superscript"/>
        </w:rPr>
        <w:t>3</w:t>
      </w:r>
      <w:r w:rsidRPr="00B6198B">
        <w:rPr>
          <w:sz w:val="22"/>
        </w:rPr>
        <w:t xml:space="preserve"> </w:t>
      </w:r>
      <w:r w:rsidRPr="00B6198B">
        <w:rPr>
          <w:rFonts w:ascii="Cambria Math" w:hAnsi="Cambria Math" w:cs="Cambria Math"/>
          <w:sz w:val="22"/>
        </w:rPr>
        <w:t>⟶</w:t>
      </w:r>
      <w:r w:rsidRPr="00B6198B">
        <w:rPr>
          <w:sz w:val="22"/>
        </w:rPr>
        <w:t xml:space="preserve"> při součtu objemů retenčních nádrží 1, 2, 3 a 5 činí 185 000 m</w:t>
      </w:r>
      <w:r w:rsidRPr="00B6198B">
        <w:rPr>
          <w:sz w:val="22"/>
          <w:vertAlign w:val="superscript"/>
        </w:rPr>
        <w:t>3</w:t>
      </w:r>
      <w:r w:rsidR="00BA5907">
        <w:rPr>
          <w:sz w:val="22"/>
        </w:rPr>
        <w:t>,</w:t>
      </w:r>
    </w:p>
    <w:p w14:paraId="4AFEE162" w14:textId="77777777" w:rsidR="00B6198B" w:rsidRDefault="00B6198B" w:rsidP="00C43DC1">
      <w:pPr>
        <w:pStyle w:val="Odstavecseseznamem"/>
        <w:numPr>
          <w:ilvl w:val="0"/>
          <w:numId w:val="31"/>
        </w:numPr>
        <w:rPr>
          <w:sz w:val="22"/>
        </w:rPr>
      </w:pPr>
      <w:r w:rsidRPr="00B6198B">
        <w:rPr>
          <w:b/>
          <w:sz w:val="22"/>
        </w:rPr>
        <w:t>v údolí v trati Farská pole</w:t>
      </w:r>
      <w:r>
        <w:rPr>
          <w:sz w:val="22"/>
        </w:rPr>
        <w:t xml:space="preserve"> (nad areálem chovatelů) - p</w:t>
      </w:r>
      <w:r w:rsidRPr="00B6198B">
        <w:rPr>
          <w:sz w:val="22"/>
        </w:rPr>
        <w:t xml:space="preserve">ro </w:t>
      </w:r>
      <w:proofErr w:type="gramStart"/>
      <w:r w:rsidRPr="00B6198B">
        <w:rPr>
          <w:sz w:val="22"/>
        </w:rPr>
        <w:t>100 letou</w:t>
      </w:r>
      <w:proofErr w:type="gramEnd"/>
      <w:r w:rsidRPr="00B6198B">
        <w:rPr>
          <w:sz w:val="22"/>
        </w:rPr>
        <w:t xml:space="preserve"> povodeň byl stanoven průtok Q = 12 m</w:t>
      </w:r>
      <w:r w:rsidRPr="00B6198B">
        <w:rPr>
          <w:sz w:val="22"/>
          <w:vertAlign w:val="superscript"/>
        </w:rPr>
        <w:t>3</w:t>
      </w:r>
      <w:r w:rsidRPr="00B6198B">
        <w:rPr>
          <w:sz w:val="22"/>
        </w:rPr>
        <w:t>.s</w:t>
      </w:r>
      <w:r w:rsidRPr="00B6198B">
        <w:rPr>
          <w:sz w:val="22"/>
          <w:vertAlign w:val="superscript"/>
        </w:rPr>
        <w:t>-1</w:t>
      </w:r>
      <w:r w:rsidRPr="00B6198B">
        <w:rPr>
          <w:sz w:val="22"/>
        </w:rPr>
        <w:t xml:space="preserve"> a objem povodňové vlny na 58 000 m</w:t>
      </w:r>
      <w:r w:rsidRPr="00B6198B">
        <w:rPr>
          <w:sz w:val="22"/>
          <w:vertAlign w:val="superscript"/>
        </w:rPr>
        <w:t>3</w:t>
      </w:r>
      <w:r w:rsidRPr="00B6198B">
        <w:rPr>
          <w:sz w:val="22"/>
        </w:rPr>
        <w:t xml:space="preserve"> </w:t>
      </w:r>
      <w:r w:rsidRPr="00B6198B">
        <w:rPr>
          <w:rFonts w:ascii="Cambria Math" w:hAnsi="Cambria Math" w:cs="Cambria Math"/>
          <w:sz w:val="22"/>
        </w:rPr>
        <w:t>⟶</w:t>
      </w:r>
      <w:r w:rsidRPr="00B6198B">
        <w:rPr>
          <w:sz w:val="22"/>
        </w:rPr>
        <w:t xml:space="preserve"> objem retenční nádrže č. 4 činí 35 000 m</w:t>
      </w:r>
      <w:r w:rsidRPr="00B6198B">
        <w:rPr>
          <w:sz w:val="22"/>
          <w:vertAlign w:val="superscript"/>
        </w:rPr>
        <w:t>3</w:t>
      </w:r>
      <w:r w:rsidR="003B30A3">
        <w:rPr>
          <w:sz w:val="22"/>
        </w:rPr>
        <w:t>.</w:t>
      </w:r>
    </w:p>
    <w:p w14:paraId="2F194DB6" w14:textId="77777777" w:rsidR="00813413" w:rsidRDefault="00813413" w:rsidP="00813413">
      <w:pPr>
        <w:keepNext/>
        <w:jc w:val="center"/>
      </w:pPr>
      <w:r>
        <w:rPr>
          <w:noProof/>
          <w:sz w:val="22"/>
          <w:lang w:eastAsia="cs-CZ"/>
        </w:rPr>
        <w:lastRenderedPageBreak/>
        <w:drawing>
          <wp:inline distT="0" distB="0" distL="0" distR="0" wp14:anchorId="12525542" wp14:editId="7B9D7753">
            <wp:extent cx="5401524" cy="3962743"/>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vyznaceni_reten_nadr.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1524" cy="3962743"/>
                    </a:xfrm>
                    <a:prstGeom prst="rect">
                      <a:avLst/>
                    </a:prstGeom>
                  </pic:spPr>
                </pic:pic>
              </a:graphicData>
            </a:graphic>
          </wp:inline>
        </w:drawing>
      </w:r>
    </w:p>
    <w:p w14:paraId="78C7022D" w14:textId="176E209D" w:rsidR="00172CBF" w:rsidRDefault="00813413" w:rsidP="00754B22">
      <w:pPr>
        <w:pStyle w:val="Titulek"/>
        <w:jc w:val="left"/>
        <w:rPr>
          <w:sz w:val="22"/>
        </w:rPr>
      </w:pPr>
      <w:r w:rsidRPr="00813413">
        <w:rPr>
          <w:b/>
          <w:iCs w:val="0"/>
          <w:color w:val="5F5F5F"/>
          <w:szCs w:val="22"/>
        </w:rPr>
        <w:t xml:space="preserve">Obr. </w:t>
      </w:r>
      <w:r w:rsidRPr="00813413">
        <w:rPr>
          <w:b/>
          <w:iCs w:val="0"/>
          <w:color w:val="5F5F5F"/>
          <w:szCs w:val="22"/>
        </w:rPr>
        <w:fldChar w:fldCharType="begin"/>
      </w:r>
      <w:r w:rsidRPr="00813413">
        <w:rPr>
          <w:b/>
          <w:iCs w:val="0"/>
          <w:color w:val="5F5F5F"/>
          <w:szCs w:val="22"/>
        </w:rPr>
        <w:instrText xml:space="preserve"> SEQ Obrázek \* ARABIC </w:instrText>
      </w:r>
      <w:r w:rsidRPr="00813413">
        <w:rPr>
          <w:b/>
          <w:iCs w:val="0"/>
          <w:color w:val="5F5F5F"/>
          <w:szCs w:val="22"/>
        </w:rPr>
        <w:fldChar w:fldCharType="separate"/>
      </w:r>
      <w:r w:rsidR="00237279">
        <w:rPr>
          <w:b/>
          <w:iCs w:val="0"/>
          <w:noProof/>
          <w:color w:val="5F5F5F"/>
          <w:szCs w:val="22"/>
        </w:rPr>
        <w:t>7</w:t>
      </w:r>
      <w:r w:rsidRPr="00813413">
        <w:rPr>
          <w:b/>
          <w:iCs w:val="0"/>
          <w:color w:val="5F5F5F"/>
          <w:szCs w:val="22"/>
        </w:rPr>
        <w:fldChar w:fldCharType="end"/>
      </w:r>
      <w:r w:rsidRPr="00813413">
        <w:rPr>
          <w:b/>
          <w:iCs w:val="0"/>
          <w:color w:val="5F5F5F"/>
          <w:szCs w:val="22"/>
        </w:rPr>
        <w:t xml:space="preserve"> </w:t>
      </w:r>
      <w:r w:rsidR="00172CBF" w:rsidRPr="00172CBF">
        <w:rPr>
          <w:b/>
          <w:iCs w:val="0"/>
          <w:color w:val="5F5F5F"/>
          <w:szCs w:val="22"/>
        </w:rPr>
        <w:t xml:space="preserve">Vyznačení retenčních nádrží v povodí Veselského potoka </w:t>
      </w:r>
      <w:r w:rsidRPr="00F066D9">
        <w:rPr>
          <w:b/>
          <w:iCs w:val="0"/>
          <w:color w:val="5F5F5F"/>
          <w:szCs w:val="22"/>
        </w:rPr>
        <w:t xml:space="preserve">(zdroj: </w:t>
      </w:r>
      <w:r w:rsidR="00172CBF">
        <w:rPr>
          <w:b/>
          <w:iCs w:val="0"/>
          <w:color w:val="5F5F5F"/>
          <w:szCs w:val="22"/>
        </w:rPr>
        <w:t>povodňový plán města</w:t>
      </w:r>
      <w:r w:rsidRPr="00F066D9">
        <w:rPr>
          <w:b/>
          <w:iCs w:val="0"/>
          <w:color w:val="5F5F5F"/>
          <w:szCs w:val="22"/>
        </w:rPr>
        <w:t>)</w:t>
      </w:r>
    </w:p>
    <w:p w14:paraId="05AB67FF" w14:textId="77777777" w:rsidR="004331AB" w:rsidRDefault="004331AB" w:rsidP="006B4A25">
      <w:pPr>
        <w:spacing w:before="360"/>
        <w:rPr>
          <w:sz w:val="22"/>
        </w:rPr>
      </w:pPr>
      <w:r w:rsidRPr="00451410">
        <w:rPr>
          <w:sz w:val="22"/>
        </w:rPr>
        <w:t xml:space="preserve">Z důvodu zvýšené periodicity přívalových dešťů dochází rovněž k výskytu erozní činnosti. Účinkem vodní eroze dochází k odnosu svrchní části půdy, kdy dochází k transportu materiálu a jeho uložení na místě jiném (komunikace různých kategorií, zahrady rodinných domů či sklepy). Vlivem eroze dochází také k zanášení vodních nádrží a vodních toků, což spolu s transportovanými hnojivy může způsobovat eutrofizaci vodních nádrží, případně zvyšovat </w:t>
      </w:r>
      <w:proofErr w:type="spellStart"/>
      <w:r w:rsidRPr="00451410">
        <w:rPr>
          <w:sz w:val="22"/>
        </w:rPr>
        <w:t>trofii</w:t>
      </w:r>
      <w:proofErr w:type="spellEnd"/>
      <w:r w:rsidRPr="00451410">
        <w:rPr>
          <w:sz w:val="22"/>
        </w:rPr>
        <w:t xml:space="preserve"> vodních toků.</w:t>
      </w:r>
    </w:p>
    <w:p w14:paraId="1BC147A1" w14:textId="77777777" w:rsidR="00835119" w:rsidRDefault="00254DE6" w:rsidP="005B530F">
      <w:pPr>
        <w:rPr>
          <w:sz w:val="22"/>
        </w:rPr>
      </w:pPr>
      <w:r w:rsidRPr="00254DE6">
        <w:rPr>
          <w:sz w:val="22"/>
        </w:rPr>
        <w:t xml:space="preserve">Pro varování a včasnou ochranu města </w:t>
      </w:r>
      <w:r>
        <w:rPr>
          <w:sz w:val="22"/>
        </w:rPr>
        <w:t xml:space="preserve">před blížící se povodní </w:t>
      </w:r>
      <w:r w:rsidRPr="00254DE6">
        <w:rPr>
          <w:sz w:val="22"/>
        </w:rPr>
        <w:t>slouží následující hlásné profily:</w:t>
      </w:r>
    </w:p>
    <w:p w14:paraId="60E5A27C" w14:textId="77777777" w:rsidR="00254DE6" w:rsidRDefault="00254DE6" w:rsidP="00C43DC1">
      <w:pPr>
        <w:pStyle w:val="Odstavecseseznamem"/>
        <w:numPr>
          <w:ilvl w:val="0"/>
          <w:numId w:val="32"/>
        </w:numPr>
        <w:rPr>
          <w:sz w:val="22"/>
        </w:rPr>
      </w:pPr>
      <w:r w:rsidRPr="00C465F6">
        <w:rPr>
          <w:b/>
          <w:sz w:val="22"/>
        </w:rPr>
        <w:t>Olešnice (Hodonínka)</w:t>
      </w:r>
      <w:r>
        <w:rPr>
          <w:sz w:val="22"/>
        </w:rPr>
        <w:t xml:space="preserve"> - p</w:t>
      </w:r>
      <w:r w:rsidRPr="00254DE6">
        <w:rPr>
          <w:sz w:val="22"/>
        </w:rPr>
        <w:t xml:space="preserve">rofil ve správě města </w:t>
      </w:r>
      <w:r>
        <w:rPr>
          <w:sz w:val="22"/>
        </w:rPr>
        <w:t>se nachází</w:t>
      </w:r>
      <w:r w:rsidRPr="00254DE6">
        <w:rPr>
          <w:sz w:val="22"/>
        </w:rPr>
        <w:t xml:space="preserve"> na přem</w:t>
      </w:r>
      <w:r w:rsidR="00C465F6">
        <w:rPr>
          <w:sz w:val="22"/>
        </w:rPr>
        <w:t>ostění u č. p. 126 (ř. km 15,6)</w:t>
      </w:r>
      <w:r w:rsidR="00C44F1D">
        <w:rPr>
          <w:sz w:val="22"/>
        </w:rPr>
        <w:t xml:space="preserve">. Evidenční list hlásného profilu se nachází níže – obrázek 8. Aktuální stav hladiny lze sledovat v odkaze: </w:t>
      </w:r>
      <w:hyperlink r:id="rId26" w:history="1">
        <w:r w:rsidR="00C44F1D" w:rsidRPr="00C44F1D">
          <w:rPr>
            <w:rStyle w:val="Hypertextovodkaz"/>
            <w:sz w:val="22"/>
          </w:rPr>
          <w:t>https://www.edpp.cz/zarizeni/olesnice-hodoninka-/</w:t>
        </w:r>
      </w:hyperlink>
    </w:p>
    <w:p w14:paraId="64975552" w14:textId="77777777" w:rsidR="00254DE6" w:rsidRDefault="00254DE6" w:rsidP="00C43DC1">
      <w:pPr>
        <w:pStyle w:val="Odstavecseseznamem"/>
        <w:numPr>
          <w:ilvl w:val="0"/>
          <w:numId w:val="32"/>
        </w:numPr>
        <w:rPr>
          <w:sz w:val="22"/>
        </w:rPr>
      </w:pPr>
      <w:r w:rsidRPr="00C465F6">
        <w:rPr>
          <w:b/>
          <w:sz w:val="22"/>
        </w:rPr>
        <w:lastRenderedPageBreak/>
        <w:t>Olešnice (Veselský potok)</w:t>
      </w:r>
      <w:r>
        <w:rPr>
          <w:sz w:val="22"/>
        </w:rPr>
        <w:t xml:space="preserve"> - p</w:t>
      </w:r>
      <w:r w:rsidRPr="00254DE6">
        <w:rPr>
          <w:sz w:val="22"/>
        </w:rPr>
        <w:t xml:space="preserve">rofil ve správě města </w:t>
      </w:r>
      <w:r>
        <w:rPr>
          <w:sz w:val="22"/>
        </w:rPr>
        <w:t>se</w:t>
      </w:r>
      <w:r w:rsidRPr="00254DE6">
        <w:rPr>
          <w:sz w:val="22"/>
        </w:rPr>
        <w:t xml:space="preserve"> nachází u koupaliště, p</w:t>
      </w:r>
      <w:r w:rsidR="00C465F6">
        <w:rPr>
          <w:sz w:val="22"/>
        </w:rPr>
        <w:t>od Obecním rybníkem (ř. km 0,9)</w:t>
      </w:r>
      <w:r w:rsidR="00C44F1D">
        <w:rPr>
          <w:sz w:val="22"/>
        </w:rPr>
        <w:t xml:space="preserve">. Evidenční list hlásného profilu se nachází níže – obrázek 9. Aktuální stav hladiny lze sledovat v odkaze: </w:t>
      </w:r>
      <w:hyperlink r:id="rId27" w:history="1">
        <w:r w:rsidR="00C44F1D" w:rsidRPr="00C44F1D">
          <w:rPr>
            <w:rStyle w:val="Hypertextovodkaz"/>
            <w:sz w:val="22"/>
          </w:rPr>
          <w:t>https://www.edpp.cz/zarizeni/olesnice-veselsky-potok-/</w:t>
        </w:r>
      </w:hyperlink>
    </w:p>
    <w:p w14:paraId="1CB128AC" w14:textId="77777777" w:rsidR="00C44F1D" w:rsidRPr="00254DE6" w:rsidRDefault="00C44F1D" w:rsidP="00C44F1D">
      <w:pPr>
        <w:pStyle w:val="Odstavecseseznamem"/>
        <w:rPr>
          <w:sz w:val="22"/>
        </w:rPr>
      </w:pPr>
    </w:p>
    <w:p w14:paraId="537207F4" w14:textId="77777777" w:rsidR="00F85E7D" w:rsidRPr="009F5E4E" w:rsidRDefault="00C465F6" w:rsidP="008A1D9A">
      <w:pPr>
        <w:pStyle w:val="Odstavecseseznamem"/>
        <w:keepNext/>
        <w:jc w:val="center"/>
        <w:rPr>
          <w:highlight w:val="yellow"/>
        </w:rPr>
      </w:pPr>
      <w:r>
        <w:rPr>
          <w:noProof/>
          <w:lang w:eastAsia="cs-CZ"/>
        </w:rPr>
        <w:drawing>
          <wp:inline distT="0" distB="0" distL="0" distR="0" wp14:anchorId="62F7ADC0" wp14:editId="52D18FAB">
            <wp:extent cx="4269506" cy="576000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69506" cy="5760000"/>
                    </a:xfrm>
                    <a:prstGeom prst="rect">
                      <a:avLst/>
                    </a:prstGeom>
                  </pic:spPr>
                </pic:pic>
              </a:graphicData>
            </a:graphic>
          </wp:inline>
        </w:drawing>
      </w:r>
    </w:p>
    <w:p w14:paraId="58A801B1" w14:textId="66A52E2B" w:rsidR="00A83576" w:rsidRPr="00C465F6" w:rsidRDefault="00F85E7D" w:rsidP="00F85E7D">
      <w:pPr>
        <w:pStyle w:val="Titulek"/>
        <w:rPr>
          <w:b/>
          <w:iCs w:val="0"/>
          <w:color w:val="5F5F5F"/>
          <w:szCs w:val="22"/>
        </w:rPr>
      </w:pPr>
      <w:r w:rsidRPr="00C465F6">
        <w:rPr>
          <w:b/>
          <w:iCs w:val="0"/>
          <w:color w:val="5F5F5F"/>
          <w:szCs w:val="22"/>
        </w:rPr>
        <w:t xml:space="preserve">Obr. </w:t>
      </w:r>
      <w:r w:rsidRPr="00C465F6">
        <w:rPr>
          <w:b/>
          <w:iCs w:val="0"/>
          <w:color w:val="5F5F5F"/>
          <w:szCs w:val="22"/>
        </w:rPr>
        <w:fldChar w:fldCharType="begin"/>
      </w:r>
      <w:r w:rsidRPr="00C465F6">
        <w:rPr>
          <w:b/>
          <w:iCs w:val="0"/>
          <w:color w:val="5F5F5F"/>
          <w:szCs w:val="22"/>
        </w:rPr>
        <w:instrText xml:space="preserve"> SEQ Obrázek \* ARABIC </w:instrText>
      </w:r>
      <w:r w:rsidRPr="00C465F6">
        <w:rPr>
          <w:b/>
          <w:iCs w:val="0"/>
          <w:color w:val="5F5F5F"/>
          <w:szCs w:val="22"/>
        </w:rPr>
        <w:fldChar w:fldCharType="separate"/>
      </w:r>
      <w:r w:rsidR="00237279">
        <w:rPr>
          <w:b/>
          <w:iCs w:val="0"/>
          <w:noProof/>
          <w:color w:val="5F5F5F"/>
          <w:szCs w:val="22"/>
        </w:rPr>
        <w:t>8</w:t>
      </w:r>
      <w:r w:rsidRPr="00C465F6">
        <w:rPr>
          <w:b/>
          <w:iCs w:val="0"/>
          <w:color w:val="5F5F5F"/>
          <w:szCs w:val="22"/>
        </w:rPr>
        <w:fldChar w:fldCharType="end"/>
      </w:r>
      <w:r w:rsidRPr="00C465F6">
        <w:rPr>
          <w:b/>
          <w:iCs w:val="0"/>
          <w:color w:val="5F5F5F"/>
          <w:szCs w:val="22"/>
        </w:rPr>
        <w:t xml:space="preserve"> Evidenční list hlásného profilu kat. C </w:t>
      </w:r>
      <w:r w:rsidR="00C465F6" w:rsidRPr="00C465F6">
        <w:rPr>
          <w:b/>
          <w:iCs w:val="0"/>
          <w:color w:val="5F5F5F"/>
          <w:szCs w:val="22"/>
        </w:rPr>
        <w:t>Olešnice, Hodonínka</w:t>
      </w:r>
      <w:r w:rsidRPr="00C465F6">
        <w:rPr>
          <w:b/>
          <w:iCs w:val="0"/>
          <w:color w:val="5F5F5F"/>
          <w:szCs w:val="22"/>
        </w:rPr>
        <w:t xml:space="preserve"> (zdroj: edpp.cz)</w:t>
      </w:r>
    </w:p>
    <w:p w14:paraId="4055CC47" w14:textId="77777777" w:rsidR="00F85E7D" w:rsidRPr="009F5E4E" w:rsidRDefault="00C44F1D" w:rsidP="008A1D9A">
      <w:pPr>
        <w:keepNext/>
        <w:jc w:val="center"/>
        <w:rPr>
          <w:highlight w:val="yellow"/>
        </w:rPr>
      </w:pPr>
      <w:r>
        <w:rPr>
          <w:noProof/>
          <w:lang w:eastAsia="cs-CZ"/>
        </w:rPr>
        <w:lastRenderedPageBreak/>
        <w:drawing>
          <wp:inline distT="0" distB="0" distL="0" distR="0" wp14:anchorId="4C8162B2" wp14:editId="1AB41CC2">
            <wp:extent cx="4283226" cy="576000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83226" cy="5760000"/>
                    </a:xfrm>
                    <a:prstGeom prst="rect">
                      <a:avLst/>
                    </a:prstGeom>
                  </pic:spPr>
                </pic:pic>
              </a:graphicData>
            </a:graphic>
          </wp:inline>
        </w:drawing>
      </w:r>
    </w:p>
    <w:p w14:paraId="368A85A1" w14:textId="4AA40C11" w:rsidR="00C05EF0" w:rsidRPr="00754B22" w:rsidRDefault="00F85E7D" w:rsidP="00754B22">
      <w:pPr>
        <w:pStyle w:val="Titulek"/>
        <w:rPr>
          <w:b/>
          <w:iCs w:val="0"/>
          <w:color w:val="5F5F5F"/>
          <w:szCs w:val="22"/>
        </w:rPr>
      </w:pPr>
      <w:r w:rsidRPr="00C9553C">
        <w:rPr>
          <w:b/>
          <w:iCs w:val="0"/>
          <w:color w:val="5F5F5F"/>
          <w:szCs w:val="22"/>
        </w:rPr>
        <w:t xml:space="preserve">Obr. </w:t>
      </w:r>
      <w:r w:rsidRPr="00C9553C">
        <w:rPr>
          <w:b/>
          <w:iCs w:val="0"/>
          <w:color w:val="5F5F5F"/>
          <w:szCs w:val="22"/>
        </w:rPr>
        <w:fldChar w:fldCharType="begin"/>
      </w:r>
      <w:r w:rsidRPr="00C9553C">
        <w:rPr>
          <w:b/>
          <w:iCs w:val="0"/>
          <w:color w:val="5F5F5F"/>
          <w:szCs w:val="22"/>
        </w:rPr>
        <w:instrText xml:space="preserve"> SEQ Obrázek \* ARABIC </w:instrText>
      </w:r>
      <w:r w:rsidRPr="00C9553C">
        <w:rPr>
          <w:b/>
          <w:iCs w:val="0"/>
          <w:color w:val="5F5F5F"/>
          <w:szCs w:val="22"/>
        </w:rPr>
        <w:fldChar w:fldCharType="separate"/>
      </w:r>
      <w:r w:rsidR="00237279">
        <w:rPr>
          <w:b/>
          <w:iCs w:val="0"/>
          <w:noProof/>
          <w:color w:val="5F5F5F"/>
          <w:szCs w:val="22"/>
        </w:rPr>
        <w:t>9</w:t>
      </w:r>
      <w:r w:rsidRPr="00C9553C">
        <w:rPr>
          <w:b/>
          <w:iCs w:val="0"/>
          <w:color w:val="5F5F5F"/>
          <w:szCs w:val="22"/>
        </w:rPr>
        <w:fldChar w:fldCharType="end"/>
      </w:r>
      <w:r w:rsidRPr="00C9553C">
        <w:rPr>
          <w:b/>
          <w:iCs w:val="0"/>
          <w:color w:val="5F5F5F"/>
          <w:szCs w:val="22"/>
        </w:rPr>
        <w:t xml:space="preserve"> Evidenční list hlásného profilu kat. C </w:t>
      </w:r>
      <w:r w:rsidR="00C44F1D" w:rsidRPr="00C9553C">
        <w:rPr>
          <w:b/>
          <w:iCs w:val="0"/>
          <w:color w:val="5F5F5F"/>
          <w:szCs w:val="22"/>
        </w:rPr>
        <w:t xml:space="preserve">Olešnice, Veselský </w:t>
      </w:r>
      <w:proofErr w:type="gramStart"/>
      <w:r w:rsidR="00C44F1D" w:rsidRPr="00C9553C">
        <w:rPr>
          <w:b/>
          <w:iCs w:val="0"/>
          <w:color w:val="5F5F5F"/>
          <w:szCs w:val="22"/>
        </w:rPr>
        <w:t xml:space="preserve">potok </w:t>
      </w:r>
      <w:r w:rsidR="00754B22">
        <w:rPr>
          <w:b/>
          <w:iCs w:val="0"/>
          <w:color w:val="5F5F5F"/>
          <w:szCs w:val="22"/>
        </w:rPr>
        <w:t xml:space="preserve"> (</w:t>
      </w:r>
      <w:proofErr w:type="gramEnd"/>
      <w:r w:rsidR="00754B22">
        <w:rPr>
          <w:b/>
          <w:iCs w:val="0"/>
          <w:color w:val="5F5F5F"/>
          <w:szCs w:val="22"/>
        </w:rPr>
        <w:t>zdroj: edpp.cz)</w:t>
      </w:r>
    </w:p>
    <w:p w14:paraId="7B35300D" w14:textId="77777777" w:rsidR="00754B22" w:rsidRDefault="00661D36" w:rsidP="006B4A25">
      <w:pPr>
        <w:spacing w:before="360"/>
        <w:rPr>
          <w:sz w:val="22"/>
        </w:rPr>
      </w:pPr>
      <w:r w:rsidRPr="00C9553C">
        <w:rPr>
          <w:sz w:val="22"/>
        </w:rPr>
        <w:t>Srážkové úhrny jsou měře</w:t>
      </w:r>
      <w:r w:rsidR="00C9553C" w:rsidRPr="00C9553C">
        <w:rPr>
          <w:sz w:val="22"/>
        </w:rPr>
        <w:t>ny na srážkoměrné stanici ve městě, která se nachází na pravém břehu Hodonínky, u dětského hřiště, a která je ve správě ČHMÚ. Aktuální úhrn srážek je dostupný na adrese:</w:t>
      </w:r>
    </w:p>
    <w:p w14:paraId="42815643" w14:textId="77777777" w:rsidR="00BA5907" w:rsidRDefault="00777584" w:rsidP="005B530F">
      <w:pPr>
        <w:rPr>
          <w:rStyle w:val="Hypertextovodkaz"/>
          <w:sz w:val="22"/>
        </w:rPr>
      </w:pPr>
      <w:hyperlink r:id="rId30" w:history="1">
        <w:r w:rsidR="00C9553C" w:rsidRPr="00C9553C">
          <w:rPr>
            <w:rStyle w:val="Hypertextovodkaz"/>
            <w:sz w:val="22"/>
          </w:rPr>
          <w:t>http://hydro.chmi.cz/hpps/hpps_srzstationdyn.php?day_offset=0&amp;tday_offset=0&amp;seq=26817853</w:t>
        </w:r>
      </w:hyperlink>
    </w:p>
    <w:p w14:paraId="76D725C6" w14:textId="77777777" w:rsidR="00C9553C" w:rsidRPr="00BA5907" w:rsidRDefault="00BA5907" w:rsidP="005B530F">
      <w:pPr>
        <w:rPr>
          <w:rStyle w:val="Hypertextovodkaz"/>
          <w:color w:val="7030A0"/>
          <w:sz w:val="22"/>
        </w:rPr>
      </w:pPr>
      <w:r w:rsidRPr="00BA5907">
        <w:rPr>
          <w:b/>
          <w:i/>
          <w:color w:val="7030A0"/>
          <w:sz w:val="22"/>
        </w:rPr>
        <w:t>Návrhy opatření na snížení dopadů události jsou součástí návrhové části koncepce.</w:t>
      </w:r>
    </w:p>
    <w:p w14:paraId="36D10A2D" w14:textId="77777777" w:rsidR="005B530F" w:rsidRPr="00FC44F3" w:rsidRDefault="005B530F" w:rsidP="005B530F">
      <w:pPr>
        <w:pStyle w:val="NADPIS20"/>
        <w:outlineLvl w:val="1"/>
      </w:pPr>
      <w:bookmarkStart w:id="8" w:name="_Toc46992902"/>
      <w:r w:rsidRPr="00FC44F3">
        <w:lastRenderedPageBreak/>
        <w:t>Extrémní vítr</w:t>
      </w:r>
      <w:bookmarkEnd w:id="8"/>
    </w:p>
    <w:p w14:paraId="0C8033E5" w14:textId="77777777" w:rsidR="005B530F" w:rsidRPr="00FC44F3" w:rsidRDefault="005B530F" w:rsidP="005B530F">
      <w:pPr>
        <w:rPr>
          <w:sz w:val="22"/>
        </w:rPr>
      </w:pPr>
      <w:r w:rsidRPr="00FC44F3">
        <w:rPr>
          <w:b/>
          <w:sz w:val="22"/>
        </w:rPr>
        <w:t>Extrémní vítr</w:t>
      </w:r>
      <w:r w:rsidRPr="00FC44F3">
        <w:rPr>
          <w:sz w:val="22"/>
        </w:rPr>
        <w:t xml:space="preserve"> označuje prudké zesílení větru, které má za následek hmotné škody, dopady na zdraví a životech obyvatel, nebo vytváří jevy podobné tornádu či jiným projevům vichřice nebo orkánu.</w:t>
      </w:r>
    </w:p>
    <w:p w14:paraId="2D539FF9" w14:textId="77777777" w:rsidR="005B530F" w:rsidRPr="00FC44F3" w:rsidRDefault="005B530F" w:rsidP="005B530F">
      <w:pPr>
        <w:rPr>
          <w:sz w:val="22"/>
        </w:rPr>
      </w:pPr>
      <w:r w:rsidRPr="00FC44F3">
        <w:rPr>
          <w:sz w:val="22"/>
        </w:rPr>
        <w:t>K odhadu rychlosti větru podle jeho snadno pozorovatelných projevů na moři či souši slouží Beaufortova stupnice, která má dvanáct stupňů.</w:t>
      </w:r>
    </w:p>
    <w:p w14:paraId="7C2CEDBE" w14:textId="17EED57A" w:rsidR="000D19CA" w:rsidRPr="00FC44F3" w:rsidRDefault="000D19CA" w:rsidP="000D19CA">
      <w:pPr>
        <w:rPr>
          <w:b/>
          <w:i/>
          <w:sz w:val="18"/>
        </w:rPr>
      </w:pPr>
      <w:r w:rsidRPr="00FC44F3">
        <w:rPr>
          <w:b/>
          <w:i/>
          <w:sz w:val="18"/>
        </w:rPr>
        <w:t xml:space="preserve">Tab. </w:t>
      </w:r>
      <w:r w:rsidR="00E36A02" w:rsidRPr="00FC44F3">
        <w:rPr>
          <w:b/>
          <w:i/>
          <w:sz w:val="18"/>
        </w:rPr>
        <w:fldChar w:fldCharType="begin"/>
      </w:r>
      <w:r w:rsidRPr="00FC44F3">
        <w:rPr>
          <w:b/>
          <w:i/>
          <w:sz w:val="18"/>
        </w:rPr>
        <w:instrText xml:space="preserve"> SEQ Tabulka \* ARABIC </w:instrText>
      </w:r>
      <w:r w:rsidR="00E36A02" w:rsidRPr="00FC44F3">
        <w:rPr>
          <w:b/>
          <w:i/>
          <w:sz w:val="18"/>
        </w:rPr>
        <w:fldChar w:fldCharType="separate"/>
      </w:r>
      <w:r w:rsidR="00237279">
        <w:rPr>
          <w:b/>
          <w:i/>
          <w:noProof/>
          <w:sz w:val="18"/>
        </w:rPr>
        <w:t>5</w:t>
      </w:r>
      <w:r w:rsidR="00E36A02" w:rsidRPr="00FC44F3">
        <w:rPr>
          <w:b/>
          <w:i/>
          <w:sz w:val="18"/>
        </w:rPr>
        <w:fldChar w:fldCharType="end"/>
      </w:r>
      <w:r w:rsidRPr="00FC44F3">
        <w:rPr>
          <w:b/>
          <w:i/>
          <w:sz w:val="18"/>
        </w:rPr>
        <w:t xml:space="preserve"> Beaufortova stupnice (zdroj: ČHMÚ)</w:t>
      </w:r>
    </w:p>
    <w:tbl>
      <w:tblPr>
        <w:tblStyle w:val="Mkatabulky"/>
        <w:tblW w:w="9043" w:type="dxa"/>
        <w:jc w:val="center"/>
        <w:tblLayout w:type="fixed"/>
        <w:tblLook w:val="04A0" w:firstRow="1" w:lastRow="0" w:firstColumn="1" w:lastColumn="0" w:noHBand="0" w:noVBand="1"/>
      </w:tblPr>
      <w:tblGrid>
        <w:gridCol w:w="1007"/>
        <w:gridCol w:w="1276"/>
        <w:gridCol w:w="1134"/>
        <w:gridCol w:w="780"/>
        <w:gridCol w:w="4846"/>
      </w:tblGrid>
      <w:tr w:rsidR="005B530F" w:rsidRPr="00FC44F3" w14:paraId="194505CE" w14:textId="77777777" w:rsidTr="004F5852">
        <w:trPr>
          <w:trHeight w:val="454"/>
          <w:jc w:val="center"/>
        </w:trPr>
        <w:tc>
          <w:tcPr>
            <w:tcW w:w="1007" w:type="dxa"/>
            <w:vMerge w:val="restart"/>
            <w:shd w:val="clear" w:color="auto" w:fill="D7BAFE"/>
            <w:vAlign w:val="center"/>
          </w:tcPr>
          <w:p w14:paraId="62A98D81" w14:textId="77777777" w:rsidR="005B530F" w:rsidRPr="00FC44F3" w:rsidRDefault="005B530F" w:rsidP="00393712">
            <w:pPr>
              <w:jc w:val="center"/>
              <w:rPr>
                <w:b/>
                <w:sz w:val="18"/>
                <w:szCs w:val="18"/>
              </w:rPr>
            </w:pPr>
            <w:r w:rsidRPr="00FC44F3">
              <w:rPr>
                <w:b/>
                <w:sz w:val="18"/>
                <w:szCs w:val="18"/>
              </w:rPr>
              <w:t>Stupeň</w:t>
            </w:r>
          </w:p>
        </w:tc>
        <w:tc>
          <w:tcPr>
            <w:tcW w:w="1276" w:type="dxa"/>
            <w:vMerge w:val="restart"/>
            <w:shd w:val="clear" w:color="auto" w:fill="D7BAFE"/>
            <w:vAlign w:val="center"/>
          </w:tcPr>
          <w:p w14:paraId="1DA674E4" w14:textId="77777777" w:rsidR="005B530F" w:rsidRPr="00FC44F3" w:rsidRDefault="005B530F" w:rsidP="00393712">
            <w:pPr>
              <w:jc w:val="center"/>
              <w:rPr>
                <w:b/>
                <w:sz w:val="18"/>
                <w:szCs w:val="18"/>
              </w:rPr>
            </w:pPr>
            <w:r w:rsidRPr="00FC44F3">
              <w:rPr>
                <w:b/>
                <w:sz w:val="18"/>
                <w:szCs w:val="18"/>
              </w:rPr>
              <w:t>Vítr</w:t>
            </w:r>
          </w:p>
        </w:tc>
        <w:tc>
          <w:tcPr>
            <w:tcW w:w="1914" w:type="dxa"/>
            <w:gridSpan w:val="2"/>
            <w:shd w:val="clear" w:color="auto" w:fill="D7BAFE"/>
            <w:vAlign w:val="center"/>
          </w:tcPr>
          <w:p w14:paraId="15DF1F4E" w14:textId="77777777" w:rsidR="005B530F" w:rsidRPr="00FC44F3" w:rsidRDefault="005B530F" w:rsidP="00393712">
            <w:pPr>
              <w:jc w:val="center"/>
              <w:rPr>
                <w:b/>
                <w:sz w:val="18"/>
                <w:szCs w:val="18"/>
              </w:rPr>
            </w:pPr>
            <w:r w:rsidRPr="00FC44F3">
              <w:rPr>
                <w:b/>
                <w:sz w:val="18"/>
                <w:szCs w:val="18"/>
              </w:rPr>
              <w:t>Rychlost</w:t>
            </w:r>
          </w:p>
        </w:tc>
        <w:tc>
          <w:tcPr>
            <w:tcW w:w="4846" w:type="dxa"/>
            <w:vMerge w:val="restart"/>
            <w:shd w:val="clear" w:color="auto" w:fill="D7BAFE"/>
            <w:vAlign w:val="center"/>
          </w:tcPr>
          <w:p w14:paraId="2BC0A9F6" w14:textId="77777777" w:rsidR="005B530F" w:rsidRPr="00FC44F3" w:rsidRDefault="005B530F" w:rsidP="00393712">
            <w:pPr>
              <w:jc w:val="center"/>
              <w:rPr>
                <w:b/>
                <w:sz w:val="18"/>
                <w:szCs w:val="18"/>
              </w:rPr>
            </w:pPr>
            <w:r w:rsidRPr="00FC44F3">
              <w:rPr>
                <w:b/>
                <w:sz w:val="18"/>
                <w:szCs w:val="18"/>
              </w:rPr>
              <w:t>Znaky na souši</w:t>
            </w:r>
          </w:p>
        </w:tc>
      </w:tr>
      <w:tr w:rsidR="005B530F" w:rsidRPr="00FC44F3" w14:paraId="5B10D521" w14:textId="77777777" w:rsidTr="004F5852">
        <w:trPr>
          <w:trHeight w:val="454"/>
          <w:jc w:val="center"/>
        </w:trPr>
        <w:tc>
          <w:tcPr>
            <w:tcW w:w="1007" w:type="dxa"/>
            <w:vMerge/>
            <w:vAlign w:val="center"/>
          </w:tcPr>
          <w:p w14:paraId="07FC7599" w14:textId="77777777" w:rsidR="005B530F" w:rsidRPr="00FC44F3" w:rsidRDefault="005B530F" w:rsidP="00393712">
            <w:pPr>
              <w:jc w:val="center"/>
              <w:rPr>
                <w:sz w:val="18"/>
                <w:szCs w:val="18"/>
              </w:rPr>
            </w:pPr>
          </w:p>
        </w:tc>
        <w:tc>
          <w:tcPr>
            <w:tcW w:w="1276" w:type="dxa"/>
            <w:vMerge/>
            <w:vAlign w:val="center"/>
          </w:tcPr>
          <w:p w14:paraId="7B38262D" w14:textId="77777777" w:rsidR="005B530F" w:rsidRPr="00FC44F3" w:rsidRDefault="005B530F" w:rsidP="00393712">
            <w:pPr>
              <w:jc w:val="center"/>
              <w:rPr>
                <w:sz w:val="18"/>
                <w:szCs w:val="18"/>
              </w:rPr>
            </w:pPr>
          </w:p>
        </w:tc>
        <w:tc>
          <w:tcPr>
            <w:tcW w:w="1134" w:type="dxa"/>
            <w:shd w:val="clear" w:color="auto" w:fill="D7BAFE"/>
            <w:vAlign w:val="center"/>
          </w:tcPr>
          <w:p w14:paraId="341D8402" w14:textId="77777777" w:rsidR="005B530F" w:rsidRPr="00FC44F3" w:rsidRDefault="005B530F" w:rsidP="00393712">
            <w:pPr>
              <w:jc w:val="center"/>
              <w:rPr>
                <w:b/>
                <w:sz w:val="18"/>
                <w:szCs w:val="18"/>
              </w:rPr>
            </w:pPr>
            <w:r w:rsidRPr="00FC44F3">
              <w:rPr>
                <w:b/>
                <w:sz w:val="18"/>
                <w:szCs w:val="18"/>
              </w:rPr>
              <w:t>m/s</w:t>
            </w:r>
          </w:p>
        </w:tc>
        <w:tc>
          <w:tcPr>
            <w:tcW w:w="780" w:type="dxa"/>
            <w:shd w:val="clear" w:color="auto" w:fill="D7BAFE"/>
            <w:vAlign w:val="center"/>
          </w:tcPr>
          <w:p w14:paraId="6B5E1DB6" w14:textId="77777777" w:rsidR="005B530F" w:rsidRPr="00FC44F3" w:rsidRDefault="005B530F" w:rsidP="00393712">
            <w:pPr>
              <w:jc w:val="center"/>
              <w:rPr>
                <w:b/>
                <w:sz w:val="18"/>
                <w:szCs w:val="18"/>
              </w:rPr>
            </w:pPr>
            <w:r w:rsidRPr="00FC44F3">
              <w:rPr>
                <w:b/>
                <w:sz w:val="18"/>
                <w:szCs w:val="18"/>
              </w:rPr>
              <w:t>km/h</w:t>
            </w:r>
          </w:p>
        </w:tc>
        <w:tc>
          <w:tcPr>
            <w:tcW w:w="4846" w:type="dxa"/>
            <w:vMerge/>
            <w:shd w:val="clear" w:color="auto" w:fill="D7BAFE"/>
            <w:vAlign w:val="center"/>
          </w:tcPr>
          <w:p w14:paraId="14A6B8EB" w14:textId="77777777" w:rsidR="005B530F" w:rsidRPr="00FC44F3" w:rsidRDefault="005B530F" w:rsidP="00393712">
            <w:pPr>
              <w:jc w:val="center"/>
              <w:rPr>
                <w:sz w:val="18"/>
                <w:szCs w:val="18"/>
              </w:rPr>
            </w:pPr>
          </w:p>
        </w:tc>
      </w:tr>
      <w:tr w:rsidR="005B530F" w:rsidRPr="00FC44F3" w14:paraId="254A8520" w14:textId="77777777" w:rsidTr="00393712">
        <w:trPr>
          <w:trHeight w:val="454"/>
          <w:jc w:val="center"/>
        </w:trPr>
        <w:tc>
          <w:tcPr>
            <w:tcW w:w="1007" w:type="dxa"/>
            <w:vAlign w:val="center"/>
          </w:tcPr>
          <w:p w14:paraId="2FCD30F3" w14:textId="77777777" w:rsidR="005B530F" w:rsidRPr="00FC44F3" w:rsidRDefault="005B530F" w:rsidP="00393712">
            <w:pPr>
              <w:jc w:val="center"/>
              <w:rPr>
                <w:b/>
                <w:sz w:val="18"/>
                <w:szCs w:val="18"/>
              </w:rPr>
            </w:pPr>
            <w:r w:rsidRPr="00FC44F3">
              <w:rPr>
                <w:b/>
                <w:sz w:val="18"/>
                <w:szCs w:val="18"/>
              </w:rPr>
              <w:t>0</w:t>
            </w:r>
          </w:p>
        </w:tc>
        <w:tc>
          <w:tcPr>
            <w:tcW w:w="1276" w:type="dxa"/>
            <w:vAlign w:val="center"/>
          </w:tcPr>
          <w:p w14:paraId="6DDBAB92" w14:textId="77777777" w:rsidR="005B530F" w:rsidRPr="00FC44F3" w:rsidRDefault="005B530F" w:rsidP="00393712">
            <w:pPr>
              <w:jc w:val="center"/>
              <w:rPr>
                <w:sz w:val="18"/>
                <w:szCs w:val="18"/>
              </w:rPr>
            </w:pPr>
            <w:r w:rsidRPr="00FC44F3">
              <w:rPr>
                <w:sz w:val="18"/>
                <w:szCs w:val="18"/>
              </w:rPr>
              <w:t>Bezvětří</w:t>
            </w:r>
          </w:p>
        </w:tc>
        <w:tc>
          <w:tcPr>
            <w:tcW w:w="1134" w:type="dxa"/>
            <w:vAlign w:val="center"/>
          </w:tcPr>
          <w:p w14:paraId="1F520351" w14:textId="77777777" w:rsidR="005B530F" w:rsidRPr="00FC44F3" w:rsidRDefault="005B530F" w:rsidP="00393712">
            <w:pPr>
              <w:jc w:val="center"/>
              <w:rPr>
                <w:sz w:val="18"/>
                <w:szCs w:val="18"/>
              </w:rPr>
            </w:pPr>
            <w:r w:rsidRPr="00FC44F3">
              <w:rPr>
                <w:sz w:val="18"/>
                <w:szCs w:val="18"/>
              </w:rPr>
              <w:t>0-0,2</w:t>
            </w:r>
          </w:p>
        </w:tc>
        <w:tc>
          <w:tcPr>
            <w:tcW w:w="780" w:type="dxa"/>
            <w:vAlign w:val="center"/>
          </w:tcPr>
          <w:p w14:paraId="2855F6E5" w14:textId="77777777" w:rsidR="005B530F" w:rsidRPr="00FC44F3" w:rsidRDefault="005B530F" w:rsidP="00393712">
            <w:pPr>
              <w:jc w:val="center"/>
              <w:rPr>
                <w:sz w:val="18"/>
                <w:szCs w:val="18"/>
              </w:rPr>
            </w:pPr>
            <w:r w:rsidRPr="00FC44F3">
              <w:rPr>
                <w:sz w:val="18"/>
                <w:szCs w:val="18"/>
              </w:rPr>
              <w:t>0-1</w:t>
            </w:r>
          </w:p>
        </w:tc>
        <w:tc>
          <w:tcPr>
            <w:tcW w:w="4846" w:type="dxa"/>
            <w:vAlign w:val="center"/>
          </w:tcPr>
          <w:p w14:paraId="04ED7913" w14:textId="77777777" w:rsidR="005B530F" w:rsidRPr="00FC44F3" w:rsidRDefault="005B530F" w:rsidP="00393712">
            <w:pPr>
              <w:jc w:val="center"/>
              <w:rPr>
                <w:sz w:val="18"/>
                <w:szCs w:val="18"/>
              </w:rPr>
            </w:pPr>
            <w:r w:rsidRPr="00FC44F3">
              <w:rPr>
                <w:sz w:val="18"/>
                <w:szCs w:val="18"/>
              </w:rPr>
              <w:t>Kouř stoupá svisle vzhůru.</w:t>
            </w:r>
          </w:p>
        </w:tc>
      </w:tr>
      <w:tr w:rsidR="005B530F" w:rsidRPr="00FC44F3" w14:paraId="66AB0270" w14:textId="77777777" w:rsidTr="00393712">
        <w:trPr>
          <w:trHeight w:val="454"/>
          <w:jc w:val="center"/>
        </w:trPr>
        <w:tc>
          <w:tcPr>
            <w:tcW w:w="1007" w:type="dxa"/>
            <w:vAlign w:val="center"/>
          </w:tcPr>
          <w:p w14:paraId="36E1F172" w14:textId="77777777" w:rsidR="005B530F" w:rsidRPr="00FC44F3" w:rsidRDefault="005B530F" w:rsidP="00393712">
            <w:pPr>
              <w:jc w:val="center"/>
              <w:rPr>
                <w:b/>
                <w:sz w:val="18"/>
                <w:szCs w:val="18"/>
              </w:rPr>
            </w:pPr>
            <w:r w:rsidRPr="00FC44F3">
              <w:rPr>
                <w:b/>
                <w:sz w:val="18"/>
                <w:szCs w:val="18"/>
              </w:rPr>
              <w:t>1</w:t>
            </w:r>
          </w:p>
        </w:tc>
        <w:tc>
          <w:tcPr>
            <w:tcW w:w="1276" w:type="dxa"/>
            <w:vAlign w:val="center"/>
          </w:tcPr>
          <w:p w14:paraId="14F86D92" w14:textId="77777777" w:rsidR="005B530F" w:rsidRPr="00FC44F3" w:rsidRDefault="005B530F" w:rsidP="00393712">
            <w:pPr>
              <w:jc w:val="center"/>
              <w:rPr>
                <w:sz w:val="18"/>
                <w:szCs w:val="18"/>
              </w:rPr>
            </w:pPr>
            <w:r w:rsidRPr="00FC44F3">
              <w:rPr>
                <w:sz w:val="18"/>
                <w:szCs w:val="18"/>
              </w:rPr>
              <w:t>Vánek</w:t>
            </w:r>
          </w:p>
        </w:tc>
        <w:tc>
          <w:tcPr>
            <w:tcW w:w="1134" w:type="dxa"/>
            <w:vAlign w:val="center"/>
          </w:tcPr>
          <w:p w14:paraId="199034A3" w14:textId="77777777" w:rsidR="005B530F" w:rsidRPr="00FC44F3" w:rsidRDefault="005B530F" w:rsidP="00393712">
            <w:pPr>
              <w:jc w:val="center"/>
              <w:rPr>
                <w:sz w:val="18"/>
                <w:szCs w:val="18"/>
              </w:rPr>
            </w:pPr>
            <w:r w:rsidRPr="00FC44F3">
              <w:rPr>
                <w:sz w:val="18"/>
                <w:szCs w:val="18"/>
              </w:rPr>
              <w:t>0,3-1,5</w:t>
            </w:r>
          </w:p>
        </w:tc>
        <w:tc>
          <w:tcPr>
            <w:tcW w:w="780" w:type="dxa"/>
            <w:vAlign w:val="center"/>
          </w:tcPr>
          <w:p w14:paraId="4C400657" w14:textId="77777777" w:rsidR="005B530F" w:rsidRPr="00FC44F3" w:rsidRDefault="005B530F" w:rsidP="00393712">
            <w:pPr>
              <w:jc w:val="center"/>
              <w:rPr>
                <w:sz w:val="18"/>
                <w:szCs w:val="18"/>
              </w:rPr>
            </w:pPr>
            <w:r w:rsidRPr="00FC44F3">
              <w:rPr>
                <w:sz w:val="18"/>
                <w:szCs w:val="18"/>
              </w:rPr>
              <w:t>1-5</w:t>
            </w:r>
          </w:p>
        </w:tc>
        <w:tc>
          <w:tcPr>
            <w:tcW w:w="4846" w:type="dxa"/>
            <w:vAlign w:val="center"/>
          </w:tcPr>
          <w:p w14:paraId="4F400920" w14:textId="77777777" w:rsidR="005B530F" w:rsidRPr="00FC44F3" w:rsidRDefault="005B530F" w:rsidP="00393712">
            <w:pPr>
              <w:jc w:val="center"/>
              <w:rPr>
                <w:sz w:val="18"/>
                <w:szCs w:val="18"/>
              </w:rPr>
            </w:pPr>
            <w:r w:rsidRPr="00FC44F3">
              <w:rPr>
                <w:sz w:val="18"/>
                <w:szCs w:val="18"/>
              </w:rPr>
              <w:t>Kouř už nestoupá úplně svisle</w:t>
            </w:r>
            <w:r w:rsidR="00C15E79" w:rsidRPr="00FC44F3">
              <w:rPr>
                <w:sz w:val="18"/>
                <w:szCs w:val="18"/>
              </w:rPr>
              <w:t>,</w:t>
            </w:r>
            <w:r w:rsidRPr="00FC44F3">
              <w:rPr>
                <w:sz w:val="18"/>
                <w:szCs w:val="18"/>
              </w:rPr>
              <w:t xml:space="preserve"> ale korouhev nereaguje.</w:t>
            </w:r>
          </w:p>
        </w:tc>
      </w:tr>
      <w:tr w:rsidR="005B530F" w:rsidRPr="00FC44F3" w14:paraId="0EC7CF4C" w14:textId="77777777" w:rsidTr="00393712">
        <w:trPr>
          <w:trHeight w:val="454"/>
          <w:jc w:val="center"/>
        </w:trPr>
        <w:tc>
          <w:tcPr>
            <w:tcW w:w="1007" w:type="dxa"/>
            <w:vAlign w:val="center"/>
          </w:tcPr>
          <w:p w14:paraId="49897F85" w14:textId="77777777" w:rsidR="005B530F" w:rsidRPr="00FC44F3" w:rsidRDefault="005B530F" w:rsidP="00393712">
            <w:pPr>
              <w:jc w:val="center"/>
              <w:rPr>
                <w:b/>
                <w:sz w:val="18"/>
                <w:szCs w:val="18"/>
              </w:rPr>
            </w:pPr>
            <w:r w:rsidRPr="00FC44F3">
              <w:rPr>
                <w:b/>
                <w:sz w:val="18"/>
                <w:szCs w:val="18"/>
              </w:rPr>
              <w:t>2</w:t>
            </w:r>
          </w:p>
        </w:tc>
        <w:tc>
          <w:tcPr>
            <w:tcW w:w="1276" w:type="dxa"/>
            <w:vAlign w:val="center"/>
          </w:tcPr>
          <w:p w14:paraId="3AEDDC52" w14:textId="77777777" w:rsidR="005B530F" w:rsidRPr="00FC44F3" w:rsidRDefault="005B530F" w:rsidP="00393712">
            <w:pPr>
              <w:jc w:val="center"/>
              <w:rPr>
                <w:sz w:val="18"/>
                <w:szCs w:val="18"/>
              </w:rPr>
            </w:pPr>
            <w:r w:rsidRPr="00FC44F3">
              <w:rPr>
                <w:sz w:val="18"/>
                <w:szCs w:val="18"/>
              </w:rPr>
              <w:t>Větřík</w:t>
            </w:r>
          </w:p>
        </w:tc>
        <w:tc>
          <w:tcPr>
            <w:tcW w:w="1134" w:type="dxa"/>
            <w:vAlign w:val="center"/>
          </w:tcPr>
          <w:p w14:paraId="522A08CF" w14:textId="77777777" w:rsidR="005B530F" w:rsidRPr="00FC44F3" w:rsidRDefault="005B530F" w:rsidP="00393712">
            <w:pPr>
              <w:jc w:val="center"/>
              <w:rPr>
                <w:sz w:val="18"/>
                <w:szCs w:val="18"/>
              </w:rPr>
            </w:pPr>
            <w:r w:rsidRPr="00FC44F3">
              <w:rPr>
                <w:sz w:val="18"/>
                <w:szCs w:val="18"/>
              </w:rPr>
              <w:t>1,6-3,3</w:t>
            </w:r>
          </w:p>
        </w:tc>
        <w:tc>
          <w:tcPr>
            <w:tcW w:w="780" w:type="dxa"/>
            <w:vAlign w:val="center"/>
          </w:tcPr>
          <w:p w14:paraId="31A0D0EE" w14:textId="77777777" w:rsidR="005B530F" w:rsidRPr="00FC44F3" w:rsidRDefault="005B530F" w:rsidP="00393712">
            <w:pPr>
              <w:jc w:val="center"/>
              <w:rPr>
                <w:sz w:val="18"/>
                <w:szCs w:val="18"/>
              </w:rPr>
            </w:pPr>
            <w:r w:rsidRPr="00FC44F3">
              <w:rPr>
                <w:sz w:val="18"/>
                <w:szCs w:val="18"/>
              </w:rPr>
              <w:t>6-11</w:t>
            </w:r>
          </w:p>
        </w:tc>
        <w:tc>
          <w:tcPr>
            <w:tcW w:w="4846" w:type="dxa"/>
            <w:vAlign w:val="center"/>
          </w:tcPr>
          <w:p w14:paraId="017C0B3D" w14:textId="77777777" w:rsidR="005B530F" w:rsidRPr="00FC44F3" w:rsidRDefault="005B530F" w:rsidP="00393712">
            <w:pPr>
              <w:jc w:val="center"/>
              <w:rPr>
                <w:sz w:val="18"/>
                <w:szCs w:val="18"/>
              </w:rPr>
            </w:pPr>
            <w:r w:rsidRPr="00FC44F3">
              <w:rPr>
                <w:sz w:val="18"/>
                <w:szCs w:val="18"/>
              </w:rPr>
              <w:t>Vítr je cítit ve tváři, listí šelestí, korouhev se pohybuje.</w:t>
            </w:r>
          </w:p>
        </w:tc>
      </w:tr>
      <w:tr w:rsidR="005B530F" w:rsidRPr="00FC44F3" w14:paraId="3DEA022B" w14:textId="77777777" w:rsidTr="00393712">
        <w:trPr>
          <w:trHeight w:val="454"/>
          <w:jc w:val="center"/>
        </w:trPr>
        <w:tc>
          <w:tcPr>
            <w:tcW w:w="1007" w:type="dxa"/>
            <w:vAlign w:val="center"/>
          </w:tcPr>
          <w:p w14:paraId="22684990" w14:textId="77777777" w:rsidR="005B530F" w:rsidRPr="00FC44F3" w:rsidRDefault="005B530F" w:rsidP="00393712">
            <w:pPr>
              <w:jc w:val="center"/>
              <w:rPr>
                <w:b/>
                <w:sz w:val="18"/>
                <w:szCs w:val="18"/>
              </w:rPr>
            </w:pPr>
            <w:r w:rsidRPr="00FC44F3">
              <w:rPr>
                <w:b/>
                <w:sz w:val="18"/>
                <w:szCs w:val="18"/>
              </w:rPr>
              <w:t>3</w:t>
            </w:r>
          </w:p>
        </w:tc>
        <w:tc>
          <w:tcPr>
            <w:tcW w:w="1276" w:type="dxa"/>
            <w:vAlign w:val="center"/>
          </w:tcPr>
          <w:p w14:paraId="15DAEC13" w14:textId="77777777" w:rsidR="005B530F" w:rsidRPr="00FC44F3" w:rsidRDefault="005B530F" w:rsidP="00393712">
            <w:pPr>
              <w:jc w:val="center"/>
              <w:rPr>
                <w:sz w:val="18"/>
                <w:szCs w:val="18"/>
              </w:rPr>
            </w:pPr>
            <w:r w:rsidRPr="00FC44F3">
              <w:rPr>
                <w:sz w:val="18"/>
                <w:szCs w:val="18"/>
              </w:rPr>
              <w:t>Slabý vítr</w:t>
            </w:r>
          </w:p>
        </w:tc>
        <w:tc>
          <w:tcPr>
            <w:tcW w:w="1134" w:type="dxa"/>
            <w:vAlign w:val="center"/>
          </w:tcPr>
          <w:p w14:paraId="0A9F4D11" w14:textId="77777777" w:rsidR="005B530F" w:rsidRPr="00FC44F3" w:rsidRDefault="005B530F" w:rsidP="00393712">
            <w:pPr>
              <w:jc w:val="center"/>
              <w:rPr>
                <w:sz w:val="18"/>
                <w:szCs w:val="18"/>
              </w:rPr>
            </w:pPr>
            <w:r w:rsidRPr="00FC44F3">
              <w:rPr>
                <w:sz w:val="18"/>
                <w:szCs w:val="18"/>
              </w:rPr>
              <w:t>3,4-5,4</w:t>
            </w:r>
          </w:p>
        </w:tc>
        <w:tc>
          <w:tcPr>
            <w:tcW w:w="780" w:type="dxa"/>
            <w:vAlign w:val="center"/>
          </w:tcPr>
          <w:p w14:paraId="1C5C2AD4" w14:textId="77777777" w:rsidR="005B530F" w:rsidRPr="00FC44F3" w:rsidRDefault="005B530F" w:rsidP="00393712">
            <w:pPr>
              <w:jc w:val="center"/>
              <w:rPr>
                <w:sz w:val="18"/>
                <w:szCs w:val="18"/>
              </w:rPr>
            </w:pPr>
            <w:r w:rsidRPr="00FC44F3">
              <w:rPr>
                <w:sz w:val="18"/>
                <w:szCs w:val="18"/>
              </w:rPr>
              <w:t>12-19</w:t>
            </w:r>
          </w:p>
        </w:tc>
        <w:tc>
          <w:tcPr>
            <w:tcW w:w="4846" w:type="dxa"/>
            <w:vAlign w:val="center"/>
          </w:tcPr>
          <w:p w14:paraId="16E3D834" w14:textId="77777777" w:rsidR="005B530F" w:rsidRPr="00FC44F3" w:rsidRDefault="005B530F" w:rsidP="00393712">
            <w:pPr>
              <w:jc w:val="center"/>
              <w:rPr>
                <w:sz w:val="18"/>
                <w:szCs w:val="18"/>
              </w:rPr>
            </w:pPr>
            <w:r w:rsidRPr="00FC44F3">
              <w:rPr>
                <w:sz w:val="18"/>
                <w:szCs w:val="18"/>
              </w:rPr>
              <w:t>Listy a větvičky v pohybu, vítr napíná prapory.</w:t>
            </w:r>
          </w:p>
        </w:tc>
      </w:tr>
      <w:tr w:rsidR="005B530F" w:rsidRPr="00FC44F3" w14:paraId="6CA24424" w14:textId="77777777" w:rsidTr="00393712">
        <w:trPr>
          <w:trHeight w:val="454"/>
          <w:jc w:val="center"/>
        </w:trPr>
        <w:tc>
          <w:tcPr>
            <w:tcW w:w="1007" w:type="dxa"/>
            <w:vAlign w:val="center"/>
          </w:tcPr>
          <w:p w14:paraId="55620173" w14:textId="77777777" w:rsidR="005B530F" w:rsidRPr="00FC44F3" w:rsidRDefault="005B530F" w:rsidP="00393712">
            <w:pPr>
              <w:jc w:val="center"/>
              <w:rPr>
                <w:b/>
                <w:sz w:val="18"/>
                <w:szCs w:val="18"/>
              </w:rPr>
            </w:pPr>
            <w:r w:rsidRPr="00FC44F3">
              <w:rPr>
                <w:b/>
                <w:sz w:val="18"/>
                <w:szCs w:val="18"/>
              </w:rPr>
              <w:t>4</w:t>
            </w:r>
          </w:p>
        </w:tc>
        <w:tc>
          <w:tcPr>
            <w:tcW w:w="1276" w:type="dxa"/>
            <w:vAlign w:val="center"/>
          </w:tcPr>
          <w:p w14:paraId="2BDE886C" w14:textId="77777777" w:rsidR="005B530F" w:rsidRPr="00FC44F3" w:rsidRDefault="005B530F" w:rsidP="00393712">
            <w:pPr>
              <w:jc w:val="center"/>
              <w:rPr>
                <w:sz w:val="18"/>
                <w:szCs w:val="18"/>
              </w:rPr>
            </w:pPr>
            <w:r w:rsidRPr="00FC44F3">
              <w:rPr>
                <w:sz w:val="18"/>
                <w:szCs w:val="18"/>
              </w:rPr>
              <w:t>Mírný vítr</w:t>
            </w:r>
          </w:p>
        </w:tc>
        <w:tc>
          <w:tcPr>
            <w:tcW w:w="1134" w:type="dxa"/>
            <w:vAlign w:val="center"/>
          </w:tcPr>
          <w:p w14:paraId="13246371" w14:textId="77777777" w:rsidR="005B530F" w:rsidRPr="00FC44F3" w:rsidRDefault="005B530F" w:rsidP="00393712">
            <w:pPr>
              <w:jc w:val="center"/>
              <w:rPr>
                <w:sz w:val="18"/>
                <w:szCs w:val="18"/>
              </w:rPr>
            </w:pPr>
            <w:r w:rsidRPr="00FC44F3">
              <w:rPr>
                <w:sz w:val="18"/>
                <w:szCs w:val="18"/>
              </w:rPr>
              <w:t>5,5-7,9</w:t>
            </w:r>
          </w:p>
        </w:tc>
        <w:tc>
          <w:tcPr>
            <w:tcW w:w="780" w:type="dxa"/>
            <w:vAlign w:val="center"/>
          </w:tcPr>
          <w:p w14:paraId="76078F1C" w14:textId="77777777" w:rsidR="005B530F" w:rsidRPr="00FC44F3" w:rsidRDefault="005B530F" w:rsidP="00393712">
            <w:pPr>
              <w:jc w:val="center"/>
              <w:rPr>
                <w:sz w:val="18"/>
                <w:szCs w:val="18"/>
              </w:rPr>
            </w:pPr>
            <w:r w:rsidRPr="00FC44F3">
              <w:rPr>
                <w:sz w:val="18"/>
                <w:szCs w:val="18"/>
              </w:rPr>
              <w:t>20-28</w:t>
            </w:r>
          </w:p>
        </w:tc>
        <w:tc>
          <w:tcPr>
            <w:tcW w:w="4846" w:type="dxa"/>
            <w:vAlign w:val="center"/>
          </w:tcPr>
          <w:p w14:paraId="1B0A13B2" w14:textId="77777777" w:rsidR="005B530F" w:rsidRPr="00FC44F3" w:rsidRDefault="005B530F" w:rsidP="00393712">
            <w:pPr>
              <w:jc w:val="center"/>
              <w:rPr>
                <w:sz w:val="18"/>
                <w:szCs w:val="18"/>
              </w:rPr>
            </w:pPr>
            <w:r w:rsidRPr="00FC44F3">
              <w:rPr>
                <w:sz w:val="18"/>
                <w:szCs w:val="18"/>
              </w:rPr>
              <w:t>Vítr zvedá prach a papíry, pohybuje větvičkami a slabšími větvemi.</w:t>
            </w:r>
          </w:p>
        </w:tc>
      </w:tr>
      <w:tr w:rsidR="005B530F" w:rsidRPr="00FC44F3" w14:paraId="75BDB719" w14:textId="77777777" w:rsidTr="00393712">
        <w:trPr>
          <w:trHeight w:val="454"/>
          <w:jc w:val="center"/>
        </w:trPr>
        <w:tc>
          <w:tcPr>
            <w:tcW w:w="1007" w:type="dxa"/>
            <w:vAlign w:val="center"/>
          </w:tcPr>
          <w:p w14:paraId="281D06ED" w14:textId="77777777" w:rsidR="005B530F" w:rsidRPr="00FC44F3" w:rsidRDefault="005B530F" w:rsidP="00393712">
            <w:pPr>
              <w:jc w:val="center"/>
              <w:rPr>
                <w:b/>
                <w:sz w:val="18"/>
                <w:szCs w:val="18"/>
              </w:rPr>
            </w:pPr>
            <w:r w:rsidRPr="00FC44F3">
              <w:rPr>
                <w:b/>
                <w:sz w:val="18"/>
                <w:szCs w:val="18"/>
              </w:rPr>
              <w:t>5</w:t>
            </w:r>
          </w:p>
        </w:tc>
        <w:tc>
          <w:tcPr>
            <w:tcW w:w="1276" w:type="dxa"/>
            <w:vAlign w:val="center"/>
          </w:tcPr>
          <w:p w14:paraId="7C9F70A9" w14:textId="77777777" w:rsidR="005B530F" w:rsidRPr="00FC44F3" w:rsidRDefault="005B530F" w:rsidP="00393712">
            <w:pPr>
              <w:jc w:val="center"/>
              <w:rPr>
                <w:sz w:val="18"/>
                <w:szCs w:val="18"/>
              </w:rPr>
            </w:pPr>
            <w:r w:rsidRPr="00FC44F3">
              <w:rPr>
                <w:sz w:val="18"/>
                <w:szCs w:val="18"/>
              </w:rPr>
              <w:t>Čerstvý vítr</w:t>
            </w:r>
          </w:p>
        </w:tc>
        <w:tc>
          <w:tcPr>
            <w:tcW w:w="1134" w:type="dxa"/>
            <w:vAlign w:val="center"/>
          </w:tcPr>
          <w:p w14:paraId="0BB1F6F0" w14:textId="77777777" w:rsidR="005B530F" w:rsidRPr="00FC44F3" w:rsidRDefault="005B530F" w:rsidP="00393712">
            <w:pPr>
              <w:jc w:val="center"/>
              <w:rPr>
                <w:sz w:val="18"/>
                <w:szCs w:val="18"/>
              </w:rPr>
            </w:pPr>
            <w:r w:rsidRPr="00FC44F3">
              <w:rPr>
                <w:sz w:val="18"/>
                <w:szCs w:val="18"/>
              </w:rPr>
              <w:t>8,0-10,7</w:t>
            </w:r>
          </w:p>
        </w:tc>
        <w:tc>
          <w:tcPr>
            <w:tcW w:w="780" w:type="dxa"/>
            <w:vAlign w:val="center"/>
          </w:tcPr>
          <w:p w14:paraId="455B0C43" w14:textId="77777777" w:rsidR="005B530F" w:rsidRPr="00FC44F3" w:rsidRDefault="005B530F" w:rsidP="00393712">
            <w:pPr>
              <w:jc w:val="center"/>
              <w:rPr>
                <w:sz w:val="18"/>
                <w:szCs w:val="18"/>
              </w:rPr>
            </w:pPr>
            <w:r w:rsidRPr="00FC44F3">
              <w:rPr>
                <w:sz w:val="18"/>
                <w:szCs w:val="18"/>
              </w:rPr>
              <w:t>29-38</w:t>
            </w:r>
          </w:p>
        </w:tc>
        <w:tc>
          <w:tcPr>
            <w:tcW w:w="4846" w:type="dxa"/>
            <w:vAlign w:val="center"/>
          </w:tcPr>
          <w:p w14:paraId="50F22D39" w14:textId="77777777" w:rsidR="005B530F" w:rsidRPr="00FC44F3" w:rsidRDefault="005B530F" w:rsidP="00393712">
            <w:pPr>
              <w:jc w:val="center"/>
              <w:rPr>
                <w:sz w:val="18"/>
                <w:szCs w:val="18"/>
              </w:rPr>
            </w:pPr>
            <w:r w:rsidRPr="00FC44F3">
              <w:rPr>
                <w:sz w:val="18"/>
                <w:szCs w:val="18"/>
              </w:rPr>
              <w:t>Hýbe listnatými keři, malé stromky se ohýbají.</w:t>
            </w:r>
          </w:p>
        </w:tc>
      </w:tr>
      <w:tr w:rsidR="005B530F" w:rsidRPr="00FC44F3" w14:paraId="62AC9190" w14:textId="77777777" w:rsidTr="00393712">
        <w:trPr>
          <w:trHeight w:val="454"/>
          <w:jc w:val="center"/>
        </w:trPr>
        <w:tc>
          <w:tcPr>
            <w:tcW w:w="1007" w:type="dxa"/>
            <w:vAlign w:val="center"/>
          </w:tcPr>
          <w:p w14:paraId="0A2640A8" w14:textId="77777777" w:rsidR="005B530F" w:rsidRPr="00FC44F3" w:rsidRDefault="005B530F" w:rsidP="00393712">
            <w:pPr>
              <w:jc w:val="center"/>
              <w:rPr>
                <w:b/>
                <w:sz w:val="18"/>
                <w:szCs w:val="18"/>
              </w:rPr>
            </w:pPr>
            <w:r w:rsidRPr="00FC44F3">
              <w:rPr>
                <w:b/>
                <w:sz w:val="18"/>
                <w:szCs w:val="18"/>
              </w:rPr>
              <w:t>6</w:t>
            </w:r>
          </w:p>
        </w:tc>
        <w:tc>
          <w:tcPr>
            <w:tcW w:w="1276" w:type="dxa"/>
            <w:vAlign w:val="center"/>
          </w:tcPr>
          <w:p w14:paraId="788B2932" w14:textId="77777777" w:rsidR="005B530F" w:rsidRPr="00FC44F3" w:rsidRDefault="005B530F" w:rsidP="00393712">
            <w:pPr>
              <w:jc w:val="center"/>
              <w:rPr>
                <w:sz w:val="18"/>
                <w:szCs w:val="18"/>
              </w:rPr>
            </w:pPr>
            <w:r w:rsidRPr="00FC44F3">
              <w:rPr>
                <w:sz w:val="18"/>
                <w:szCs w:val="18"/>
              </w:rPr>
              <w:t>Silný vítr</w:t>
            </w:r>
          </w:p>
        </w:tc>
        <w:tc>
          <w:tcPr>
            <w:tcW w:w="1134" w:type="dxa"/>
            <w:vAlign w:val="center"/>
          </w:tcPr>
          <w:p w14:paraId="0DB85DE6" w14:textId="77777777" w:rsidR="005B530F" w:rsidRPr="00FC44F3" w:rsidRDefault="005B530F" w:rsidP="00393712">
            <w:pPr>
              <w:jc w:val="center"/>
              <w:rPr>
                <w:sz w:val="18"/>
                <w:szCs w:val="18"/>
              </w:rPr>
            </w:pPr>
            <w:r w:rsidRPr="00FC44F3">
              <w:rPr>
                <w:sz w:val="18"/>
                <w:szCs w:val="18"/>
              </w:rPr>
              <w:t>10,8-13,8</w:t>
            </w:r>
          </w:p>
        </w:tc>
        <w:tc>
          <w:tcPr>
            <w:tcW w:w="780" w:type="dxa"/>
            <w:vAlign w:val="center"/>
          </w:tcPr>
          <w:p w14:paraId="74F70868" w14:textId="77777777" w:rsidR="005B530F" w:rsidRPr="00FC44F3" w:rsidRDefault="005B530F" w:rsidP="00393712">
            <w:pPr>
              <w:jc w:val="center"/>
              <w:rPr>
                <w:sz w:val="18"/>
                <w:szCs w:val="18"/>
              </w:rPr>
            </w:pPr>
            <w:r w:rsidRPr="00FC44F3">
              <w:rPr>
                <w:sz w:val="18"/>
                <w:szCs w:val="18"/>
              </w:rPr>
              <w:t>39-49</w:t>
            </w:r>
          </w:p>
        </w:tc>
        <w:tc>
          <w:tcPr>
            <w:tcW w:w="4846" w:type="dxa"/>
            <w:vAlign w:val="center"/>
          </w:tcPr>
          <w:p w14:paraId="440A8567" w14:textId="77777777" w:rsidR="005B530F" w:rsidRPr="00FC44F3" w:rsidRDefault="005B530F" w:rsidP="00393712">
            <w:pPr>
              <w:jc w:val="center"/>
              <w:rPr>
                <w:sz w:val="18"/>
                <w:szCs w:val="18"/>
              </w:rPr>
            </w:pPr>
            <w:r w:rsidRPr="00FC44F3">
              <w:rPr>
                <w:sz w:val="18"/>
                <w:szCs w:val="18"/>
              </w:rPr>
              <w:t>Pohybuje silnějšími větvemi, telegrafní dráty sviští, používání deštníku se stává obtížným.</w:t>
            </w:r>
          </w:p>
        </w:tc>
      </w:tr>
      <w:tr w:rsidR="005B530F" w:rsidRPr="00FC44F3" w14:paraId="02E6A6C7" w14:textId="77777777" w:rsidTr="00393712">
        <w:trPr>
          <w:trHeight w:val="454"/>
          <w:jc w:val="center"/>
        </w:trPr>
        <w:tc>
          <w:tcPr>
            <w:tcW w:w="1007" w:type="dxa"/>
            <w:vAlign w:val="center"/>
          </w:tcPr>
          <w:p w14:paraId="115936A7" w14:textId="77777777" w:rsidR="005B530F" w:rsidRPr="00FC44F3" w:rsidRDefault="005B530F" w:rsidP="00393712">
            <w:pPr>
              <w:jc w:val="center"/>
              <w:rPr>
                <w:b/>
                <w:sz w:val="18"/>
                <w:szCs w:val="18"/>
              </w:rPr>
            </w:pPr>
            <w:r w:rsidRPr="00FC44F3">
              <w:rPr>
                <w:b/>
                <w:sz w:val="18"/>
                <w:szCs w:val="18"/>
              </w:rPr>
              <w:t>7</w:t>
            </w:r>
          </w:p>
        </w:tc>
        <w:tc>
          <w:tcPr>
            <w:tcW w:w="1276" w:type="dxa"/>
            <w:vAlign w:val="center"/>
          </w:tcPr>
          <w:p w14:paraId="26926961" w14:textId="77777777" w:rsidR="005B530F" w:rsidRPr="00FC44F3" w:rsidRDefault="005B530F" w:rsidP="00393712">
            <w:pPr>
              <w:jc w:val="center"/>
              <w:rPr>
                <w:sz w:val="18"/>
                <w:szCs w:val="18"/>
              </w:rPr>
            </w:pPr>
            <w:r w:rsidRPr="00FC44F3">
              <w:rPr>
                <w:sz w:val="18"/>
                <w:szCs w:val="18"/>
              </w:rPr>
              <w:t>Mírný vichr</w:t>
            </w:r>
          </w:p>
        </w:tc>
        <w:tc>
          <w:tcPr>
            <w:tcW w:w="1134" w:type="dxa"/>
            <w:vAlign w:val="center"/>
          </w:tcPr>
          <w:p w14:paraId="59E1775E" w14:textId="77777777" w:rsidR="005B530F" w:rsidRPr="00FC44F3" w:rsidRDefault="005B530F" w:rsidP="00393712">
            <w:pPr>
              <w:jc w:val="center"/>
              <w:rPr>
                <w:sz w:val="18"/>
                <w:szCs w:val="18"/>
              </w:rPr>
            </w:pPr>
            <w:r w:rsidRPr="00FC44F3">
              <w:rPr>
                <w:sz w:val="18"/>
                <w:szCs w:val="18"/>
              </w:rPr>
              <w:t>13,9-17,1</w:t>
            </w:r>
          </w:p>
        </w:tc>
        <w:tc>
          <w:tcPr>
            <w:tcW w:w="780" w:type="dxa"/>
            <w:vAlign w:val="center"/>
          </w:tcPr>
          <w:p w14:paraId="39AD35C7" w14:textId="77777777" w:rsidR="005B530F" w:rsidRPr="00FC44F3" w:rsidRDefault="005B530F" w:rsidP="00393712">
            <w:pPr>
              <w:jc w:val="center"/>
              <w:rPr>
                <w:sz w:val="18"/>
                <w:szCs w:val="18"/>
              </w:rPr>
            </w:pPr>
            <w:r w:rsidRPr="00FC44F3">
              <w:rPr>
                <w:sz w:val="18"/>
                <w:szCs w:val="18"/>
              </w:rPr>
              <w:t>50-61</w:t>
            </w:r>
          </w:p>
        </w:tc>
        <w:tc>
          <w:tcPr>
            <w:tcW w:w="4846" w:type="dxa"/>
            <w:vAlign w:val="center"/>
          </w:tcPr>
          <w:p w14:paraId="44F4EAF6" w14:textId="77777777" w:rsidR="005B530F" w:rsidRPr="00FC44F3" w:rsidRDefault="005B530F" w:rsidP="00393712">
            <w:pPr>
              <w:jc w:val="center"/>
              <w:rPr>
                <w:sz w:val="18"/>
                <w:szCs w:val="18"/>
              </w:rPr>
            </w:pPr>
            <w:r w:rsidRPr="00FC44F3">
              <w:rPr>
                <w:sz w:val="18"/>
                <w:szCs w:val="18"/>
              </w:rPr>
              <w:t>Pohybuje celými stromy, chůze proti větru obtížná.</w:t>
            </w:r>
          </w:p>
        </w:tc>
      </w:tr>
      <w:tr w:rsidR="005B530F" w:rsidRPr="00FC44F3" w14:paraId="0DF2B6AD" w14:textId="77777777" w:rsidTr="00393712">
        <w:trPr>
          <w:trHeight w:val="454"/>
          <w:jc w:val="center"/>
        </w:trPr>
        <w:tc>
          <w:tcPr>
            <w:tcW w:w="1007" w:type="dxa"/>
            <w:vAlign w:val="center"/>
          </w:tcPr>
          <w:p w14:paraId="6598D7BD" w14:textId="77777777" w:rsidR="005B530F" w:rsidRPr="00FC44F3" w:rsidRDefault="005B530F" w:rsidP="00393712">
            <w:pPr>
              <w:jc w:val="center"/>
              <w:rPr>
                <w:b/>
                <w:sz w:val="18"/>
                <w:szCs w:val="18"/>
              </w:rPr>
            </w:pPr>
            <w:r w:rsidRPr="00FC44F3">
              <w:rPr>
                <w:b/>
                <w:sz w:val="18"/>
                <w:szCs w:val="18"/>
              </w:rPr>
              <w:t>8</w:t>
            </w:r>
          </w:p>
        </w:tc>
        <w:tc>
          <w:tcPr>
            <w:tcW w:w="1276" w:type="dxa"/>
            <w:vAlign w:val="center"/>
          </w:tcPr>
          <w:p w14:paraId="33995763" w14:textId="77777777" w:rsidR="005B530F" w:rsidRPr="00FC44F3" w:rsidRDefault="005B530F" w:rsidP="00393712">
            <w:pPr>
              <w:jc w:val="center"/>
              <w:rPr>
                <w:sz w:val="18"/>
                <w:szCs w:val="18"/>
              </w:rPr>
            </w:pPr>
            <w:r w:rsidRPr="00FC44F3">
              <w:rPr>
                <w:sz w:val="18"/>
                <w:szCs w:val="18"/>
              </w:rPr>
              <w:t>Čerstvý vichr</w:t>
            </w:r>
          </w:p>
        </w:tc>
        <w:tc>
          <w:tcPr>
            <w:tcW w:w="1134" w:type="dxa"/>
            <w:vAlign w:val="center"/>
          </w:tcPr>
          <w:p w14:paraId="1CBA46C3" w14:textId="77777777" w:rsidR="005B530F" w:rsidRPr="00FC44F3" w:rsidRDefault="005B530F" w:rsidP="00393712">
            <w:pPr>
              <w:jc w:val="center"/>
              <w:rPr>
                <w:sz w:val="18"/>
                <w:szCs w:val="18"/>
              </w:rPr>
            </w:pPr>
            <w:r w:rsidRPr="00FC44F3">
              <w:rPr>
                <w:sz w:val="18"/>
                <w:szCs w:val="18"/>
              </w:rPr>
              <w:t>17,2-20,7</w:t>
            </w:r>
          </w:p>
        </w:tc>
        <w:tc>
          <w:tcPr>
            <w:tcW w:w="780" w:type="dxa"/>
            <w:vAlign w:val="center"/>
          </w:tcPr>
          <w:p w14:paraId="3139597E" w14:textId="77777777" w:rsidR="005B530F" w:rsidRPr="00FC44F3" w:rsidRDefault="005B530F" w:rsidP="00393712">
            <w:pPr>
              <w:jc w:val="center"/>
              <w:rPr>
                <w:sz w:val="18"/>
                <w:szCs w:val="18"/>
              </w:rPr>
            </w:pPr>
            <w:r w:rsidRPr="00FC44F3">
              <w:rPr>
                <w:sz w:val="18"/>
                <w:szCs w:val="18"/>
              </w:rPr>
              <w:t>62-74</w:t>
            </w:r>
          </w:p>
        </w:tc>
        <w:tc>
          <w:tcPr>
            <w:tcW w:w="4846" w:type="dxa"/>
            <w:vAlign w:val="center"/>
          </w:tcPr>
          <w:p w14:paraId="002B0886" w14:textId="77777777" w:rsidR="005B530F" w:rsidRPr="00FC44F3" w:rsidRDefault="005B530F" w:rsidP="00393712">
            <w:pPr>
              <w:jc w:val="center"/>
              <w:rPr>
                <w:sz w:val="18"/>
                <w:szCs w:val="18"/>
              </w:rPr>
            </w:pPr>
            <w:r w:rsidRPr="00FC44F3">
              <w:rPr>
                <w:sz w:val="18"/>
                <w:szCs w:val="18"/>
              </w:rPr>
              <w:t>Láme větve, vzpřímená chůze proti větru je již nemožná.</w:t>
            </w:r>
          </w:p>
        </w:tc>
      </w:tr>
      <w:tr w:rsidR="005B530F" w:rsidRPr="00FC44F3" w14:paraId="48486EA5" w14:textId="77777777" w:rsidTr="00393712">
        <w:trPr>
          <w:trHeight w:val="454"/>
          <w:jc w:val="center"/>
        </w:trPr>
        <w:tc>
          <w:tcPr>
            <w:tcW w:w="1007" w:type="dxa"/>
            <w:vAlign w:val="center"/>
          </w:tcPr>
          <w:p w14:paraId="3356D4F4" w14:textId="77777777" w:rsidR="005B530F" w:rsidRPr="00FC44F3" w:rsidRDefault="005B530F" w:rsidP="00393712">
            <w:pPr>
              <w:jc w:val="center"/>
              <w:rPr>
                <w:b/>
                <w:sz w:val="18"/>
                <w:szCs w:val="18"/>
              </w:rPr>
            </w:pPr>
            <w:r w:rsidRPr="00FC44F3">
              <w:rPr>
                <w:b/>
                <w:sz w:val="18"/>
                <w:szCs w:val="18"/>
              </w:rPr>
              <w:t>9</w:t>
            </w:r>
          </w:p>
        </w:tc>
        <w:tc>
          <w:tcPr>
            <w:tcW w:w="1276" w:type="dxa"/>
            <w:vAlign w:val="center"/>
          </w:tcPr>
          <w:p w14:paraId="25346F23" w14:textId="77777777" w:rsidR="005B530F" w:rsidRPr="00FC44F3" w:rsidRDefault="005B530F" w:rsidP="00393712">
            <w:pPr>
              <w:jc w:val="center"/>
              <w:rPr>
                <w:sz w:val="18"/>
                <w:szCs w:val="18"/>
              </w:rPr>
            </w:pPr>
            <w:r w:rsidRPr="00FC44F3">
              <w:rPr>
                <w:sz w:val="18"/>
                <w:szCs w:val="18"/>
              </w:rPr>
              <w:t>Silný vichr</w:t>
            </w:r>
          </w:p>
        </w:tc>
        <w:tc>
          <w:tcPr>
            <w:tcW w:w="1134" w:type="dxa"/>
            <w:vAlign w:val="center"/>
          </w:tcPr>
          <w:p w14:paraId="67985D3E" w14:textId="77777777" w:rsidR="005B530F" w:rsidRPr="00FC44F3" w:rsidRDefault="005B530F" w:rsidP="00393712">
            <w:pPr>
              <w:jc w:val="center"/>
              <w:rPr>
                <w:sz w:val="18"/>
                <w:szCs w:val="18"/>
              </w:rPr>
            </w:pPr>
            <w:r w:rsidRPr="00FC44F3">
              <w:rPr>
                <w:sz w:val="18"/>
                <w:szCs w:val="18"/>
              </w:rPr>
              <w:t>20,8-24,4</w:t>
            </w:r>
          </w:p>
        </w:tc>
        <w:tc>
          <w:tcPr>
            <w:tcW w:w="780" w:type="dxa"/>
            <w:vAlign w:val="center"/>
          </w:tcPr>
          <w:p w14:paraId="5B3DF0F5" w14:textId="77777777" w:rsidR="005B530F" w:rsidRPr="00FC44F3" w:rsidRDefault="005B530F" w:rsidP="00393712">
            <w:pPr>
              <w:jc w:val="center"/>
              <w:rPr>
                <w:sz w:val="18"/>
                <w:szCs w:val="18"/>
              </w:rPr>
            </w:pPr>
            <w:r w:rsidRPr="00FC44F3">
              <w:rPr>
                <w:sz w:val="18"/>
                <w:szCs w:val="18"/>
              </w:rPr>
              <w:t>75-88</w:t>
            </w:r>
          </w:p>
        </w:tc>
        <w:tc>
          <w:tcPr>
            <w:tcW w:w="4846" w:type="dxa"/>
            <w:vAlign w:val="center"/>
          </w:tcPr>
          <w:p w14:paraId="7251D43F" w14:textId="77777777" w:rsidR="005B530F" w:rsidRPr="00FC44F3" w:rsidRDefault="005B530F" w:rsidP="00393712">
            <w:pPr>
              <w:jc w:val="center"/>
              <w:rPr>
                <w:sz w:val="18"/>
                <w:szCs w:val="18"/>
              </w:rPr>
            </w:pPr>
            <w:r w:rsidRPr="00FC44F3">
              <w:rPr>
                <w:sz w:val="18"/>
                <w:szCs w:val="18"/>
              </w:rPr>
              <w:t>Vítr působí menší škody na stavbách (strhává komíny, tašky ze střechy).</w:t>
            </w:r>
          </w:p>
        </w:tc>
      </w:tr>
      <w:tr w:rsidR="005B530F" w:rsidRPr="00FC44F3" w14:paraId="3269DD1E" w14:textId="77777777" w:rsidTr="00393712">
        <w:trPr>
          <w:trHeight w:val="454"/>
          <w:jc w:val="center"/>
        </w:trPr>
        <w:tc>
          <w:tcPr>
            <w:tcW w:w="1007" w:type="dxa"/>
            <w:vAlign w:val="center"/>
          </w:tcPr>
          <w:p w14:paraId="1DC9903A" w14:textId="77777777" w:rsidR="005B530F" w:rsidRPr="00FC44F3" w:rsidRDefault="005B530F" w:rsidP="00393712">
            <w:pPr>
              <w:jc w:val="center"/>
              <w:rPr>
                <w:b/>
                <w:sz w:val="18"/>
                <w:szCs w:val="18"/>
              </w:rPr>
            </w:pPr>
            <w:r w:rsidRPr="00FC44F3">
              <w:rPr>
                <w:b/>
                <w:sz w:val="18"/>
                <w:szCs w:val="18"/>
              </w:rPr>
              <w:t>10</w:t>
            </w:r>
          </w:p>
        </w:tc>
        <w:tc>
          <w:tcPr>
            <w:tcW w:w="1276" w:type="dxa"/>
            <w:vAlign w:val="center"/>
          </w:tcPr>
          <w:p w14:paraId="58AEC434" w14:textId="77777777" w:rsidR="005B530F" w:rsidRPr="00FC44F3" w:rsidRDefault="005B530F" w:rsidP="00393712">
            <w:pPr>
              <w:jc w:val="center"/>
              <w:rPr>
                <w:sz w:val="18"/>
                <w:szCs w:val="18"/>
              </w:rPr>
            </w:pPr>
            <w:r w:rsidRPr="00FC44F3">
              <w:rPr>
                <w:sz w:val="18"/>
                <w:szCs w:val="18"/>
              </w:rPr>
              <w:t>Plný vichr</w:t>
            </w:r>
          </w:p>
        </w:tc>
        <w:tc>
          <w:tcPr>
            <w:tcW w:w="1134" w:type="dxa"/>
            <w:vAlign w:val="center"/>
          </w:tcPr>
          <w:p w14:paraId="43A9F581" w14:textId="77777777" w:rsidR="005B530F" w:rsidRPr="00FC44F3" w:rsidRDefault="005B530F" w:rsidP="00393712">
            <w:pPr>
              <w:jc w:val="center"/>
              <w:rPr>
                <w:sz w:val="18"/>
                <w:szCs w:val="18"/>
              </w:rPr>
            </w:pPr>
            <w:r w:rsidRPr="00FC44F3">
              <w:rPr>
                <w:sz w:val="18"/>
                <w:szCs w:val="18"/>
              </w:rPr>
              <w:t>24,5-28,4</w:t>
            </w:r>
          </w:p>
        </w:tc>
        <w:tc>
          <w:tcPr>
            <w:tcW w:w="780" w:type="dxa"/>
            <w:vAlign w:val="center"/>
          </w:tcPr>
          <w:p w14:paraId="6A3C1DF1" w14:textId="77777777" w:rsidR="005B530F" w:rsidRPr="00FC44F3" w:rsidRDefault="005B530F" w:rsidP="00393712">
            <w:pPr>
              <w:jc w:val="center"/>
              <w:rPr>
                <w:sz w:val="18"/>
                <w:szCs w:val="18"/>
              </w:rPr>
            </w:pPr>
            <w:r w:rsidRPr="00FC44F3">
              <w:rPr>
                <w:sz w:val="18"/>
                <w:szCs w:val="18"/>
              </w:rPr>
              <w:t>89-102</w:t>
            </w:r>
          </w:p>
        </w:tc>
        <w:tc>
          <w:tcPr>
            <w:tcW w:w="4846" w:type="dxa"/>
            <w:vAlign w:val="center"/>
          </w:tcPr>
          <w:p w14:paraId="1F559CB7" w14:textId="77777777" w:rsidR="005B530F" w:rsidRPr="00FC44F3" w:rsidRDefault="005B530F" w:rsidP="00393712">
            <w:pPr>
              <w:jc w:val="center"/>
              <w:rPr>
                <w:sz w:val="18"/>
                <w:szCs w:val="18"/>
              </w:rPr>
            </w:pPr>
            <w:r w:rsidRPr="00FC44F3">
              <w:rPr>
                <w:sz w:val="18"/>
                <w:szCs w:val="18"/>
              </w:rPr>
              <w:t>Vítr vyvrací stromy a ničí domy.</w:t>
            </w:r>
          </w:p>
        </w:tc>
      </w:tr>
      <w:tr w:rsidR="005B530F" w:rsidRPr="00FC44F3" w14:paraId="59B7E68A" w14:textId="77777777" w:rsidTr="00393712">
        <w:trPr>
          <w:trHeight w:val="454"/>
          <w:jc w:val="center"/>
        </w:trPr>
        <w:tc>
          <w:tcPr>
            <w:tcW w:w="1007" w:type="dxa"/>
            <w:vAlign w:val="center"/>
          </w:tcPr>
          <w:p w14:paraId="22548A10" w14:textId="77777777" w:rsidR="005B530F" w:rsidRPr="00FC44F3" w:rsidRDefault="005B530F" w:rsidP="00393712">
            <w:pPr>
              <w:jc w:val="center"/>
              <w:rPr>
                <w:b/>
                <w:sz w:val="18"/>
                <w:szCs w:val="18"/>
              </w:rPr>
            </w:pPr>
            <w:r w:rsidRPr="00FC44F3">
              <w:rPr>
                <w:b/>
                <w:sz w:val="18"/>
                <w:szCs w:val="18"/>
              </w:rPr>
              <w:t>11</w:t>
            </w:r>
          </w:p>
        </w:tc>
        <w:tc>
          <w:tcPr>
            <w:tcW w:w="1276" w:type="dxa"/>
            <w:vAlign w:val="center"/>
          </w:tcPr>
          <w:p w14:paraId="20414A34" w14:textId="77777777" w:rsidR="005B530F" w:rsidRPr="00FC44F3" w:rsidRDefault="005B530F" w:rsidP="00393712">
            <w:pPr>
              <w:jc w:val="center"/>
              <w:rPr>
                <w:sz w:val="18"/>
                <w:szCs w:val="18"/>
              </w:rPr>
            </w:pPr>
            <w:r w:rsidRPr="00FC44F3">
              <w:rPr>
                <w:sz w:val="18"/>
                <w:szCs w:val="18"/>
              </w:rPr>
              <w:t>Vichřice</w:t>
            </w:r>
          </w:p>
        </w:tc>
        <w:tc>
          <w:tcPr>
            <w:tcW w:w="1134" w:type="dxa"/>
            <w:vAlign w:val="center"/>
          </w:tcPr>
          <w:p w14:paraId="03C85DD3" w14:textId="77777777" w:rsidR="005B530F" w:rsidRPr="00FC44F3" w:rsidRDefault="005B530F" w:rsidP="00393712">
            <w:pPr>
              <w:jc w:val="center"/>
              <w:rPr>
                <w:sz w:val="18"/>
                <w:szCs w:val="18"/>
              </w:rPr>
            </w:pPr>
            <w:r w:rsidRPr="00FC44F3">
              <w:rPr>
                <w:sz w:val="18"/>
                <w:szCs w:val="18"/>
              </w:rPr>
              <w:t>28,5-32,6</w:t>
            </w:r>
          </w:p>
        </w:tc>
        <w:tc>
          <w:tcPr>
            <w:tcW w:w="780" w:type="dxa"/>
            <w:vAlign w:val="center"/>
          </w:tcPr>
          <w:p w14:paraId="38C40C38" w14:textId="77777777" w:rsidR="005B530F" w:rsidRPr="00FC44F3" w:rsidRDefault="005B530F" w:rsidP="00393712">
            <w:pPr>
              <w:jc w:val="center"/>
              <w:rPr>
                <w:sz w:val="18"/>
                <w:szCs w:val="18"/>
              </w:rPr>
            </w:pPr>
            <w:r w:rsidRPr="00FC44F3">
              <w:rPr>
                <w:sz w:val="18"/>
                <w:szCs w:val="18"/>
              </w:rPr>
              <w:t>103-117</w:t>
            </w:r>
          </w:p>
        </w:tc>
        <w:tc>
          <w:tcPr>
            <w:tcW w:w="4846" w:type="dxa"/>
            <w:vAlign w:val="center"/>
          </w:tcPr>
          <w:p w14:paraId="54158C65" w14:textId="77777777" w:rsidR="005B530F" w:rsidRPr="00FC44F3" w:rsidRDefault="005B530F" w:rsidP="00393712">
            <w:pPr>
              <w:jc w:val="center"/>
              <w:rPr>
                <w:sz w:val="18"/>
                <w:szCs w:val="18"/>
              </w:rPr>
            </w:pPr>
            <w:r w:rsidRPr="00FC44F3">
              <w:rPr>
                <w:sz w:val="18"/>
                <w:szCs w:val="18"/>
              </w:rPr>
              <w:t>Rozsáhlé zpustošení zasažené oblasti.</w:t>
            </w:r>
          </w:p>
        </w:tc>
      </w:tr>
      <w:tr w:rsidR="005B530F" w:rsidRPr="00FC44F3" w14:paraId="158BCA28" w14:textId="77777777" w:rsidTr="00393712">
        <w:trPr>
          <w:trHeight w:val="454"/>
          <w:jc w:val="center"/>
        </w:trPr>
        <w:tc>
          <w:tcPr>
            <w:tcW w:w="1007" w:type="dxa"/>
            <w:vAlign w:val="center"/>
          </w:tcPr>
          <w:p w14:paraId="7F1432E4" w14:textId="77777777" w:rsidR="005B530F" w:rsidRPr="00FC44F3" w:rsidRDefault="005B530F" w:rsidP="00393712">
            <w:pPr>
              <w:jc w:val="center"/>
              <w:rPr>
                <w:b/>
                <w:sz w:val="18"/>
                <w:szCs w:val="18"/>
              </w:rPr>
            </w:pPr>
            <w:r w:rsidRPr="00FC44F3">
              <w:rPr>
                <w:b/>
                <w:sz w:val="18"/>
                <w:szCs w:val="18"/>
              </w:rPr>
              <w:t>12-17</w:t>
            </w:r>
          </w:p>
        </w:tc>
        <w:tc>
          <w:tcPr>
            <w:tcW w:w="1276" w:type="dxa"/>
            <w:vAlign w:val="center"/>
          </w:tcPr>
          <w:p w14:paraId="44F15136" w14:textId="77777777" w:rsidR="005B530F" w:rsidRPr="00FC44F3" w:rsidRDefault="005B530F" w:rsidP="00393712">
            <w:pPr>
              <w:jc w:val="center"/>
              <w:rPr>
                <w:sz w:val="18"/>
                <w:szCs w:val="18"/>
              </w:rPr>
            </w:pPr>
            <w:r w:rsidRPr="00FC44F3">
              <w:rPr>
                <w:sz w:val="18"/>
                <w:szCs w:val="18"/>
              </w:rPr>
              <w:t>orkán</w:t>
            </w:r>
          </w:p>
        </w:tc>
        <w:tc>
          <w:tcPr>
            <w:tcW w:w="1134" w:type="dxa"/>
            <w:vAlign w:val="center"/>
          </w:tcPr>
          <w:p w14:paraId="78C54C2C" w14:textId="77777777" w:rsidR="005B530F" w:rsidRPr="00FC44F3" w:rsidRDefault="005B530F" w:rsidP="00393712">
            <w:pPr>
              <w:jc w:val="center"/>
              <w:rPr>
                <w:sz w:val="18"/>
                <w:szCs w:val="18"/>
              </w:rPr>
            </w:pPr>
            <w:r w:rsidRPr="00FC44F3">
              <w:rPr>
                <w:sz w:val="18"/>
                <w:szCs w:val="18"/>
              </w:rPr>
              <w:t>32,7 a více</w:t>
            </w:r>
          </w:p>
        </w:tc>
        <w:tc>
          <w:tcPr>
            <w:tcW w:w="780" w:type="dxa"/>
            <w:vAlign w:val="center"/>
          </w:tcPr>
          <w:p w14:paraId="44081FBB" w14:textId="77777777" w:rsidR="005B530F" w:rsidRPr="00FC44F3" w:rsidRDefault="005B530F" w:rsidP="00393712">
            <w:pPr>
              <w:jc w:val="center"/>
              <w:rPr>
                <w:sz w:val="18"/>
                <w:szCs w:val="18"/>
              </w:rPr>
            </w:pPr>
            <w:r w:rsidRPr="00FC44F3">
              <w:rPr>
                <w:sz w:val="18"/>
                <w:szCs w:val="18"/>
              </w:rPr>
              <w:t>118 a více</w:t>
            </w:r>
          </w:p>
        </w:tc>
        <w:tc>
          <w:tcPr>
            <w:tcW w:w="4846" w:type="dxa"/>
            <w:vAlign w:val="center"/>
          </w:tcPr>
          <w:p w14:paraId="06B62A92" w14:textId="77777777" w:rsidR="005B530F" w:rsidRPr="00FC44F3" w:rsidRDefault="005B530F" w:rsidP="00393712">
            <w:pPr>
              <w:jc w:val="center"/>
              <w:rPr>
                <w:sz w:val="18"/>
                <w:szCs w:val="18"/>
              </w:rPr>
            </w:pPr>
            <w:r w:rsidRPr="00FC44F3">
              <w:rPr>
                <w:sz w:val="18"/>
                <w:szCs w:val="18"/>
              </w:rPr>
              <w:t>Ničivé účinky. Vítr odnáší domy a pohybuje těžkými hmotami.</w:t>
            </w:r>
          </w:p>
        </w:tc>
      </w:tr>
    </w:tbl>
    <w:p w14:paraId="2ED70CF7" w14:textId="77777777" w:rsidR="005B530F" w:rsidRPr="00FC44F3" w:rsidRDefault="005B530F" w:rsidP="005B530F"/>
    <w:p w14:paraId="0B192E8F" w14:textId="41F8AABF" w:rsidR="009F7592" w:rsidRPr="00FC44F3" w:rsidRDefault="00DE428D" w:rsidP="005B530F">
      <w:pPr>
        <w:rPr>
          <w:sz w:val="22"/>
        </w:rPr>
      </w:pPr>
      <w:r w:rsidRPr="00FC44F3">
        <w:rPr>
          <w:sz w:val="22"/>
        </w:rPr>
        <w:lastRenderedPageBreak/>
        <w:t xml:space="preserve">Na území </w:t>
      </w:r>
      <w:r w:rsidR="00FC44F3" w:rsidRPr="00FC44F3">
        <w:rPr>
          <w:sz w:val="22"/>
        </w:rPr>
        <w:t>města Olešnice</w:t>
      </w:r>
      <w:r w:rsidRPr="00FC44F3">
        <w:rPr>
          <w:sz w:val="22"/>
        </w:rPr>
        <w:t xml:space="preserve"> </w:t>
      </w:r>
      <w:r w:rsidR="009F7592" w:rsidRPr="00FC44F3">
        <w:rPr>
          <w:b/>
          <w:sz w:val="22"/>
        </w:rPr>
        <w:t xml:space="preserve">nebyl </w:t>
      </w:r>
      <w:r w:rsidR="009F7592" w:rsidRPr="00FC44F3">
        <w:rPr>
          <w:sz w:val="22"/>
        </w:rPr>
        <w:t xml:space="preserve">historicky zaznamenán výskyt větru </w:t>
      </w:r>
      <w:r w:rsidR="00D0288A" w:rsidRPr="00FC44F3">
        <w:rPr>
          <w:sz w:val="22"/>
        </w:rPr>
        <w:t>velké</w:t>
      </w:r>
      <w:r w:rsidR="009F7592" w:rsidRPr="00FC44F3">
        <w:rPr>
          <w:sz w:val="22"/>
        </w:rPr>
        <w:t xml:space="preserve"> intenzity, </w:t>
      </w:r>
      <w:r w:rsidR="00F574E6" w:rsidRPr="00FC44F3">
        <w:rPr>
          <w:sz w:val="22"/>
        </w:rPr>
        <w:t xml:space="preserve">který by způsobil </w:t>
      </w:r>
      <w:r w:rsidR="00F574E6">
        <w:rPr>
          <w:sz w:val="22"/>
        </w:rPr>
        <w:t xml:space="preserve">výrazné </w:t>
      </w:r>
      <w:r w:rsidR="00F574E6" w:rsidRPr="00FC44F3">
        <w:rPr>
          <w:sz w:val="22"/>
        </w:rPr>
        <w:t>škody na majetku, životním prostředí či dokonce způsobil ohrožení obyvatelstva</w:t>
      </w:r>
      <w:r w:rsidR="00F574E6">
        <w:rPr>
          <w:sz w:val="22"/>
        </w:rPr>
        <w:t xml:space="preserve">, </w:t>
      </w:r>
      <w:r w:rsidR="00F574E6" w:rsidRPr="00F574E6">
        <w:rPr>
          <w:sz w:val="22"/>
        </w:rPr>
        <w:t>s výjimkou tornáda v roce 2010, kdy došlo ke stržení jedné a poškození dalších několika střech a vyvrácení několika stromů</w:t>
      </w:r>
      <w:r w:rsidR="00F574E6">
        <w:rPr>
          <w:sz w:val="22"/>
        </w:rPr>
        <w:t>.</w:t>
      </w:r>
      <w:r w:rsidR="00F574E6" w:rsidRPr="00F574E6">
        <w:rPr>
          <w:sz w:val="22"/>
        </w:rPr>
        <w:t xml:space="preserve"> </w:t>
      </w:r>
      <w:r w:rsidR="009F7592" w:rsidRPr="00FC44F3">
        <w:rPr>
          <w:sz w:val="22"/>
        </w:rPr>
        <w:t xml:space="preserve"> </w:t>
      </w:r>
    </w:p>
    <w:p w14:paraId="601BDAB8" w14:textId="77777777" w:rsidR="00FC44F3" w:rsidRPr="00F95CFD" w:rsidRDefault="009F7592" w:rsidP="005B530F">
      <w:pPr>
        <w:rPr>
          <w:sz w:val="22"/>
        </w:rPr>
      </w:pPr>
      <w:r w:rsidRPr="00FC44F3">
        <w:rPr>
          <w:sz w:val="22"/>
        </w:rPr>
        <w:t xml:space="preserve">Výskyt větru velké intenzity je však </w:t>
      </w:r>
      <w:r w:rsidR="00FC44F3" w:rsidRPr="00FC44F3">
        <w:rPr>
          <w:sz w:val="22"/>
        </w:rPr>
        <w:t xml:space="preserve">s měnícím se počasím </w:t>
      </w:r>
      <w:r w:rsidR="00D0288A" w:rsidRPr="00FC44F3">
        <w:rPr>
          <w:sz w:val="22"/>
        </w:rPr>
        <w:t xml:space="preserve">pravděpodobný </w:t>
      </w:r>
      <w:r w:rsidRPr="00FC44F3">
        <w:rPr>
          <w:sz w:val="22"/>
        </w:rPr>
        <w:t xml:space="preserve">a je důležité na tuto událost včas zareagovat. </w:t>
      </w:r>
      <w:r w:rsidR="00FC44F3" w:rsidRPr="00FC44F3">
        <w:rPr>
          <w:sz w:val="22"/>
        </w:rPr>
        <w:t>Případy výsky</w:t>
      </w:r>
      <w:r w:rsidR="00FC44F3">
        <w:rPr>
          <w:sz w:val="22"/>
        </w:rPr>
        <w:t xml:space="preserve">tu silných větrů lze v České republice dávat </w:t>
      </w:r>
      <w:r w:rsidR="00FC44F3" w:rsidRPr="00FC44F3">
        <w:rPr>
          <w:sz w:val="22"/>
        </w:rPr>
        <w:t xml:space="preserve">do souvislosti jednak s konvektivními bouřemi, jednak s </w:t>
      </w:r>
      <w:r w:rsidR="00FC44F3">
        <w:rPr>
          <w:sz w:val="22"/>
        </w:rPr>
        <w:t xml:space="preserve">vichřicemi dostavujícími se při </w:t>
      </w:r>
      <w:r w:rsidR="00FC44F3" w:rsidRPr="00FC44F3">
        <w:rPr>
          <w:sz w:val="22"/>
        </w:rPr>
        <w:t>výrazných horizontálních tlakových gradientech. Siln</w:t>
      </w:r>
      <w:r w:rsidR="00FC44F3">
        <w:rPr>
          <w:sz w:val="22"/>
        </w:rPr>
        <w:t xml:space="preserve">é větry první skupiny souvisejí </w:t>
      </w:r>
      <w:r w:rsidR="00FC44F3" w:rsidRPr="00FC44F3">
        <w:rPr>
          <w:sz w:val="22"/>
        </w:rPr>
        <w:t>s vývojem bouřkových oblaků druhu kumulonimbus</w:t>
      </w:r>
      <w:r w:rsidR="00FC44F3">
        <w:rPr>
          <w:sz w:val="22"/>
        </w:rPr>
        <w:t>. To podmiňuje jejich relativně krátké trvání. N</w:t>
      </w:r>
      <w:r w:rsidR="00FC44F3" w:rsidRPr="00FC44F3">
        <w:rPr>
          <w:sz w:val="22"/>
        </w:rPr>
        <w:t>ejčastější vý</w:t>
      </w:r>
      <w:r w:rsidR="00FC44F3">
        <w:rPr>
          <w:sz w:val="22"/>
        </w:rPr>
        <w:t>skyt je v teplém půlroce</w:t>
      </w:r>
      <w:r w:rsidR="00FC44F3" w:rsidRPr="00FC44F3">
        <w:rPr>
          <w:sz w:val="22"/>
        </w:rPr>
        <w:t xml:space="preserve">. Obvykle mají podobu tornáda nebo </w:t>
      </w:r>
      <w:proofErr w:type="spellStart"/>
      <w:r w:rsidR="00FC44F3" w:rsidRPr="00FC44F3">
        <w:rPr>
          <w:sz w:val="22"/>
        </w:rPr>
        <w:t>downburstu</w:t>
      </w:r>
      <w:proofErr w:type="spellEnd"/>
      <w:r w:rsidR="00FC44F3">
        <w:rPr>
          <w:sz w:val="22"/>
        </w:rPr>
        <w:t xml:space="preserve"> (tzn. p</w:t>
      </w:r>
      <w:r w:rsidR="00FC44F3" w:rsidRPr="00FC44F3">
        <w:rPr>
          <w:sz w:val="22"/>
        </w:rPr>
        <w:t>rudké zesílení sestupného proudu vzduchu spojeného s konvektivní</w:t>
      </w:r>
      <w:r w:rsidR="00FC44F3">
        <w:rPr>
          <w:sz w:val="22"/>
        </w:rPr>
        <w:t xml:space="preserve"> bouří, které vyvolává při zemi </w:t>
      </w:r>
      <w:r w:rsidR="00FC44F3" w:rsidRPr="00FC44F3">
        <w:rPr>
          <w:sz w:val="22"/>
        </w:rPr>
        <w:t>silný a nárazovitý vítr a je zpravidla doprovázeno silnými přívalovými</w:t>
      </w:r>
      <w:r w:rsidR="00FC44F3">
        <w:rPr>
          <w:sz w:val="22"/>
        </w:rPr>
        <w:t xml:space="preserve"> srážkami či krupobitím s dobou </w:t>
      </w:r>
      <w:r w:rsidR="00FC44F3" w:rsidRPr="00FC44F3">
        <w:rPr>
          <w:sz w:val="22"/>
        </w:rPr>
        <w:t>trvání obvykle v desítkách minut</w:t>
      </w:r>
      <w:r w:rsidR="00754B22">
        <w:rPr>
          <w:sz w:val="22"/>
        </w:rPr>
        <w:t>)</w:t>
      </w:r>
      <w:r w:rsidR="00FC44F3">
        <w:rPr>
          <w:sz w:val="22"/>
        </w:rPr>
        <w:t xml:space="preserve">. </w:t>
      </w:r>
      <w:r w:rsidR="00FC44F3" w:rsidRPr="00FC44F3">
        <w:rPr>
          <w:sz w:val="22"/>
        </w:rPr>
        <w:t>Vichřice, trvající několik hodin nebo dnů a ovlivňující větší oblast</w:t>
      </w:r>
      <w:r w:rsidR="00FC44F3">
        <w:rPr>
          <w:sz w:val="22"/>
        </w:rPr>
        <w:t xml:space="preserve">i, jsou spojeny </w:t>
      </w:r>
      <w:r w:rsidR="00FC44F3" w:rsidRPr="00FC44F3">
        <w:rPr>
          <w:sz w:val="22"/>
        </w:rPr>
        <w:t>s výraznými hori</w:t>
      </w:r>
      <w:r w:rsidR="00FC44F3">
        <w:rPr>
          <w:sz w:val="22"/>
        </w:rPr>
        <w:t xml:space="preserve">zontálními tlakovými gradienty a </w:t>
      </w:r>
      <w:r w:rsidR="00FC44F3" w:rsidRPr="00FC44F3">
        <w:rPr>
          <w:sz w:val="22"/>
        </w:rPr>
        <w:t xml:space="preserve">jsou </w:t>
      </w:r>
      <w:r w:rsidR="00FC44F3">
        <w:rPr>
          <w:sz w:val="22"/>
        </w:rPr>
        <w:t>v České republice</w:t>
      </w:r>
      <w:r w:rsidR="00FC44F3" w:rsidRPr="00FC44F3">
        <w:rPr>
          <w:sz w:val="22"/>
        </w:rPr>
        <w:t xml:space="preserve"> spíše výjimkou.</w:t>
      </w:r>
    </w:p>
    <w:p w14:paraId="27A2BC95" w14:textId="77777777" w:rsidR="005B530F" w:rsidRPr="00754B22" w:rsidRDefault="009F7592" w:rsidP="005B530F">
      <w:pPr>
        <w:rPr>
          <w:b/>
          <w:i/>
          <w:color w:val="7030A0"/>
          <w:sz w:val="22"/>
          <w:highlight w:val="yellow"/>
        </w:rPr>
      </w:pPr>
      <w:r w:rsidRPr="00754B22">
        <w:rPr>
          <w:b/>
          <w:i/>
          <w:color w:val="7030A0"/>
          <w:sz w:val="22"/>
        </w:rPr>
        <w:t xml:space="preserve">Návrhy opatření na snížení dopadů události jsou součástí návrhové části koncepce. </w:t>
      </w:r>
      <w:r w:rsidR="005B530F" w:rsidRPr="00754B22">
        <w:rPr>
          <w:b/>
          <w:i/>
          <w:color w:val="7030A0"/>
          <w:sz w:val="22"/>
          <w:highlight w:val="yellow"/>
        </w:rPr>
        <w:br w:type="page"/>
      </w:r>
    </w:p>
    <w:p w14:paraId="29295DA6" w14:textId="77777777" w:rsidR="005B530F" w:rsidRPr="00885048" w:rsidRDefault="005B530F" w:rsidP="005B530F">
      <w:pPr>
        <w:pStyle w:val="NADPIS20"/>
        <w:outlineLvl w:val="1"/>
      </w:pPr>
      <w:bookmarkStart w:id="9" w:name="_Toc46992903"/>
      <w:r w:rsidRPr="00885048">
        <w:lastRenderedPageBreak/>
        <w:t>Požár v přírodě</w:t>
      </w:r>
      <w:bookmarkEnd w:id="9"/>
    </w:p>
    <w:p w14:paraId="32FA61A7" w14:textId="77777777" w:rsidR="009E0CAD" w:rsidRDefault="005B530F" w:rsidP="009E0CAD">
      <w:pPr>
        <w:rPr>
          <w:sz w:val="22"/>
        </w:rPr>
      </w:pPr>
      <w:r w:rsidRPr="00770612">
        <w:rPr>
          <w:b/>
          <w:sz w:val="22"/>
        </w:rPr>
        <w:t>Požár</w:t>
      </w:r>
      <w:r w:rsidRPr="00770612">
        <w:rPr>
          <w:sz w:val="22"/>
        </w:rPr>
        <w:t xml:space="preserve"> je každé nežádoucí hoření, při kterém dochází k usmrcení nebo zranění osob nebo zvířat, ke škodám na materiálních hodnotách nebo životním prostředí, nebo k bezprostřednímu ohrožení osob, zvířat, materiálních h</w:t>
      </w:r>
      <w:r w:rsidR="009E0CAD">
        <w:rPr>
          <w:sz w:val="22"/>
        </w:rPr>
        <w:t>odnot nebo životního prostředí.</w:t>
      </w:r>
    </w:p>
    <w:p w14:paraId="4A810DEC" w14:textId="77777777" w:rsidR="00D0288A" w:rsidRPr="009E0CAD" w:rsidRDefault="00D0288A" w:rsidP="009E0CAD">
      <w:pPr>
        <w:rPr>
          <w:sz w:val="22"/>
        </w:rPr>
      </w:pPr>
      <w:r w:rsidRPr="009E0CAD">
        <w:rPr>
          <w:bCs/>
          <w:sz w:val="22"/>
        </w:rPr>
        <w:t xml:space="preserve">Požáry v přírodě mohou vzniknout především v letních měsících vlivem extrémního </w:t>
      </w:r>
      <w:proofErr w:type="gramStart"/>
      <w:r w:rsidRPr="009E0CAD">
        <w:rPr>
          <w:bCs/>
          <w:sz w:val="22"/>
        </w:rPr>
        <w:t>sucha</w:t>
      </w:r>
      <w:proofErr w:type="gramEnd"/>
      <w:r w:rsidRPr="009E0CAD">
        <w:rPr>
          <w:bCs/>
          <w:sz w:val="22"/>
        </w:rPr>
        <w:t xml:space="preserve"> a to zejména vlivem blesku, lidské nedbalosti nebo úmyslného zapálení. </w:t>
      </w:r>
    </w:p>
    <w:p w14:paraId="53FFF0CC" w14:textId="77777777" w:rsidR="00AC6417" w:rsidRDefault="00AC6417" w:rsidP="00D0288A">
      <w:pPr>
        <w:rPr>
          <w:sz w:val="22"/>
        </w:rPr>
      </w:pPr>
      <w:r w:rsidRPr="00AC6417">
        <w:rPr>
          <w:sz w:val="22"/>
        </w:rPr>
        <w:t>Na území města Olešnice se vyskytují převážně pole</w:t>
      </w:r>
      <w:r w:rsidR="003F74ED">
        <w:rPr>
          <w:sz w:val="22"/>
        </w:rPr>
        <w:t xml:space="preserve"> (orná půda)</w:t>
      </w:r>
      <w:r w:rsidRPr="00AC6417">
        <w:rPr>
          <w:sz w:val="22"/>
        </w:rPr>
        <w:t xml:space="preserve">, pouze v západní části města se nacházejí lesy, kde by </w:t>
      </w:r>
      <w:r>
        <w:rPr>
          <w:sz w:val="22"/>
        </w:rPr>
        <w:t xml:space="preserve">potencionálně </w:t>
      </w:r>
      <w:r w:rsidRPr="00AC6417">
        <w:rPr>
          <w:sz w:val="22"/>
        </w:rPr>
        <w:t>mohlo dojít k</w:t>
      </w:r>
      <w:r>
        <w:rPr>
          <w:sz w:val="22"/>
        </w:rPr>
        <w:t xml:space="preserve">e vzniku požáru. Lesy se rozprostírají min. 1 km od intravilánu města, a zástavba ani obyvatelé nejsou přímo ohroženi možným požárem. </w:t>
      </w:r>
      <w:r w:rsidR="000F32AE">
        <w:rPr>
          <w:sz w:val="22"/>
        </w:rPr>
        <w:t>V malé míře se lesy vyskytu</w:t>
      </w:r>
      <w:r w:rsidR="00997B41">
        <w:rPr>
          <w:sz w:val="22"/>
        </w:rPr>
        <w:t>jí i na východě intravilánu města</w:t>
      </w:r>
      <w:r w:rsidR="000F32AE">
        <w:rPr>
          <w:sz w:val="22"/>
        </w:rPr>
        <w:t xml:space="preserve"> v blízkosti obecního rybníku.</w:t>
      </w:r>
    </w:p>
    <w:p w14:paraId="1CC5A8B0" w14:textId="77777777" w:rsidR="009E0CAD" w:rsidRDefault="009E0CAD" w:rsidP="00D0288A">
      <w:pPr>
        <w:rPr>
          <w:sz w:val="22"/>
        </w:rPr>
      </w:pPr>
      <w:r>
        <w:rPr>
          <w:sz w:val="22"/>
        </w:rPr>
        <w:t>Problémovými místy by mohly rovněž být trvalé travní porosty, které se rozprostírají na 266 ha území</w:t>
      </w:r>
      <w:r w:rsidR="00DF6572">
        <w:rPr>
          <w:sz w:val="22"/>
        </w:rPr>
        <w:t>,</w:t>
      </w:r>
      <w:r>
        <w:rPr>
          <w:sz w:val="22"/>
        </w:rPr>
        <w:t xml:space="preserve"> a jejichž suchá místa by mohla být náchylná ke vzniku </w:t>
      </w:r>
      <w:proofErr w:type="gramStart"/>
      <w:r>
        <w:rPr>
          <w:sz w:val="22"/>
        </w:rPr>
        <w:t>požáru</w:t>
      </w:r>
      <w:proofErr w:type="gramEnd"/>
      <w:r>
        <w:rPr>
          <w:sz w:val="22"/>
        </w:rPr>
        <w:t xml:space="preserve"> a to především vlivem bouřek a lidské nedbalosti.</w:t>
      </w:r>
    </w:p>
    <w:p w14:paraId="65E534F6" w14:textId="34EAA6D0" w:rsidR="00A60BC1" w:rsidRPr="00A60BC1" w:rsidRDefault="00A60BC1" w:rsidP="00A60BC1">
      <w:pPr>
        <w:pStyle w:val="Titulek"/>
        <w:keepNext/>
        <w:rPr>
          <w:b/>
          <w:iCs w:val="0"/>
          <w:color w:val="5F5F5F"/>
          <w:szCs w:val="22"/>
        </w:rPr>
      </w:pPr>
      <w:r w:rsidRPr="00A60BC1">
        <w:rPr>
          <w:b/>
          <w:iCs w:val="0"/>
          <w:color w:val="5F5F5F"/>
          <w:szCs w:val="22"/>
        </w:rPr>
        <w:t xml:space="preserve">Tab. </w:t>
      </w:r>
      <w:r w:rsidRPr="00A60BC1">
        <w:rPr>
          <w:b/>
          <w:iCs w:val="0"/>
          <w:color w:val="5F5F5F"/>
          <w:szCs w:val="22"/>
        </w:rPr>
        <w:fldChar w:fldCharType="begin"/>
      </w:r>
      <w:r w:rsidRPr="00A60BC1">
        <w:rPr>
          <w:b/>
          <w:iCs w:val="0"/>
          <w:color w:val="5F5F5F"/>
          <w:szCs w:val="22"/>
        </w:rPr>
        <w:instrText xml:space="preserve"> SEQ Tabulka \* ARABIC </w:instrText>
      </w:r>
      <w:r w:rsidRPr="00A60BC1">
        <w:rPr>
          <w:b/>
          <w:iCs w:val="0"/>
          <w:color w:val="5F5F5F"/>
          <w:szCs w:val="22"/>
        </w:rPr>
        <w:fldChar w:fldCharType="separate"/>
      </w:r>
      <w:r w:rsidR="00237279">
        <w:rPr>
          <w:b/>
          <w:iCs w:val="0"/>
          <w:noProof/>
          <w:color w:val="5F5F5F"/>
          <w:szCs w:val="22"/>
        </w:rPr>
        <w:t>6</w:t>
      </w:r>
      <w:r w:rsidRPr="00A60BC1">
        <w:rPr>
          <w:b/>
          <w:iCs w:val="0"/>
          <w:color w:val="5F5F5F"/>
          <w:szCs w:val="22"/>
        </w:rPr>
        <w:fldChar w:fldCharType="end"/>
      </w:r>
      <w:r w:rsidRPr="00A60BC1">
        <w:rPr>
          <w:b/>
          <w:iCs w:val="0"/>
          <w:color w:val="5F5F5F"/>
          <w:szCs w:val="22"/>
        </w:rPr>
        <w:t xml:space="preserve"> Využití pozemků ve městě Olešnice</w:t>
      </w:r>
      <w:r w:rsidR="00437350">
        <w:rPr>
          <w:b/>
          <w:iCs w:val="0"/>
          <w:color w:val="5F5F5F"/>
          <w:szCs w:val="22"/>
        </w:rPr>
        <w:t xml:space="preserve"> k 31. 12. 2019</w:t>
      </w:r>
      <w:r>
        <w:rPr>
          <w:b/>
          <w:iCs w:val="0"/>
          <w:color w:val="5F5F5F"/>
          <w:szCs w:val="22"/>
        </w:rPr>
        <w:t xml:space="preserve"> (zdroj: ČSÚ)</w:t>
      </w:r>
    </w:p>
    <w:tbl>
      <w:tblPr>
        <w:tblStyle w:val="Mkatabulky"/>
        <w:tblW w:w="0" w:type="auto"/>
        <w:jc w:val="center"/>
        <w:tblLook w:val="04A0" w:firstRow="1" w:lastRow="0" w:firstColumn="1" w:lastColumn="0" w:noHBand="0" w:noVBand="1"/>
      </w:tblPr>
      <w:tblGrid>
        <w:gridCol w:w="3672"/>
        <w:gridCol w:w="3740"/>
      </w:tblGrid>
      <w:tr w:rsidR="00437350" w:rsidRPr="00717F34" w14:paraId="461669D0" w14:textId="77777777" w:rsidTr="009E0CAD">
        <w:trPr>
          <w:trHeight w:val="454"/>
          <w:jc w:val="center"/>
        </w:trPr>
        <w:tc>
          <w:tcPr>
            <w:tcW w:w="3672" w:type="dxa"/>
            <w:shd w:val="clear" w:color="auto" w:fill="D7BAFE"/>
            <w:vAlign w:val="center"/>
          </w:tcPr>
          <w:p w14:paraId="252DB715" w14:textId="77777777" w:rsidR="00437350" w:rsidRPr="00717F34" w:rsidRDefault="00437350" w:rsidP="007C7B31">
            <w:pPr>
              <w:jc w:val="center"/>
              <w:rPr>
                <w:b/>
                <w:sz w:val="18"/>
                <w:szCs w:val="18"/>
              </w:rPr>
            </w:pPr>
            <w:r>
              <w:rPr>
                <w:b/>
                <w:sz w:val="18"/>
                <w:szCs w:val="18"/>
              </w:rPr>
              <w:t>Druh pozemku</w:t>
            </w:r>
          </w:p>
        </w:tc>
        <w:tc>
          <w:tcPr>
            <w:tcW w:w="3740" w:type="dxa"/>
            <w:shd w:val="clear" w:color="auto" w:fill="D7BAFE"/>
            <w:vAlign w:val="center"/>
          </w:tcPr>
          <w:p w14:paraId="65D561D1" w14:textId="77777777" w:rsidR="00437350" w:rsidRPr="00717F34" w:rsidRDefault="00437350" w:rsidP="007C7B31">
            <w:pPr>
              <w:jc w:val="center"/>
              <w:rPr>
                <w:b/>
                <w:sz w:val="18"/>
                <w:szCs w:val="18"/>
              </w:rPr>
            </w:pPr>
            <w:r>
              <w:rPr>
                <w:b/>
                <w:sz w:val="18"/>
                <w:szCs w:val="18"/>
              </w:rPr>
              <w:t xml:space="preserve">Plocha </w:t>
            </w:r>
          </w:p>
        </w:tc>
      </w:tr>
      <w:tr w:rsidR="00437350" w:rsidRPr="00717F34" w14:paraId="6E2ECA44" w14:textId="77777777" w:rsidTr="009E0CAD">
        <w:trPr>
          <w:trHeight w:val="454"/>
          <w:jc w:val="center"/>
        </w:trPr>
        <w:tc>
          <w:tcPr>
            <w:tcW w:w="3672" w:type="dxa"/>
            <w:vAlign w:val="center"/>
          </w:tcPr>
          <w:p w14:paraId="64E63710" w14:textId="77777777" w:rsidR="00437350" w:rsidRPr="00717F34" w:rsidRDefault="00437350" w:rsidP="007C7B31">
            <w:pPr>
              <w:jc w:val="center"/>
              <w:rPr>
                <w:sz w:val="18"/>
              </w:rPr>
            </w:pPr>
            <w:r>
              <w:rPr>
                <w:sz w:val="18"/>
              </w:rPr>
              <w:t>Orná půda</w:t>
            </w:r>
          </w:p>
        </w:tc>
        <w:tc>
          <w:tcPr>
            <w:tcW w:w="3740" w:type="dxa"/>
            <w:vAlign w:val="center"/>
          </w:tcPr>
          <w:p w14:paraId="6EDB4D3B" w14:textId="77777777" w:rsidR="00437350" w:rsidRPr="00717F34" w:rsidRDefault="00437350" w:rsidP="00437350">
            <w:pPr>
              <w:jc w:val="center"/>
              <w:rPr>
                <w:sz w:val="18"/>
              </w:rPr>
            </w:pPr>
            <w:r>
              <w:rPr>
                <w:sz w:val="18"/>
              </w:rPr>
              <w:t>937,9 ha</w:t>
            </w:r>
          </w:p>
        </w:tc>
      </w:tr>
      <w:tr w:rsidR="00437350" w:rsidRPr="009F5E4E" w14:paraId="6EA8B933" w14:textId="77777777" w:rsidTr="009E0CAD">
        <w:trPr>
          <w:trHeight w:val="454"/>
          <w:jc w:val="center"/>
        </w:trPr>
        <w:tc>
          <w:tcPr>
            <w:tcW w:w="3672" w:type="dxa"/>
            <w:vAlign w:val="center"/>
          </w:tcPr>
          <w:p w14:paraId="14127A08" w14:textId="77777777" w:rsidR="00437350" w:rsidRPr="00717F34" w:rsidRDefault="00437350" w:rsidP="007C7B31">
            <w:pPr>
              <w:jc w:val="center"/>
              <w:rPr>
                <w:sz w:val="18"/>
              </w:rPr>
            </w:pPr>
            <w:r>
              <w:rPr>
                <w:sz w:val="18"/>
              </w:rPr>
              <w:t>Zahrada</w:t>
            </w:r>
          </w:p>
        </w:tc>
        <w:tc>
          <w:tcPr>
            <w:tcW w:w="3740" w:type="dxa"/>
            <w:vAlign w:val="center"/>
          </w:tcPr>
          <w:p w14:paraId="23E04AF7" w14:textId="77777777" w:rsidR="00437350" w:rsidRPr="00717F34" w:rsidRDefault="00437350" w:rsidP="00437350">
            <w:pPr>
              <w:jc w:val="center"/>
              <w:rPr>
                <w:sz w:val="18"/>
              </w:rPr>
            </w:pPr>
            <w:r>
              <w:rPr>
                <w:sz w:val="18"/>
              </w:rPr>
              <w:t>27,8 ha</w:t>
            </w:r>
          </w:p>
        </w:tc>
      </w:tr>
      <w:tr w:rsidR="00437350" w:rsidRPr="009F5E4E" w14:paraId="7A254816" w14:textId="77777777" w:rsidTr="009E0CAD">
        <w:trPr>
          <w:trHeight w:val="454"/>
          <w:jc w:val="center"/>
        </w:trPr>
        <w:tc>
          <w:tcPr>
            <w:tcW w:w="3672" w:type="dxa"/>
            <w:vAlign w:val="center"/>
          </w:tcPr>
          <w:p w14:paraId="59D5C0B4" w14:textId="77777777" w:rsidR="00437350" w:rsidRPr="00717F34" w:rsidRDefault="00437350" w:rsidP="007C7B31">
            <w:pPr>
              <w:jc w:val="center"/>
              <w:rPr>
                <w:sz w:val="18"/>
              </w:rPr>
            </w:pPr>
            <w:r>
              <w:rPr>
                <w:sz w:val="18"/>
              </w:rPr>
              <w:t>Ovocný sad</w:t>
            </w:r>
          </w:p>
        </w:tc>
        <w:tc>
          <w:tcPr>
            <w:tcW w:w="3740" w:type="dxa"/>
            <w:vAlign w:val="center"/>
          </w:tcPr>
          <w:p w14:paraId="784E97DF" w14:textId="77777777" w:rsidR="00437350" w:rsidRPr="00717F34" w:rsidRDefault="00437350" w:rsidP="00437350">
            <w:pPr>
              <w:jc w:val="center"/>
              <w:rPr>
                <w:sz w:val="18"/>
              </w:rPr>
            </w:pPr>
            <w:r>
              <w:rPr>
                <w:sz w:val="18"/>
              </w:rPr>
              <w:t>7,7 ha</w:t>
            </w:r>
          </w:p>
        </w:tc>
      </w:tr>
      <w:tr w:rsidR="00437350" w:rsidRPr="009F5E4E" w14:paraId="1D8E479E" w14:textId="77777777" w:rsidTr="009E0CAD">
        <w:trPr>
          <w:trHeight w:val="454"/>
          <w:jc w:val="center"/>
        </w:trPr>
        <w:tc>
          <w:tcPr>
            <w:tcW w:w="3672" w:type="dxa"/>
            <w:vAlign w:val="center"/>
          </w:tcPr>
          <w:p w14:paraId="034B5A6C" w14:textId="77777777" w:rsidR="00437350" w:rsidRPr="00717F34" w:rsidRDefault="00437350" w:rsidP="007C7B31">
            <w:pPr>
              <w:jc w:val="center"/>
              <w:rPr>
                <w:sz w:val="18"/>
              </w:rPr>
            </w:pPr>
            <w:r>
              <w:rPr>
                <w:sz w:val="18"/>
              </w:rPr>
              <w:t>Trvalý travní porost</w:t>
            </w:r>
          </w:p>
        </w:tc>
        <w:tc>
          <w:tcPr>
            <w:tcW w:w="3740" w:type="dxa"/>
            <w:vAlign w:val="center"/>
          </w:tcPr>
          <w:p w14:paraId="7CD8A065" w14:textId="77777777" w:rsidR="00437350" w:rsidRPr="00717F34" w:rsidRDefault="00437350" w:rsidP="00437350">
            <w:pPr>
              <w:jc w:val="center"/>
              <w:rPr>
                <w:sz w:val="18"/>
              </w:rPr>
            </w:pPr>
            <w:r>
              <w:rPr>
                <w:sz w:val="18"/>
              </w:rPr>
              <w:t>266 ha</w:t>
            </w:r>
          </w:p>
        </w:tc>
      </w:tr>
      <w:tr w:rsidR="00437350" w:rsidRPr="009F5E4E" w14:paraId="6975952B" w14:textId="77777777" w:rsidTr="009E0CAD">
        <w:trPr>
          <w:trHeight w:val="454"/>
          <w:jc w:val="center"/>
        </w:trPr>
        <w:tc>
          <w:tcPr>
            <w:tcW w:w="3672" w:type="dxa"/>
            <w:vAlign w:val="center"/>
          </w:tcPr>
          <w:p w14:paraId="765E4BCA" w14:textId="77777777" w:rsidR="00437350" w:rsidRDefault="00437350" w:rsidP="007C7B31">
            <w:pPr>
              <w:jc w:val="center"/>
              <w:rPr>
                <w:sz w:val="18"/>
              </w:rPr>
            </w:pPr>
            <w:r>
              <w:rPr>
                <w:sz w:val="18"/>
              </w:rPr>
              <w:t>Lesní pozemek</w:t>
            </w:r>
          </w:p>
        </w:tc>
        <w:tc>
          <w:tcPr>
            <w:tcW w:w="3740" w:type="dxa"/>
            <w:vAlign w:val="center"/>
          </w:tcPr>
          <w:p w14:paraId="1A8E8AF5" w14:textId="77777777" w:rsidR="00437350" w:rsidRPr="00717F34" w:rsidRDefault="00437350" w:rsidP="00437350">
            <w:pPr>
              <w:jc w:val="center"/>
              <w:rPr>
                <w:sz w:val="18"/>
              </w:rPr>
            </w:pPr>
            <w:r>
              <w:rPr>
                <w:sz w:val="18"/>
              </w:rPr>
              <w:t>195,2 ha</w:t>
            </w:r>
          </w:p>
        </w:tc>
      </w:tr>
      <w:tr w:rsidR="00437350" w:rsidRPr="009F5E4E" w14:paraId="472E6986" w14:textId="77777777" w:rsidTr="009E0CAD">
        <w:trPr>
          <w:trHeight w:val="454"/>
          <w:jc w:val="center"/>
        </w:trPr>
        <w:tc>
          <w:tcPr>
            <w:tcW w:w="3672" w:type="dxa"/>
            <w:vAlign w:val="center"/>
          </w:tcPr>
          <w:p w14:paraId="5EE88D5A" w14:textId="77777777" w:rsidR="00437350" w:rsidRDefault="00437350" w:rsidP="007C7B31">
            <w:pPr>
              <w:jc w:val="center"/>
              <w:rPr>
                <w:sz w:val="18"/>
              </w:rPr>
            </w:pPr>
            <w:r>
              <w:rPr>
                <w:sz w:val="18"/>
              </w:rPr>
              <w:t>Vodní plocha</w:t>
            </w:r>
          </w:p>
        </w:tc>
        <w:tc>
          <w:tcPr>
            <w:tcW w:w="3740" w:type="dxa"/>
            <w:vAlign w:val="center"/>
          </w:tcPr>
          <w:p w14:paraId="1A83A3C5" w14:textId="77777777" w:rsidR="00437350" w:rsidRPr="00717F34" w:rsidRDefault="00437350" w:rsidP="00437350">
            <w:pPr>
              <w:jc w:val="center"/>
              <w:rPr>
                <w:sz w:val="18"/>
              </w:rPr>
            </w:pPr>
            <w:r>
              <w:rPr>
                <w:sz w:val="18"/>
              </w:rPr>
              <w:t>9 ha</w:t>
            </w:r>
          </w:p>
        </w:tc>
      </w:tr>
      <w:tr w:rsidR="00437350" w:rsidRPr="009F5E4E" w14:paraId="3FBFC22D" w14:textId="77777777" w:rsidTr="009E0CAD">
        <w:trPr>
          <w:trHeight w:val="454"/>
          <w:jc w:val="center"/>
        </w:trPr>
        <w:tc>
          <w:tcPr>
            <w:tcW w:w="3672" w:type="dxa"/>
            <w:vAlign w:val="center"/>
          </w:tcPr>
          <w:p w14:paraId="5A9312EB" w14:textId="77777777" w:rsidR="00437350" w:rsidRDefault="00437350" w:rsidP="007C7B31">
            <w:pPr>
              <w:jc w:val="center"/>
              <w:rPr>
                <w:sz w:val="18"/>
              </w:rPr>
            </w:pPr>
            <w:r>
              <w:rPr>
                <w:sz w:val="18"/>
              </w:rPr>
              <w:t>Zastavěná plocha a nádvoří</w:t>
            </w:r>
          </w:p>
        </w:tc>
        <w:tc>
          <w:tcPr>
            <w:tcW w:w="3740" w:type="dxa"/>
            <w:vAlign w:val="center"/>
          </w:tcPr>
          <w:p w14:paraId="5749A806" w14:textId="77777777" w:rsidR="00437350" w:rsidRPr="00717F34" w:rsidRDefault="00437350" w:rsidP="00437350">
            <w:pPr>
              <w:jc w:val="center"/>
              <w:rPr>
                <w:sz w:val="18"/>
              </w:rPr>
            </w:pPr>
            <w:r>
              <w:rPr>
                <w:sz w:val="18"/>
              </w:rPr>
              <w:t>25,7 ha</w:t>
            </w:r>
          </w:p>
        </w:tc>
      </w:tr>
      <w:tr w:rsidR="00437350" w:rsidRPr="009F5E4E" w14:paraId="000E9BE3" w14:textId="77777777" w:rsidTr="009E0CAD">
        <w:trPr>
          <w:trHeight w:val="454"/>
          <w:jc w:val="center"/>
        </w:trPr>
        <w:tc>
          <w:tcPr>
            <w:tcW w:w="3672" w:type="dxa"/>
            <w:vAlign w:val="center"/>
          </w:tcPr>
          <w:p w14:paraId="3A890394" w14:textId="77777777" w:rsidR="00437350" w:rsidRDefault="00437350" w:rsidP="007C7B31">
            <w:pPr>
              <w:jc w:val="center"/>
              <w:rPr>
                <w:sz w:val="18"/>
              </w:rPr>
            </w:pPr>
            <w:r>
              <w:rPr>
                <w:sz w:val="18"/>
              </w:rPr>
              <w:t>Ostatní plocha</w:t>
            </w:r>
          </w:p>
        </w:tc>
        <w:tc>
          <w:tcPr>
            <w:tcW w:w="3740" w:type="dxa"/>
            <w:vAlign w:val="center"/>
          </w:tcPr>
          <w:p w14:paraId="355B0654" w14:textId="77777777" w:rsidR="00437350" w:rsidRPr="00717F34" w:rsidRDefault="00437350" w:rsidP="00437350">
            <w:pPr>
              <w:jc w:val="center"/>
              <w:rPr>
                <w:sz w:val="18"/>
              </w:rPr>
            </w:pPr>
            <w:r>
              <w:rPr>
                <w:sz w:val="18"/>
              </w:rPr>
              <w:t>84 ha</w:t>
            </w:r>
          </w:p>
        </w:tc>
      </w:tr>
      <w:tr w:rsidR="00437350" w:rsidRPr="009F5E4E" w14:paraId="1E582253" w14:textId="77777777" w:rsidTr="009E0CAD">
        <w:trPr>
          <w:trHeight w:val="454"/>
          <w:jc w:val="center"/>
        </w:trPr>
        <w:tc>
          <w:tcPr>
            <w:tcW w:w="3672" w:type="dxa"/>
            <w:vAlign w:val="center"/>
          </w:tcPr>
          <w:p w14:paraId="4B7EFEFF" w14:textId="77777777" w:rsidR="00437350" w:rsidRPr="00C36EE0" w:rsidRDefault="00C36EE0" w:rsidP="007C7B31">
            <w:pPr>
              <w:jc w:val="center"/>
              <w:rPr>
                <w:b/>
                <w:sz w:val="18"/>
              </w:rPr>
            </w:pPr>
            <w:r w:rsidRPr="00C36EE0">
              <w:rPr>
                <w:b/>
                <w:sz w:val="18"/>
              </w:rPr>
              <w:t>Celkem</w:t>
            </w:r>
          </w:p>
        </w:tc>
        <w:tc>
          <w:tcPr>
            <w:tcW w:w="3740" w:type="dxa"/>
            <w:vAlign w:val="center"/>
          </w:tcPr>
          <w:p w14:paraId="62096AEE" w14:textId="77777777" w:rsidR="00437350" w:rsidRPr="00C36EE0" w:rsidRDefault="00437350" w:rsidP="00437350">
            <w:pPr>
              <w:jc w:val="center"/>
              <w:rPr>
                <w:b/>
                <w:sz w:val="18"/>
              </w:rPr>
            </w:pPr>
            <w:r w:rsidRPr="00C36EE0">
              <w:rPr>
                <w:b/>
                <w:sz w:val="18"/>
              </w:rPr>
              <w:t>1 251,8 ha</w:t>
            </w:r>
          </w:p>
        </w:tc>
      </w:tr>
    </w:tbl>
    <w:p w14:paraId="36299947" w14:textId="77777777" w:rsidR="00EF1500" w:rsidRPr="00AC6417" w:rsidRDefault="00EF1500" w:rsidP="00D0288A">
      <w:pPr>
        <w:rPr>
          <w:sz w:val="22"/>
        </w:rPr>
      </w:pPr>
    </w:p>
    <w:p w14:paraId="74EA0B70" w14:textId="77777777" w:rsidR="00AC6417" w:rsidRPr="00754B22" w:rsidRDefault="00C47D9B" w:rsidP="00D0288A">
      <w:pPr>
        <w:rPr>
          <w:b/>
          <w:i/>
          <w:color w:val="7030A0"/>
          <w:sz w:val="22"/>
        </w:rPr>
      </w:pPr>
      <w:r w:rsidRPr="00754B22">
        <w:rPr>
          <w:b/>
          <w:i/>
          <w:color w:val="7030A0"/>
          <w:sz w:val="22"/>
        </w:rPr>
        <w:lastRenderedPageBreak/>
        <w:t xml:space="preserve">Opatření, jak snížit riziko vzniku požáru, jsou součástí návrhové části koncepce. </w:t>
      </w:r>
    </w:p>
    <w:p w14:paraId="51C5AEF0" w14:textId="77777777" w:rsidR="005C5EB5" w:rsidRDefault="00C47D9B" w:rsidP="00D0288A">
      <w:pPr>
        <w:rPr>
          <w:sz w:val="22"/>
        </w:rPr>
      </w:pPr>
      <w:r w:rsidRPr="00AC6417">
        <w:rPr>
          <w:sz w:val="22"/>
        </w:rPr>
        <w:t xml:space="preserve">Pokud již k požáru dojde, je důležité se umět správně chovat a včas zareagovat. </w:t>
      </w:r>
    </w:p>
    <w:p w14:paraId="27D512B8" w14:textId="77777777" w:rsidR="00C47D9B" w:rsidRPr="00754B22" w:rsidRDefault="00C47D9B" w:rsidP="00D0288A">
      <w:pPr>
        <w:rPr>
          <w:b/>
          <w:i/>
          <w:color w:val="7030A0"/>
          <w:sz w:val="22"/>
        </w:rPr>
      </w:pPr>
      <w:r w:rsidRPr="00754B22">
        <w:rPr>
          <w:b/>
          <w:i/>
          <w:color w:val="7030A0"/>
          <w:sz w:val="22"/>
        </w:rPr>
        <w:t>Postupy chování v případě vzniku požáru jsou součástí pomocné části koncepce.</w:t>
      </w:r>
    </w:p>
    <w:p w14:paraId="343BD50B" w14:textId="77777777" w:rsidR="00D0288A" w:rsidRPr="009F5E4E" w:rsidRDefault="00D0288A" w:rsidP="005B530F">
      <w:pPr>
        <w:rPr>
          <w:sz w:val="22"/>
          <w:highlight w:val="yellow"/>
        </w:rPr>
      </w:pPr>
    </w:p>
    <w:p w14:paraId="7668C34F" w14:textId="77777777" w:rsidR="005B530F" w:rsidRPr="009F5E4E" w:rsidRDefault="005B530F" w:rsidP="005B530F">
      <w:pPr>
        <w:keepNext/>
        <w:jc w:val="center"/>
        <w:rPr>
          <w:highlight w:val="yellow"/>
        </w:rPr>
      </w:pPr>
    </w:p>
    <w:p w14:paraId="2C19B65F" w14:textId="77777777" w:rsidR="005B530F" w:rsidRPr="009F5E4E" w:rsidRDefault="005B530F" w:rsidP="005B530F">
      <w:pPr>
        <w:pStyle w:val="Titulek"/>
        <w:rPr>
          <w:highlight w:val="yellow"/>
        </w:rPr>
      </w:pPr>
      <w:r w:rsidRPr="009F5E4E">
        <w:rPr>
          <w:highlight w:val="yellow"/>
        </w:rPr>
        <w:br w:type="page"/>
      </w:r>
    </w:p>
    <w:p w14:paraId="717619F9" w14:textId="77777777" w:rsidR="005B530F" w:rsidRPr="006D1685" w:rsidRDefault="005B530F" w:rsidP="005B530F">
      <w:pPr>
        <w:pStyle w:val="NADPIS20"/>
        <w:outlineLvl w:val="1"/>
      </w:pPr>
      <w:bookmarkStart w:id="10" w:name="_Toc46992904"/>
      <w:r w:rsidRPr="006D1685">
        <w:lastRenderedPageBreak/>
        <w:t>Dlouhodobé sucho</w:t>
      </w:r>
      <w:bookmarkEnd w:id="10"/>
    </w:p>
    <w:p w14:paraId="5ACF5FE3" w14:textId="77777777" w:rsidR="005B530F" w:rsidRDefault="005B530F" w:rsidP="005B530F">
      <w:pPr>
        <w:rPr>
          <w:sz w:val="22"/>
        </w:rPr>
      </w:pPr>
      <w:r w:rsidRPr="006D1685">
        <w:rPr>
          <w:sz w:val="22"/>
        </w:rPr>
        <w:t xml:space="preserve">Z klimatologického hlediska je </w:t>
      </w:r>
      <w:r w:rsidRPr="006D1685">
        <w:rPr>
          <w:b/>
          <w:sz w:val="22"/>
        </w:rPr>
        <w:t>sucho</w:t>
      </w:r>
      <w:r w:rsidRPr="006D1685">
        <w:rPr>
          <w:sz w:val="22"/>
        </w:rPr>
        <w:t xml:space="preserve"> nahodile se opakující jev, který souvisí s nedostatkem vody v krajině. Jako přechodná anomálie se může vyskytovat ve všech klimatických zónách, čímž se odlišuje od permanentní </w:t>
      </w:r>
      <w:proofErr w:type="spellStart"/>
      <w:r w:rsidRPr="006D1685">
        <w:rPr>
          <w:sz w:val="22"/>
        </w:rPr>
        <w:t>aridity</w:t>
      </w:r>
      <w:proofErr w:type="spellEnd"/>
      <w:r w:rsidRPr="006D1685">
        <w:rPr>
          <w:sz w:val="22"/>
        </w:rPr>
        <w:t>. Vyznačuje se pomalým vznikem i vývojem s perzistencí v průběhu různě dlouhé sezóny, případně let. Rozlišují s</w:t>
      </w:r>
      <w:r w:rsidR="00011ECD">
        <w:rPr>
          <w:sz w:val="22"/>
        </w:rPr>
        <w:t>e tři typy sucha: klimatické</w:t>
      </w:r>
      <w:r w:rsidRPr="006D1685">
        <w:rPr>
          <w:sz w:val="22"/>
        </w:rPr>
        <w:t>, půdní (někdy označované z hlediska dopadů jako sucho zemědělské) a hydrologické (na povrchových i podzemních vodách), jejichž důsledkem jsou dopady ekonomické, sociální i environmentální.</w:t>
      </w:r>
    </w:p>
    <w:p w14:paraId="609E802C" w14:textId="77777777" w:rsidR="004017DC" w:rsidRPr="004017DC" w:rsidRDefault="004017DC" w:rsidP="004017DC">
      <w:pPr>
        <w:rPr>
          <w:b/>
          <w:sz w:val="22"/>
        </w:rPr>
      </w:pPr>
      <w:r w:rsidRPr="004017DC">
        <w:rPr>
          <w:b/>
          <w:sz w:val="22"/>
        </w:rPr>
        <w:t>Klimatické sucho</w:t>
      </w:r>
    </w:p>
    <w:p w14:paraId="3BA809BA" w14:textId="77777777" w:rsidR="004017DC" w:rsidRPr="004017DC" w:rsidRDefault="004017DC" w:rsidP="004017DC">
      <w:pPr>
        <w:rPr>
          <w:sz w:val="22"/>
        </w:rPr>
      </w:pPr>
      <w:r w:rsidRPr="004017DC">
        <w:rPr>
          <w:sz w:val="22"/>
        </w:rPr>
        <w:t>V přírodních podmínkách České republiky je prvotní příčinou všech typů sucha deficit atmosférických srážek, který je zároveň nejčastěji využíván k definici klimatického sucha. Na počátku je tedy vždy sucho meteorologické, další typy pak mohou nastat s menším či větším zpožděním.</w:t>
      </w:r>
    </w:p>
    <w:p w14:paraId="3889F412" w14:textId="77777777" w:rsidR="004017DC" w:rsidRPr="004017DC" w:rsidRDefault="004017DC" w:rsidP="004017DC">
      <w:pPr>
        <w:rPr>
          <w:sz w:val="22"/>
        </w:rPr>
      </w:pPr>
      <w:r w:rsidRPr="004017DC">
        <w:rPr>
          <w:sz w:val="22"/>
        </w:rPr>
        <w:t>Klimatické sucho je nejčastěji definováno srovnáním srážkových poměrů</w:t>
      </w:r>
      <w:r>
        <w:rPr>
          <w:sz w:val="22"/>
        </w:rPr>
        <w:t xml:space="preserve"> </w:t>
      </w:r>
      <w:r w:rsidRPr="004017DC">
        <w:rPr>
          <w:sz w:val="22"/>
        </w:rPr>
        <w:t xml:space="preserve">aktuálního období k období dlouhodobému. Pod pojmem srážkový deficit </w:t>
      </w:r>
      <w:r w:rsidR="003C5F00">
        <w:rPr>
          <w:sz w:val="22"/>
        </w:rPr>
        <w:t>se rozumí z</w:t>
      </w:r>
      <w:r w:rsidRPr="004017DC">
        <w:rPr>
          <w:sz w:val="22"/>
        </w:rPr>
        <w:t xml:space="preserve">áporný rozdíl mezi množstvím aktuálně spadlých srážek a jejich dlouhodobým průměrem (normálem) za určité časové období. Při hodnocení klimatického sucha je nutno zohledňovat velikost tohoto deficitu včetně časového rozložení srážek v příslušném období. </w:t>
      </w:r>
    </w:p>
    <w:p w14:paraId="1F6525AA" w14:textId="77777777" w:rsidR="004017DC" w:rsidRPr="003C5F00" w:rsidRDefault="004017DC" w:rsidP="004017DC">
      <w:pPr>
        <w:rPr>
          <w:b/>
          <w:sz w:val="22"/>
        </w:rPr>
      </w:pPr>
      <w:r w:rsidRPr="003C5F00">
        <w:rPr>
          <w:b/>
          <w:sz w:val="22"/>
        </w:rPr>
        <w:t>Půdní sucho</w:t>
      </w:r>
    </w:p>
    <w:p w14:paraId="0662BD68" w14:textId="77777777" w:rsidR="004017DC" w:rsidRPr="004017DC" w:rsidRDefault="004017DC" w:rsidP="004017DC">
      <w:pPr>
        <w:rPr>
          <w:sz w:val="22"/>
        </w:rPr>
      </w:pPr>
      <w:r w:rsidRPr="004017DC">
        <w:rPr>
          <w:sz w:val="22"/>
        </w:rPr>
        <w:t xml:space="preserve">Půdní sucho lze obecně definovat jako nedostatek vody v kořenové vrstvě půdního profilu, který způsobuje poruchy ve vodním režimu zemědělských plodin i volně rostoucích rostlin. Nedostatek vody ve svrchních částech půdního horizontu je důsledkem předchozího nebo ještě nadále trvajícího sucha klimatického. Účinky půdního sucha se projevují u jednotlivých druhů rostlin různě, navíc vždy závisí na vývojové fázi rostliny, nárocích na vodu v různých obdobích vývoje, na stáří rostliny apod. Vlhkost půdy je vedle teploty půdy a teploty vzduchu nejdůležitějším meteorologickým faktorem ovlivňujícím vývoj rostlin. </w:t>
      </w:r>
    </w:p>
    <w:p w14:paraId="1508FFAC" w14:textId="77777777" w:rsidR="004017DC" w:rsidRPr="00FD510C" w:rsidRDefault="004017DC" w:rsidP="004017DC">
      <w:pPr>
        <w:rPr>
          <w:b/>
          <w:sz w:val="22"/>
        </w:rPr>
      </w:pPr>
      <w:r w:rsidRPr="00FD510C">
        <w:rPr>
          <w:b/>
          <w:sz w:val="22"/>
        </w:rPr>
        <w:lastRenderedPageBreak/>
        <w:t>Hydrologické sucho</w:t>
      </w:r>
    </w:p>
    <w:p w14:paraId="15452881" w14:textId="77777777" w:rsidR="004017DC" w:rsidRPr="004017DC" w:rsidRDefault="004017DC" w:rsidP="004017DC">
      <w:pPr>
        <w:rPr>
          <w:sz w:val="22"/>
        </w:rPr>
      </w:pPr>
      <w:r w:rsidRPr="004017DC">
        <w:rPr>
          <w:sz w:val="22"/>
        </w:rPr>
        <w:t>Hydrologické sucho vzniká následkem nedostatku srážek a projevuje se jako nedostatek zdrojů povrchových a podzemních vod (průtoky ve vodních tocích, hladiny jezer a nádrží, stav hladiny ve vrtech a vydatnosti pramenů). Nedostatek srážek se v podzemní části hydrologického cyklu projevuje s určitým zpožděním.</w:t>
      </w:r>
    </w:p>
    <w:p w14:paraId="192F8720" w14:textId="77777777" w:rsidR="004017DC" w:rsidRPr="006D1685" w:rsidRDefault="004017DC" w:rsidP="004017DC">
      <w:pPr>
        <w:rPr>
          <w:sz w:val="22"/>
        </w:rPr>
      </w:pPr>
      <w:r w:rsidRPr="004017DC">
        <w:rPr>
          <w:sz w:val="22"/>
        </w:rPr>
        <w:t>Vznik hydrologického sucha je ovlivněn i užíváním vody, proto je třeba na hydrologické sucho pohlížet jako na přírodní fenomén, který však může být prohlouben lidským působením.</w:t>
      </w:r>
    </w:p>
    <w:p w14:paraId="4F5F9B2F" w14:textId="77777777" w:rsidR="00F31224" w:rsidRPr="00275D18" w:rsidRDefault="00F31224" w:rsidP="005B530F">
      <w:pPr>
        <w:rPr>
          <w:sz w:val="22"/>
        </w:rPr>
      </w:pPr>
      <w:r w:rsidRPr="00275D18">
        <w:rPr>
          <w:sz w:val="22"/>
        </w:rPr>
        <w:t xml:space="preserve">Ještě donedávna byla suchem postižena celá Česká </w:t>
      </w:r>
      <w:r w:rsidR="00EE3924" w:rsidRPr="00275D18">
        <w:rPr>
          <w:sz w:val="22"/>
        </w:rPr>
        <w:t xml:space="preserve">republika, jak dokládá obrázek </w:t>
      </w:r>
      <w:r w:rsidR="00275D18" w:rsidRPr="00275D18">
        <w:rPr>
          <w:sz w:val="22"/>
        </w:rPr>
        <w:t>10</w:t>
      </w:r>
      <w:r w:rsidR="0033159E" w:rsidRPr="00275D18">
        <w:rPr>
          <w:sz w:val="22"/>
        </w:rPr>
        <w:t xml:space="preserve"> z července 2019. </w:t>
      </w:r>
      <w:r w:rsidRPr="00275D18">
        <w:rPr>
          <w:sz w:val="22"/>
        </w:rPr>
        <w:t xml:space="preserve"> </w:t>
      </w:r>
    </w:p>
    <w:p w14:paraId="21D13BA2" w14:textId="77777777" w:rsidR="00F31224" w:rsidRPr="009F5E4E" w:rsidRDefault="00F31224" w:rsidP="001C0775">
      <w:pPr>
        <w:keepNext/>
        <w:jc w:val="center"/>
        <w:rPr>
          <w:highlight w:val="yellow"/>
        </w:rPr>
      </w:pPr>
      <w:r w:rsidRPr="00275D18">
        <w:rPr>
          <w:noProof/>
          <w:sz w:val="22"/>
          <w:lang w:eastAsia="cs-CZ"/>
        </w:rPr>
        <w:drawing>
          <wp:inline distT="0" distB="0" distL="0" distR="0" wp14:anchorId="0AC00D01" wp14:editId="04BFA0A1">
            <wp:extent cx="5084052" cy="2880000"/>
            <wp:effectExtent l="0" t="0" r="0" b="0"/>
            <wp:docPr id="6" name="Obrázek 6" descr="21. červenec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1. červenec 20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84052" cy="2880000"/>
                    </a:xfrm>
                    <a:prstGeom prst="rect">
                      <a:avLst/>
                    </a:prstGeom>
                    <a:noFill/>
                    <a:ln>
                      <a:noFill/>
                    </a:ln>
                  </pic:spPr>
                </pic:pic>
              </a:graphicData>
            </a:graphic>
          </wp:inline>
        </w:drawing>
      </w:r>
    </w:p>
    <w:p w14:paraId="72E97C5B" w14:textId="1AD2589D" w:rsidR="00F31224" w:rsidRDefault="00DA69A2" w:rsidP="00F31224">
      <w:pPr>
        <w:rPr>
          <w:b/>
          <w:i/>
          <w:sz w:val="18"/>
        </w:rPr>
      </w:pPr>
      <w:r w:rsidRPr="00275D18">
        <w:rPr>
          <w:b/>
          <w:i/>
          <w:sz w:val="18"/>
        </w:rPr>
        <w:t>Obr.</w:t>
      </w:r>
      <w:r w:rsidR="00F31224" w:rsidRPr="00275D18">
        <w:rPr>
          <w:b/>
          <w:i/>
          <w:sz w:val="18"/>
        </w:rPr>
        <w:t xml:space="preserve"> </w:t>
      </w:r>
      <w:r w:rsidR="00E36A02" w:rsidRPr="00275D18">
        <w:rPr>
          <w:b/>
          <w:i/>
          <w:sz w:val="18"/>
        </w:rPr>
        <w:fldChar w:fldCharType="begin"/>
      </w:r>
      <w:r w:rsidR="00F31224" w:rsidRPr="00275D18">
        <w:rPr>
          <w:b/>
          <w:i/>
          <w:sz w:val="18"/>
        </w:rPr>
        <w:instrText xml:space="preserve"> SEQ Obrázek \* ARABIC </w:instrText>
      </w:r>
      <w:r w:rsidR="00E36A02" w:rsidRPr="00275D18">
        <w:rPr>
          <w:b/>
          <w:i/>
          <w:sz w:val="18"/>
        </w:rPr>
        <w:fldChar w:fldCharType="separate"/>
      </w:r>
      <w:r w:rsidR="00237279">
        <w:rPr>
          <w:b/>
          <w:i/>
          <w:noProof/>
          <w:sz w:val="18"/>
        </w:rPr>
        <w:t>10</w:t>
      </w:r>
      <w:r w:rsidR="00E36A02" w:rsidRPr="00275D18">
        <w:rPr>
          <w:b/>
          <w:i/>
          <w:sz w:val="18"/>
        </w:rPr>
        <w:fldChar w:fldCharType="end"/>
      </w:r>
      <w:r w:rsidR="00F31224" w:rsidRPr="00275D18">
        <w:rPr>
          <w:b/>
          <w:i/>
          <w:sz w:val="18"/>
        </w:rPr>
        <w:t xml:space="preserve"> Intenzita sucha – červenec 2019 (zdroj: Intersucho.cz)</w:t>
      </w:r>
    </w:p>
    <w:p w14:paraId="0254AC58" w14:textId="77777777" w:rsidR="001C0775" w:rsidRPr="00275D18" w:rsidRDefault="001C0775" w:rsidP="006B4A25">
      <w:pPr>
        <w:spacing w:before="360"/>
        <w:rPr>
          <w:sz w:val="22"/>
        </w:rPr>
      </w:pPr>
      <w:r w:rsidRPr="00275D18">
        <w:rPr>
          <w:sz w:val="22"/>
        </w:rPr>
        <w:t>Na obrázku 11 lze vidět současný stav výskytu sucha v České republice, kdy došlo k výraznému úbytku sucha téměř na celém území ČR.</w:t>
      </w:r>
      <w:r>
        <w:rPr>
          <w:sz w:val="22"/>
        </w:rPr>
        <w:t xml:space="preserve"> </w:t>
      </w:r>
    </w:p>
    <w:p w14:paraId="0564540F" w14:textId="77777777" w:rsidR="001C0775" w:rsidRPr="00275D18" w:rsidRDefault="001C0775" w:rsidP="00F31224">
      <w:pPr>
        <w:rPr>
          <w:b/>
          <w:i/>
          <w:sz w:val="18"/>
        </w:rPr>
      </w:pPr>
    </w:p>
    <w:p w14:paraId="74F97DBE" w14:textId="77777777" w:rsidR="00DA69A2" w:rsidRPr="00275D18" w:rsidRDefault="00275D18" w:rsidP="001C0775">
      <w:pPr>
        <w:keepNext/>
        <w:jc w:val="center"/>
      </w:pPr>
      <w:r w:rsidRPr="00275D18">
        <w:rPr>
          <w:noProof/>
          <w:lang w:eastAsia="cs-CZ"/>
        </w:rPr>
        <w:lastRenderedPageBreak/>
        <w:drawing>
          <wp:inline distT="0" distB="0" distL="0" distR="0" wp14:anchorId="4681FBFB" wp14:editId="03ACAE92">
            <wp:extent cx="5088099" cy="288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cho_zari.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88099" cy="2880000"/>
                    </a:xfrm>
                    <a:prstGeom prst="rect">
                      <a:avLst/>
                    </a:prstGeom>
                  </pic:spPr>
                </pic:pic>
              </a:graphicData>
            </a:graphic>
          </wp:inline>
        </w:drawing>
      </w:r>
    </w:p>
    <w:p w14:paraId="2259DEFF" w14:textId="3610398B" w:rsidR="004E7804" w:rsidRPr="00011ECD" w:rsidRDefault="00DA69A2" w:rsidP="00011ECD">
      <w:pPr>
        <w:rPr>
          <w:b/>
          <w:i/>
          <w:sz w:val="18"/>
        </w:rPr>
      </w:pPr>
      <w:r w:rsidRPr="00275D18">
        <w:rPr>
          <w:b/>
          <w:i/>
          <w:sz w:val="18"/>
        </w:rPr>
        <w:t xml:space="preserve">Obr. </w:t>
      </w:r>
      <w:r w:rsidR="00E36A02" w:rsidRPr="00275D18">
        <w:rPr>
          <w:b/>
          <w:i/>
          <w:sz w:val="18"/>
        </w:rPr>
        <w:fldChar w:fldCharType="begin"/>
      </w:r>
      <w:r w:rsidRPr="00275D18">
        <w:rPr>
          <w:b/>
          <w:i/>
          <w:sz w:val="18"/>
        </w:rPr>
        <w:instrText xml:space="preserve"> SEQ Obrázek \* ARABIC </w:instrText>
      </w:r>
      <w:r w:rsidR="00E36A02" w:rsidRPr="00275D18">
        <w:rPr>
          <w:b/>
          <w:i/>
          <w:sz w:val="18"/>
        </w:rPr>
        <w:fldChar w:fldCharType="separate"/>
      </w:r>
      <w:r w:rsidR="00237279">
        <w:rPr>
          <w:b/>
          <w:i/>
          <w:noProof/>
          <w:sz w:val="18"/>
        </w:rPr>
        <w:t>11</w:t>
      </w:r>
      <w:r w:rsidR="00E36A02" w:rsidRPr="00275D18">
        <w:rPr>
          <w:b/>
          <w:i/>
          <w:sz w:val="18"/>
        </w:rPr>
        <w:fldChar w:fldCharType="end"/>
      </w:r>
      <w:r w:rsidRPr="00275D18">
        <w:rPr>
          <w:b/>
          <w:i/>
          <w:sz w:val="18"/>
        </w:rPr>
        <w:t xml:space="preserve"> Intenzita sucha –</w:t>
      </w:r>
      <w:r w:rsidR="00275D18" w:rsidRPr="00275D18">
        <w:rPr>
          <w:b/>
          <w:i/>
          <w:sz w:val="18"/>
        </w:rPr>
        <w:t xml:space="preserve"> září</w:t>
      </w:r>
      <w:r w:rsidR="00011ECD">
        <w:rPr>
          <w:b/>
          <w:i/>
          <w:sz w:val="18"/>
        </w:rPr>
        <w:t xml:space="preserve"> 2020 (zdroj: Intersucho.cz)</w:t>
      </w:r>
    </w:p>
    <w:p w14:paraId="6CCCA670" w14:textId="77777777" w:rsidR="00EC69A7" w:rsidRDefault="00EC69A7" w:rsidP="006B4A25">
      <w:pPr>
        <w:spacing w:before="360"/>
        <w:rPr>
          <w:sz w:val="22"/>
        </w:rPr>
      </w:pPr>
      <w:r w:rsidRPr="00EC69A7">
        <w:rPr>
          <w:sz w:val="22"/>
        </w:rPr>
        <w:t xml:space="preserve">Okres Blansko, a tedy i území města Olešnice, spadá nyní do oblasti bez rizika sucha. </w:t>
      </w:r>
    </w:p>
    <w:p w14:paraId="021A13AC" w14:textId="77777777" w:rsidR="00EC69A7" w:rsidRDefault="00B032FC" w:rsidP="00EC69A7">
      <w:pPr>
        <w:keepNext/>
        <w:jc w:val="center"/>
      </w:pPr>
      <w:r>
        <w:rPr>
          <w:noProof/>
          <w:lang w:eastAsia="cs-CZ"/>
        </w:rPr>
        <w:drawing>
          <wp:inline distT="0" distB="0" distL="0" distR="0" wp14:anchorId="12B1B71D" wp14:editId="46CA7D1F">
            <wp:extent cx="4851210" cy="36720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kres_blansko_zari-s vyznaceni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51210" cy="3672000"/>
                    </a:xfrm>
                    <a:prstGeom prst="rect">
                      <a:avLst/>
                    </a:prstGeom>
                  </pic:spPr>
                </pic:pic>
              </a:graphicData>
            </a:graphic>
          </wp:inline>
        </w:drawing>
      </w:r>
    </w:p>
    <w:p w14:paraId="3D716010" w14:textId="6954E863" w:rsidR="00EC69A7" w:rsidRDefault="00EC69A7" w:rsidP="00011ECD">
      <w:pPr>
        <w:pStyle w:val="Titulek"/>
        <w:rPr>
          <w:b/>
          <w:iCs w:val="0"/>
          <w:color w:val="5F5F5F"/>
          <w:szCs w:val="22"/>
        </w:rPr>
      </w:pPr>
      <w:r>
        <w:rPr>
          <w:b/>
          <w:iCs w:val="0"/>
          <w:color w:val="5F5F5F"/>
          <w:szCs w:val="22"/>
        </w:rPr>
        <w:t>Obr.</w:t>
      </w:r>
      <w:r w:rsidRPr="00EC69A7">
        <w:rPr>
          <w:b/>
          <w:iCs w:val="0"/>
          <w:color w:val="5F5F5F"/>
          <w:szCs w:val="22"/>
        </w:rPr>
        <w:t xml:space="preserve"> </w:t>
      </w:r>
      <w:r w:rsidRPr="00EC69A7">
        <w:rPr>
          <w:b/>
          <w:iCs w:val="0"/>
          <w:color w:val="5F5F5F"/>
          <w:szCs w:val="22"/>
        </w:rPr>
        <w:fldChar w:fldCharType="begin"/>
      </w:r>
      <w:r w:rsidRPr="00EC69A7">
        <w:rPr>
          <w:b/>
          <w:iCs w:val="0"/>
          <w:color w:val="5F5F5F"/>
          <w:szCs w:val="22"/>
        </w:rPr>
        <w:instrText xml:space="preserve"> SEQ Obrázek \* ARABIC </w:instrText>
      </w:r>
      <w:r w:rsidRPr="00EC69A7">
        <w:rPr>
          <w:b/>
          <w:iCs w:val="0"/>
          <w:color w:val="5F5F5F"/>
          <w:szCs w:val="22"/>
        </w:rPr>
        <w:fldChar w:fldCharType="separate"/>
      </w:r>
      <w:r w:rsidR="00237279">
        <w:rPr>
          <w:b/>
          <w:iCs w:val="0"/>
          <w:noProof/>
          <w:color w:val="5F5F5F"/>
          <w:szCs w:val="22"/>
        </w:rPr>
        <w:t>12</w:t>
      </w:r>
      <w:r w:rsidRPr="00EC69A7">
        <w:rPr>
          <w:b/>
          <w:iCs w:val="0"/>
          <w:color w:val="5F5F5F"/>
          <w:szCs w:val="22"/>
        </w:rPr>
        <w:fldChar w:fldCharType="end"/>
      </w:r>
      <w:r w:rsidRPr="00EC69A7">
        <w:rPr>
          <w:b/>
          <w:iCs w:val="0"/>
          <w:color w:val="5F5F5F"/>
          <w:szCs w:val="22"/>
        </w:rPr>
        <w:t xml:space="preserve"> Relativní nasycení půdy a intenzita sucha v okrese Blansko s vyznačením města Olešnice</w:t>
      </w:r>
      <w:r w:rsidR="00011ECD">
        <w:rPr>
          <w:b/>
          <w:iCs w:val="0"/>
          <w:color w:val="5F5F5F"/>
          <w:szCs w:val="22"/>
        </w:rPr>
        <w:t>, září 2020</w:t>
      </w:r>
      <w:r w:rsidRPr="00EC69A7">
        <w:rPr>
          <w:b/>
          <w:iCs w:val="0"/>
          <w:color w:val="5F5F5F"/>
          <w:szCs w:val="22"/>
        </w:rPr>
        <w:t xml:space="preserve"> (zdroj</w:t>
      </w:r>
      <w:proofErr w:type="gramStart"/>
      <w:r w:rsidRPr="00EC69A7">
        <w:rPr>
          <w:b/>
          <w:iCs w:val="0"/>
          <w:color w:val="5F5F5F"/>
          <w:szCs w:val="22"/>
        </w:rPr>
        <w:t>: :</w:t>
      </w:r>
      <w:proofErr w:type="gramEnd"/>
      <w:r w:rsidRPr="00EC69A7">
        <w:rPr>
          <w:b/>
          <w:iCs w:val="0"/>
          <w:color w:val="5F5F5F"/>
          <w:szCs w:val="22"/>
        </w:rPr>
        <w:t xml:space="preserve"> Intersucho.cz)</w:t>
      </w:r>
    </w:p>
    <w:p w14:paraId="417F1098" w14:textId="77777777" w:rsidR="00F628C8" w:rsidRDefault="00F628C8" w:rsidP="00990240">
      <w:pPr>
        <w:rPr>
          <w:sz w:val="22"/>
        </w:rPr>
      </w:pPr>
      <w:r>
        <w:rPr>
          <w:sz w:val="22"/>
        </w:rPr>
        <w:lastRenderedPageBreak/>
        <w:t>Ačkoliv nyní došlo k výraznému zlepšení nasycenosti půdy a k úbytku sucha, nelze tento fenomén podceňovat. Ještě donedávna bylo suchem postiženo i území města Olešnice, jak dokládá následující obrázek.</w:t>
      </w:r>
    </w:p>
    <w:p w14:paraId="42AC6C56" w14:textId="77777777" w:rsidR="00F628C8" w:rsidRPr="00E17F31" w:rsidRDefault="00E17F31" w:rsidP="001C0775">
      <w:pPr>
        <w:jc w:val="center"/>
        <w:rPr>
          <w:sz w:val="22"/>
        </w:rPr>
      </w:pPr>
      <w:r w:rsidRPr="00E17F31">
        <w:rPr>
          <w:noProof/>
          <w:sz w:val="22"/>
          <w:lang w:eastAsia="cs-CZ"/>
        </w:rPr>
        <w:drawing>
          <wp:inline distT="0" distB="0" distL="0" distR="0" wp14:anchorId="612EE0D5" wp14:editId="5E742BA9">
            <wp:extent cx="4649105" cy="367200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ucho_s vyznacenim_2019.png"/>
                    <pic:cNvPicPr/>
                  </pic:nvPicPr>
                  <pic:blipFill>
                    <a:blip r:embed="rId34">
                      <a:extLst>
                        <a:ext uri="{28A0092B-C50C-407E-A947-70E740481C1C}">
                          <a14:useLocalDpi xmlns:a14="http://schemas.microsoft.com/office/drawing/2010/main" val="0"/>
                        </a:ext>
                      </a:extLst>
                    </a:blip>
                    <a:stretch>
                      <a:fillRect/>
                    </a:stretch>
                  </pic:blipFill>
                  <pic:spPr>
                    <a:xfrm>
                      <a:off x="0" y="0"/>
                      <a:ext cx="4649105" cy="3672000"/>
                    </a:xfrm>
                    <a:prstGeom prst="rect">
                      <a:avLst/>
                    </a:prstGeom>
                  </pic:spPr>
                </pic:pic>
              </a:graphicData>
            </a:graphic>
          </wp:inline>
        </w:drawing>
      </w:r>
    </w:p>
    <w:p w14:paraId="6BC50644" w14:textId="04F82DF2" w:rsidR="00011ECD" w:rsidRDefault="006B7E1B" w:rsidP="00A80C94">
      <w:pPr>
        <w:pStyle w:val="Titulek"/>
        <w:rPr>
          <w:b/>
          <w:iCs w:val="0"/>
          <w:color w:val="5F5F5F"/>
          <w:szCs w:val="22"/>
        </w:rPr>
      </w:pPr>
      <w:r w:rsidRPr="00E17F31">
        <w:rPr>
          <w:b/>
          <w:iCs w:val="0"/>
          <w:color w:val="5F5F5F"/>
          <w:szCs w:val="22"/>
        </w:rPr>
        <w:t>Obr.</w:t>
      </w:r>
      <w:r w:rsidR="005B530F" w:rsidRPr="00E17F31">
        <w:rPr>
          <w:b/>
          <w:iCs w:val="0"/>
          <w:color w:val="5F5F5F"/>
          <w:szCs w:val="22"/>
        </w:rPr>
        <w:t xml:space="preserve"> </w:t>
      </w:r>
      <w:r w:rsidR="00E36A02" w:rsidRPr="00E17F31">
        <w:rPr>
          <w:b/>
          <w:iCs w:val="0"/>
          <w:color w:val="5F5F5F"/>
          <w:szCs w:val="22"/>
        </w:rPr>
        <w:fldChar w:fldCharType="begin"/>
      </w:r>
      <w:r w:rsidR="005B530F" w:rsidRPr="00E17F31">
        <w:rPr>
          <w:b/>
          <w:iCs w:val="0"/>
          <w:color w:val="5F5F5F"/>
          <w:szCs w:val="22"/>
        </w:rPr>
        <w:instrText xml:space="preserve"> SEQ Obrázek \* ARABIC </w:instrText>
      </w:r>
      <w:r w:rsidR="00E36A02" w:rsidRPr="00E17F31">
        <w:rPr>
          <w:b/>
          <w:iCs w:val="0"/>
          <w:color w:val="5F5F5F"/>
          <w:szCs w:val="22"/>
        </w:rPr>
        <w:fldChar w:fldCharType="separate"/>
      </w:r>
      <w:r w:rsidR="00237279">
        <w:rPr>
          <w:b/>
          <w:iCs w:val="0"/>
          <w:noProof/>
          <w:color w:val="5F5F5F"/>
          <w:szCs w:val="22"/>
        </w:rPr>
        <w:t>13</w:t>
      </w:r>
      <w:r w:rsidR="00E36A02" w:rsidRPr="00E17F31">
        <w:rPr>
          <w:b/>
          <w:iCs w:val="0"/>
          <w:color w:val="5F5F5F"/>
          <w:szCs w:val="22"/>
        </w:rPr>
        <w:fldChar w:fldCharType="end"/>
      </w:r>
      <w:r w:rsidR="005B530F" w:rsidRPr="00E17F31">
        <w:rPr>
          <w:b/>
          <w:iCs w:val="0"/>
          <w:color w:val="5F5F5F"/>
          <w:szCs w:val="22"/>
        </w:rPr>
        <w:t xml:space="preserve"> </w:t>
      </w:r>
      <w:r w:rsidR="00CC57C1" w:rsidRPr="00E17F31">
        <w:rPr>
          <w:b/>
          <w:iCs w:val="0"/>
          <w:color w:val="5F5F5F"/>
          <w:szCs w:val="22"/>
        </w:rPr>
        <w:t xml:space="preserve">Intenzita sucha v okrese </w:t>
      </w:r>
      <w:r w:rsidR="001767E0" w:rsidRPr="00E17F31">
        <w:rPr>
          <w:b/>
          <w:iCs w:val="0"/>
          <w:color w:val="5F5F5F"/>
          <w:szCs w:val="22"/>
        </w:rPr>
        <w:t>Blansko</w:t>
      </w:r>
      <w:r w:rsidR="00CC57C1" w:rsidRPr="00E17F31">
        <w:rPr>
          <w:b/>
          <w:iCs w:val="0"/>
          <w:color w:val="5F5F5F"/>
          <w:szCs w:val="22"/>
        </w:rPr>
        <w:t xml:space="preserve"> s vyznačením </w:t>
      </w:r>
      <w:r w:rsidR="00E17F31" w:rsidRPr="00E17F31">
        <w:rPr>
          <w:b/>
          <w:iCs w:val="0"/>
          <w:color w:val="5F5F5F"/>
          <w:szCs w:val="22"/>
        </w:rPr>
        <w:t>města Olešnice</w:t>
      </w:r>
      <w:r w:rsidR="00E1377D" w:rsidRPr="00E17F31">
        <w:rPr>
          <w:b/>
          <w:iCs w:val="0"/>
          <w:color w:val="5F5F5F"/>
          <w:szCs w:val="22"/>
        </w:rPr>
        <w:t xml:space="preserve">, </w:t>
      </w:r>
      <w:r w:rsidR="001767E0" w:rsidRPr="00E17F31">
        <w:rPr>
          <w:b/>
          <w:iCs w:val="0"/>
          <w:color w:val="5F5F5F"/>
          <w:szCs w:val="22"/>
        </w:rPr>
        <w:t>únor 2019</w:t>
      </w:r>
      <w:r w:rsidR="00CC57C1" w:rsidRPr="00E17F31">
        <w:rPr>
          <w:b/>
          <w:iCs w:val="0"/>
          <w:color w:val="5F5F5F"/>
          <w:szCs w:val="22"/>
        </w:rPr>
        <w:t xml:space="preserve"> (</w:t>
      </w:r>
      <w:r w:rsidRPr="00E17F31">
        <w:rPr>
          <w:b/>
          <w:iCs w:val="0"/>
          <w:color w:val="5F5F5F"/>
          <w:szCs w:val="22"/>
        </w:rPr>
        <w:t>z</w:t>
      </w:r>
      <w:r w:rsidR="00CC57C1" w:rsidRPr="00E17F31">
        <w:rPr>
          <w:b/>
          <w:iCs w:val="0"/>
          <w:color w:val="5F5F5F"/>
          <w:szCs w:val="22"/>
        </w:rPr>
        <w:t>droj: Intersucho.cz)</w:t>
      </w:r>
    </w:p>
    <w:p w14:paraId="008E558B" w14:textId="77777777" w:rsidR="00011ECD" w:rsidRPr="00754B22" w:rsidRDefault="00011ECD" w:rsidP="006B4A25">
      <w:pPr>
        <w:spacing w:before="360"/>
        <w:rPr>
          <w:b/>
          <w:i/>
          <w:color w:val="7030A0"/>
          <w:sz w:val="22"/>
        </w:rPr>
      </w:pPr>
      <w:r>
        <w:rPr>
          <w:b/>
          <w:i/>
          <w:color w:val="7030A0"/>
          <w:sz w:val="22"/>
        </w:rPr>
        <w:t>Návrhy o</w:t>
      </w:r>
      <w:r w:rsidRPr="00754B22">
        <w:rPr>
          <w:b/>
          <w:i/>
          <w:color w:val="7030A0"/>
          <w:sz w:val="22"/>
        </w:rPr>
        <w:t xml:space="preserve">patření, jak snížit </w:t>
      </w:r>
      <w:r>
        <w:rPr>
          <w:b/>
          <w:i/>
          <w:color w:val="7030A0"/>
          <w:sz w:val="22"/>
        </w:rPr>
        <w:t>dopady sucha</w:t>
      </w:r>
      <w:r w:rsidRPr="00754B22">
        <w:rPr>
          <w:b/>
          <w:i/>
          <w:color w:val="7030A0"/>
          <w:sz w:val="22"/>
        </w:rPr>
        <w:t xml:space="preserve">, jsou součástí návrhové části koncepce. </w:t>
      </w:r>
    </w:p>
    <w:p w14:paraId="6F746C44" w14:textId="77777777" w:rsidR="005B530F" w:rsidRPr="00A80C94" w:rsidRDefault="005B530F" w:rsidP="00A80C94">
      <w:pPr>
        <w:pStyle w:val="Titulek"/>
        <w:rPr>
          <w:b/>
          <w:iCs w:val="0"/>
          <w:color w:val="5F5F5F"/>
          <w:szCs w:val="22"/>
          <w:highlight w:val="yellow"/>
        </w:rPr>
      </w:pPr>
      <w:r w:rsidRPr="009F5E4E">
        <w:rPr>
          <w:highlight w:val="yellow"/>
        </w:rPr>
        <w:br w:type="page"/>
      </w:r>
    </w:p>
    <w:p w14:paraId="606A6470" w14:textId="77777777" w:rsidR="005B530F" w:rsidRPr="0081338C" w:rsidRDefault="005B530F" w:rsidP="005B530F">
      <w:pPr>
        <w:pStyle w:val="NADPIS20"/>
        <w:outlineLvl w:val="1"/>
      </w:pPr>
      <w:bookmarkStart w:id="11" w:name="_Toc46992906"/>
      <w:r w:rsidRPr="0081338C">
        <w:lastRenderedPageBreak/>
        <w:t>Krupobití</w:t>
      </w:r>
      <w:bookmarkEnd w:id="11"/>
    </w:p>
    <w:p w14:paraId="6C9C0C1A" w14:textId="77777777" w:rsidR="005B530F" w:rsidRPr="0081338C" w:rsidRDefault="005B530F" w:rsidP="005B530F">
      <w:pPr>
        <w:rPr>
          <w:sz w:val="22"/>
        </w:rPr>
      </w:pPr>
      <w:r w:rsidRPr="0081338C">
        <w:rPr>
          <w:b/>
          <w:sz w:val="22"/>
        </w:rPr>
        <w:t>Kroupy</w:t>
      </w:r>
      <w:r w:rsidRPr="0081338C">
        <w:rPr>
          <w:sz w:val="22"/>
        </w:rPr>
        <w:t xml:space="preserve"> jsou jedním z druhů atmosférických </w:t>
      </w:r>
      <w:proofErr w:type="gramStart"/>
      <w:r w:rsidRPr="0081338C">
        <w:rPr>
          <w:sz w:val="22"/>
        </w:rPr>
        <w:t>srážek</w:t>
      </w:r>
      <w:proofErr w:type="gramEnd"/>
      <w:r w:rsidRPr="0081338C">
        <w:rPr>
          <w:sz w:val="22"/>
        </w:rPr>
        <w:t xml:space="preserve"> a tudíž i hydrometeorů. Jedná se o ledové či sněhové hrudky pokryté vrstvou či několika vrstvami zmrzlé vody vznikající v oblacích druhu kumulonimbus (hovorově bouřkový oblak) a následně dopadající na zemský povrch. Jejich velikost dosahuje od 5 milimetrů až do několika centimetrů v průměru. Kroupy jsou nebezpečné především svojí kinetickou energií. </w:t>
      </w:r>
      <w:r w:rsidR="00A80C94">
        <w:rPr>
          <w:sz w:val="22"/>
        </w:rPr>
        <w:t>Jejich pád může způsobit i vážná</w:t>
      </w:r>
      <w:r w:rsidRPr="0081338C">
        <w:rPr>
          <w:sz w:val="22"/>
        </w:rPr>
        <w:t xml:space="preserve"> zranění či dokonce smrt člověka. </w:t>
      </w:r>
    </w:p>
    <w:p w14:paraId="39894578" w14:textId="77777777" w:rsidR="00B27C01" w:rsidRPr="00A80C94" w:rsidRDefault="00B27C01" w:rsidP="00B27C01">
      <w:pPr>
        <w:keepNext/>
        <w:jc w:val="center"/>
      </w:pPr>
      <w:r w:rsidRPr="00A80C94">
        <w:rPr>
          <w:noProof/>
          <w:sz w:val="22"/>
          <w:lang w:eastAsia="cs-CZ"/>
        </w:rPr>
        <w:drawing>
          <wp:inline distT="0" distB="0" distL="0" distR="0" wp14:anchorId="29BBDBE5" wp14:editId="26EFB071">
            <wp:extent cx="3743325" cy="2357309"/>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kroup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57575" cy="2366283"/>
                    </a:xfrm>
                    <a:prstGeom prst="rect">
                      <a:avLst/>
                    </a:prstGeom>
                  </pic:spPr>
                </pic:pic>
              </a:graphicData>
            </a:graphic>
          </wp:inline>
        </w:drawing>
      </w:r>
    </w:p>
    <w:p w14:paraId="08F77E61" w14:textId="129FFA9C" w:rsidR="006260FA" w:rsidRPr="006B4A25" w:rsidRDefault="00B27C01" w:rsidP="006B4A25">
      <w:pPr>
        <w:pStyle w:val="Titulek"/>
        <w:rPr>
          <w:b/>
          <w:iCs w:val="0"/>
          <w:color w:val="5F5F5F"/>
          <w:szCs w:val="22"/>
        </w:rPr>
      </w:pPr>
      <w:r w:rsidRPr="00A80C94">
        <w:rPr>
          <w:b/>
          <w:iCs w:val="0"/>
          <w:color w:val="5F5F5F"/>
          <w:szCs w:val="22"/>
        </w:rPr>
        <w:t xml:space="preserve">Obr. </w:t>
      </w:r>
      <w:r w:rsidR="00E36A02" w:rsidRPr="00A80C94">
        <w:rPr>
          <w:b/>
          <w:iCs w:val="0"/>
          <w:color w:val="5F5F5F"/>
          <w:szCs w:val="22"/>
        </w:rPr>
        <w:fldChar w:fldCharType="begin"/>
      </w:r>
      <w:r w:rsidRPr="00A80C94">
        <w:rPr>
          <w:b/>
          <w:iCs w:val="0"/>
          <w:color w:val="5F5F5F"/>
          <w:szCs w:val="22"/>
        </w:rPr>
        <w:instrText xml:space="preserve"> SEQ Obrázek \* ARABIC </w:instrText>
      </w:r>
      <w:r w:rsidR="00E36A02" w:rsidRPr="00A80C94">
        <w:rPr>
          <w:b/>
          <w:iCs w:val="0"/>
          <w:color w:val="5F5F5F"/>
          <w:szCs w:val="22"/>
        </w:rPr>
        <w:fldChar w:fldCharType="separate"/>
      </w:r>
      <w:r w:rsidR="00237279">
        <w:rPr>
          <w:b/>
          <w:iCs w:val="0"/>
          <w:noProof/>
          <w:color w:val="5F5F5F"/>
          <w:szCs w:val="22"/>
        </w:rPr>
        <w:t>14</w:t>
      </w:r>
      <w:r w:rsidR="00E36A02" w:rsidRPr="00A80C94">
        <w:rPr>
          <w:b/>
          <w:iCs w:val="0"/>
          <w:color w:val="5F5F5F"/>
          <w:szCs w:val="22"/>
        </w:rPr>
        <w:fldChar w:fldCharType="end"/>
      </w:r>
      <w:r w:rsidRPr="00A80C94">
        <w:rPr>
          <w:b/>
          <w:iCs w:val="0"/>
          <w:color w:val="5F5F5F"/>
          <w:szCs w:val="22"/>
        </w:rPr>
        <w:t xml:space="preserve"> Ilustrační obrázek (zdroj: </w:t>
      </w:r>
      <w:r w:rsidR="00F146A4" w:rsidRPr="00A80C94">
        <w:rPr>
          <w:b/>
          <w:iCs w:val="0"/>
          <w:color w:val="5F5F5F"/>
          <w:szCs w:val="22"/>
        </w:rPr>
        <w:t>vlastní</w:t>
      </w:r>
      <w:r w:rsidR="006B4A25">
        <w:rPr>
          <w:b/>
          <w:iCs w:val="0"/>
          <w:color w:val="5F5F5F"/>
          <w:szCs w:val="22"/>
        </w:rPr>
        <w:t xml:space="preserve">) </w:t>
      </w:r>
    </w:p>
    <w:p w14:paraId="19B801F8" w14:textId="77777777" w:rsidR="00741048" w:rsidRPr="00A80C94" w:rsidRDefault="00145AF6" w:rsidP="006B4A25">
      <w:pPr>
        <w:spacing w:before="360"/>
        <w:rPr>
          <w:sz w:val="22"/>
        </w:rPr>
      </w:pPr>
      <w:r w:rsidRPr="00A80C94">
        <w:rPr>
          <w:sz w:val="22"/>
        </w:rPr>
        <w:t>N</w:t>
      </w:r>
      <w:r w:rsidR="005B530F" w:rsidRPr="00A80C94">
        <w:rPr>
          <w:sz w:val="22"/>
        </w:rPr>
        <w:t xml:space="preserve">a území </w:t>
      </w:r>
      <w:r w:rsidR="00A80C94" w:rsidRPr="00A80C94">
        <w:rPr>
          <w:sz w:val="22"/>
        </w:rPr>
        <w:t>města Olešnice</w:t>
      </w:r>
      <w:r w:rsidR="00317FA8" w:rsidRPr="00A80C94">
        <w:rPr>
          <w:sz w:val="22"/>
        </w:rPr>
        <w:t xml:space="preserve"> </w:t>
      </w:r>
      <w:r w:rsidR="005B530F" w:rsidRPr="00A80C94">
        <w:rPr>
          <w:sz w:val="22"/>
        </w:rPr>
        <w:t>se krupobití vyskytuje spíše náhodně a vyskytují se zde především malé kroupy, které nemají výrazný dopad na zdraví a životy obyvatel.</w:t>
      </w:r>
      <w:r w:rsidRPr="00A80C94">
        <w:rPr>
          <w:sz w:val="22"/>
        </w:rPr>
        <w:t xml:space="preserve"> Historicky se zde nevyskytly kroupy větší velikosti, které by ohrozily obyvatelstvo nebo ničily majetek. </w:t>
      </w:r>
      <w:r w:rsidR="005B530F" w:rsidRPr="00A80C94">
        <w:rPr>
          <w:sz w:val="22"/>
        </w:rPr>
        <w:t xml:space="preserve"> </w:t>
      </w:r>
    </w:p>
    <w:p w14:paraId="43303972" w14:textId="77777777" w:rsidR="004D1312" w:rsidRPr="00011ECD" w:rsidRDefault="00317FA8" w:rsidP="005B530F">
      <w:pPr>
        <w:rPr>
          <w:b/>
          <w:i/>
          <w:color w:val="7030A0"/>
          <w:sz w:val="22"/>
        </w:rPr>
      </w:pPr>
      <w:r w:rsidRPr="00011ECD">
        <w:rPr>
          <w:b/>
          <w:i/>
          <w:color w:val="7030A0"/>
          <w:sz w:val="22"/>
        </w:rPr>
        <w:t xml:space="preserve">Návrhy opatření na snížení dopadů události </w:t>
      </w:r>
      <w:r w:rsidR="004D1312" w:rsidRPr="00011ECD">
        <w:rPr>
          <w:b/>
          <w:i/>
          <w:color w:val="7030A0"/>
          <w:sz w:val="22"/>
        </w:rPr>
        <w:t xml:space="preserve">krupobití </w:t>
      </w:r>
      <w:r w:rsidRPr="00011ECD">
        <w:rPr>
          <w:b/>
          <w:i/>
          <w:color w:val="7030A0"/>
          <w:sz w:val="22"/>
        </w:rPr>
        <w:t>jsou s</w:t>
      </w:r>
      <w:r w:rsidR="00741048" w:rsidRPr="00011ECD">
        <w:rPr>
          <w:b/>
          <w:i/>
          <w:color w:val="7030A0"/>
          <w:sz w:val="22"/>
        </w:rPr>
        <w:t>oučástí návrhové části koncepce.</w:t>
      </w:r>
    </w:p>
    <w:p w14:paraId="2C18A6A7" w14:textId="77777777" w:rsidR="00741048" w:rsidRPr="00741048" w:rsidRDefault="00741048" w:rsidP="005B530F">
      <w:pPr>
        <w:rPr>
          <w:b/>
          <w:i/>
          <w:sz w:val="22"/>
        </w:rPr>
        <w:sectPr w:rsidR="00741048" w:rsidRPr="00741048" w:rsidSect="006233CF">
          <w:type w:val="continuous"/>
          <w:pgSz w:w="11906" w:h="16838"/>
          <w:pgMar w:top="1797" w:right="1440" w:bottom="1797" w:left="1440" w:header="709" w:footer="709" w:gutter="0"/>
          <w:cols w:space="708"/>
          <w:docGrid w:linePitch="360"/>
        </w:sectPr>
      </w:pPr>
    </w:p>
    <w:p w14:paraId="48BE1F26" w14:textId="77777777" w:rsidR="005B530F" w:rsidRPr="0081338C" w:rsidRDefault="005B530F" w:rsidP="005B530F">
      <w:pPr>
        <w:pStyle w:val="NADPIS20"/>
        <w:outlineLvl w:val="1"/>
      </w:pPr>
      <w:bookmarkStart w:id="12" w:name="_Toc46992908"/>
      <w:r w:rsidRPr="0081338C">
        <w:lastRenderedPageBreak/>
        <w:t>Epidemie</w:t>
      </w:r>
      <w:bookmarkEnd w:id="12"/>
    </w:p>
    <w:p w14:paraId="40BDBD69" w14:textId="77777777" w:rsidR="005B530F" w:rsidRPr="0081338C" w:rsidRDefault="005B530F" w:rsidP="005B530F">
      <w:pPr>
        <w:rPr>
          <w:sz w:val="22"/>
        </w:rPr>
      </w:pPr>
      <w:r w:rsidRPr="0081338C">
        <w:rPr>
          <w:b/>
          <w:sz w:val="22"/>
        </w:rPr>
        <w:t>Epidemie</w:t>
      </w:r>
      <w:r w:rsidRPr="0081338C">
        <w:rPr>
          <w:sz w:val="22"/>
        </w:rPr>
        <w:t xml:space="preserve"> znamená větší nahromadění výskytů onemocnění v časových a místních souvislostech. Epidemie extrémně velkého rozsahu se nazývá pandemie. </w:t>
      </w:r>
    </w:p>
    <w:p w14:paraId="4A183F5C" w14:textId="77777777" w:rsidR="005B530F" w:rsidRPr="0081338C" w:rsidRDefault="005B530F" w:rsidP="005B530F">
      <w:pPr>
        <w:rPr>
          <w:sz w:val="22"/>
        </w:rPr>
      </w:pPr>
      <w:r w:rsidRPr="0081338C">
        <w:rPr>
          <w:sz w:val="22"/>
        </w:rPr>
        <w:t xml:space="preserve">Nejčastějším druhem epidemie na území České republiky je chřipková epidemie. Jedno z kritérií, které vypovídá o počínající epidemii chřipky je počet nemocných na 100 000 obyvatel. Jde o hranici okolo </w:t>
      </w:r>
      <w:proofErr w:type="gramStart"/>
      <w:r w:rsidRPr="0081338C">
        <w:rPr>
          <w:sz w:val="22"/>
        </w:rPr>
        <w:t>1600 - 1800</w:t>
      </w:r>
      <w:proofErr w:type="gramEnd"/>
      <w:r w:rsidRPr="0081338C">
        <w:rPr>
          <w:sz w:val="22"/>
        </w:rPr>
        <w:t xml:space="preserve"> případů. Nemocnost je nutno hodnotit v souvislostech, nutno hodnotit trend </w:t>
      </w:r>
      <w:proofErr w:type="gramStart"/>
      <w:r w:rsidRPr="0081338C">
        <w:rPr>
          <w:sz w:val="22"/>
        </w:rPr>
        <w:t>nemocnosti</w:t>
      </w:r>
      <w:proofErr w:type="gramEnd"/>
      <w:r w:rsidRPr="0081338C">
        <w:rPr>
          <w:sz w:val="22"/>
        </w:rPr>
        <w:t xml:space="preserve"> a ne jednorázový nárůst.</w:t>
      </w:r>
    </w:p>
    <w:p w14:paraId="1F437A93" w14:textId="77777777" w:rsidR="005B530F" w:rsidRPr="0081338C" w:rsidRDefault="005B530F" w:rsidP="005B530F">
      <w:pPr>
        <w:rPr>
          <w:sz w:val="22"/>
        </w:rPr>
      </w:pPr>
      <w:r w:rsidRPr="0081338C">
        <w:rPr>
          <w:sz w:val="22"/>
        </w:rPr>
        <w:t xml:space="preserve">Novým druhem epidemie, který se v České republice (a na celém světě) objevil, je COVID-19. </w:t>
      </w:r>
    </w:p>
    <w:p w14:paraId="7AC21E2F" w14:textId="77777777" w:rsidR="005B530F" w:rsidRPr="00741048" w:rsidRDefault="005B530F" w:rsidP="005B530F">
      <w:pPr>
        <w:rPr>
          <w:sz w:val="22"/>
        </w:rPr>
      </w:pPr>
      <w:r w:rsidRPr="00741048">
        <w:rPr>
          <w:sz w:val="22"/>
        </w:rPr>
        <w:t xml:space="preserve">Na území </w:t>
      </w:r>
      <w:r w:rsidR="00741048" w:rsidRPr="00741048">
        <w:rPr>
          <w:sz w:val="22"/>
        </w:rPr>
        <w:t>města Olešnice</w:t>
      </w:r>
      <w:r w:rsidRPr="00741048">
        <w:rPr>
          <w:sz w:val="22"/>
        </w:rPr>
        <w:t xml:space="preserve"> je</w:t>
      </w:r>
      <w:r w:rsidR="004860CA" w:rsidRPr="00741048">
        <w:rPr>
          <w:sz w:val="22"/>
        </w:rPr>
        <w:t xml:space="preserve"> všeobecně</w:t>
      </w:r>
      <w:r w:rsidRPr="00741048">
        <w:rPr>
          <w:sz w:val="22"/>
        </w:rPr>
        <w:t xml:space="preserve"> výskyt epidemie</w:t>
      </w:r>
      <w:r w:rsidR="00741048" w:rsidRPr="00741048">
        <w:rPr>
          <w:sz w:val="22"/>
        </w:rPr>
        <w:t xml:space="preserve"> poměrně</w:t>
      </w:r>
      <w:r w:rsidRPr="00741048">
        <w:rPr>
          <w:sz w:val="22"/>
        </w:rPr>
        <w:t xml:space="preserve"> malý, až zanedbatelný. </w:t>
      </w:r>
      <w:r w:rsidR="004860CA" w:rsidRPr="00741048">
        <w:rPr>
          <w:sz w:val="22"/>
        </w:rPr>
        <w:t xml:space="preserve">V případě výskytu nového typu </w:t>
      </w:r>
      <w:proofErr w:type="spellStart"/>
      <w:r w:rsidR="004860CA" w:rsidRPr="00741048">
        <w:rPr>
          <w:sz w:val="22"/>
        </w:rPr>
        <w:t>koronaviru</w:t>
      </w:r>
      <w:proofErr w:type="spellEnd"/>
      <w:r w:rsidR="004860CA" w:rsidRPr="00741048">
        <w:rPr>
          <w:sz w:val="22"/>
        </w:rPr>
        <w:t xml:space="preserve"> COVID-19 je však pravděpodobnost nákazy na území </w:t>
      </w:r>
      <w:r w:rsidR="00771ED0" w:rsidRPr="00741048">
        <w:rPr>
          <w:sz w:val="22"/>
        </w:rPr>
        <w:t>měst</w:t>
      </w:r>
      <w:r w:rsidR="00741048" w:rsidRPr="00741048">
        <w:rPr>
          <w:sz w:val="22"/>
        </w:rPr>
        <w:t>a</w:t>
      </w:r>
      <w:r w:rsidR="004860CA" w:rsidRPr="00741048">
        <w:rPr>
          <w:sz w:val="22"/>
        </w:rPr>
        <w:t xml:space="preserve"> </w:t>
      </w:r>
      <w:r w:rsidR="00741048" w:rsidRPr="00741048">
        <w:rPr>
          <w:sz w:val="22"/>
        </w:rPr>
        <w:t xml:space="preserve">vzhledem k rostoucímu trendu (září 2020) </w:t>
      </w:r>
      <w:r w:rsidR="004860CA" w:rsidRPr="00741048">
        <w:rPr>
          <w:sz w:val="22"/>
        </w:rPr>
        <w:t xml:space="preserve">vysoká. </w:t>
      </w:r>
    </w:p>
    <w:p w14:paraId="040CE78A" w14:textId="77777777" w:rsidR="0072089E" w:rsidRDefault="005B530F" w:rsidP="005B530F">
      <w:pPr>
        <w:rPr>
          <w:sz w:val="22"/>
        </w:rPr>
      </w:pPr>
      <w:r w:rsidRPr="00741048">
        <w:rPr>
          <w:sz w:val="22"/>
        </w:rPr>
        <w:t xml:space="preserve">V případě nového typu </w:t>
      </w:r>
      <w:proofErr w:type="spellStart"/>
      <w:r w:rsidRPr="00741048">
        <w:rPr>
          <w:sz w:val="22"/>
        </w:rPr>
        <w:t>koronaviru</w:t>
      </w:r>
      <w:proofErr w:type="spellEnd"/>
      <w:r w:rsidRPr="00741048">
        <w:rPr>
          <w:sz w:val="22"/>
        </w:rPr>
        <w:t xml:space="preserve"> je však důležité včas zajistit informace obyvatelstvu, mít k dispozici náhradní roušky a respirátory, dezinfekční přípravky a popřípadě vymezit i místa karantény pro ty, kteří nemohou z důvodu dalších členů domácnosti </w:t>
      </w:r>
      <w:r w:rsidR="00110F5C" w:rsidRPr="00741048">
        <w:rPr>
          <w:sz w:val="22"/>
        </w:rPr>
        <w:t xml:space="preserve">(popř. jiných závažných důvodů) </w:t>
      </w:r>
      <w:r w:rsidR="00D275F4" w:rsidRPr="00741048">
        <w:rPr>
          <w:sz w:val="22"/>
        </w:rPr>
        <w:t>zůstat v karanténě ve své domácnosti</w:t>
      </w:r>
      <w:r w:rsidRPr="00741048">
        <w:rPr>
          <w:sz w:val="22"/>
        </w:rPr>
        <w:t xml:space="preserve">. </w:t>
      </w:r>
    </w:p>
    <w:p w14:paraId="7E1B5359" w14:textId="77777777" w:rsidR="0072089E" w:rsidRPr="00011ECD" w:rsidRDefault="0072089E" w:rsidP="0072089E">
      <w:pPr>
        <w:rPr>
          <w:b/>
          <w:i/>
          <w:color w:val="7030A0"/>
          <w:sz w:val="22"/>
        </w:rPr>
      </w:pPr>
      <w:r w:rsidRPr="00011ECD">
        <w:rPr>
          <w:b/>
          <w:i/>
          <w:color w:val="7030A0"/>
          <w:sz w:val="22"/>
        </w:rPr>
        <w:t xml:space="preserve">Návrhy opatření na snížení dopadů </w:t>
      </w:r>
      <w:r>
        <w:rPr>
          <w:b/>
          <w:i/>
          <w:color w:val="7030A0"/>
          <w:sz w:val="22"/>
        </w:rPr>
        <w:t>a přenosu epidemie</w:t>
      </w:r>
      <w:r w:rsidRPr="00011ECD">
        <w:rPr>
          <w:b/>
          <w:i/>
          <w:color w:val="7030A0"/>
          <w:sz w:val="22"/>
        </w:rPr>
        <w:t xml:space="preserve"> jsou součástí návrhové části koncepce.</w:t>
      </w:r>
    </w:p>
    <w:p w14:paraId="795982B4" w14:textId="77777777" w:rsidR="008D1F25" w:rsidRDefault="008D1F25" w:rsidP="008D1F25">
      <w:pPr>
        <w:rPr>
          <w:sz w:val="22"/>
        </w:rPr>
      </w:pPr>
      <w:r>
        <w:rPr>
          <w:sz w:val="22"/>
        </w:rPr>
        <w:br w:type="page"/>
      </w:r>
    </w:p>
    <w:p w14:paraId="79F81984" w14:textId="77777777" w:rsidR="001253AC" w:rsidRPr="008D1F25" w:rsidRDefault="001253AC" w:rsidP="008D1F25">
      <w:pPr>
        <w:pStyle w:val="NADPIS20"/>
        <w:spacing w:before="720"/>
        <w:rPr>
          <w:sz w:val="22"/>
        </w:rPr>
      </w:pPr>
      <w:r w:rsidRPr="008D1F25">
        <w:lastRenderedPageBreak/>
        <w:t>Veterinární nákaza</w:t>
      </w:r>
    </w:p>
    <w:p w14:paraId="3DF7CCF9" w14:textId="77777777" w:rsidR="00947BD1" w:rsidRDefault="007666BF" w:rsidP="005B530F">
      <w:pPr>
        <w:rPr>
          <w:sz w:val="22"/>
        </w:rPr>
      </w:pPr>
      <w:r w:rsidRPr="008D1F25">
        <w:rPr>
          <w:b/>
          <w:sz w:val="22"/>
        </w:rPr>
        <w:t>Veterinární nákaza</w:t>
      </w:r>
      <w:r w:rsidRPr="008D1F25">
        <w:rPr>
          <w:sz w:val="22"/>
        </w:rPr>
        <w:t xml:space="preserve"> je nákaza způsobená </w:t>
      </w:r>
      <w:r w:rsidR="004B7B9E" w:rsidRPr="008D1F25">
        <w:rPr>
          <w:sz w:val="22"/>
        </w:rPr>
        <w:t>hospodářskými zvířaty, která</w:t>
      </w:r>
      <w:r w:rsidRPr="008D1F25">
        <w:rPr>
          <w:sz w:val="22"/>
        </w:rPr>
        <w:t xml:space="preserve"> jsou využívaná převážně k chovu, výkrmu, práci</w:t>
      </w:r>
      <w:r w:rsidRPr="007666BF">
        <w:rPr>
          <w:sz w:val="22"/>
        </w:rPr>
        <w:t xml:space="preserve"> a jiným hospodářským účelům, </w:t>
      </w:r>
      <w:r>
        <w:rPr>
          <w:sz w:val="22"/>
        </w:rPr>
        <w:t xml:space="preserve">jedná se </w:t>
      </w:r>
      <w:r w:rsidRPr="007666BF">
        <w:rPr>
          <w:sz w:val="22"/>
        </w:rPr>
        <w:t>zejména</w:t>
      </w:r>
      <w:r>
        <w:rPr>
          <w:sz w:val="22"/>
        </w:rPr>
        <w:t xml:space="preserve"> o</w:t>
      </w:r>
      <w:r w:rsidRPr="007666BF">
        <w:rPr>
          <w:sz w:val="22"/>
        </w:rPr>
        <w:t xml:space="preserve"> skot, prasata, ovce, ko</w:t>
      </w:r>
      <w:r w:rsidR="004B7B9E">
        <w:rPr>
          <w:sz w:val="22"/>
        </w:rPr>
        <w:t>zy, koně, osly</w:t>
      </w:r>
      <w:r>
        <w:rPr>
          <w:sz w:val="22"/>
        </w:rPr>
        <w:t xml:space="preserve"> a jejich křížence, drůbež, běžce</w:t>
      </w:r>
      <w:r w:rsidRPr="007666BF">
        <w:rPr>
          <w:sz w:val="22"/>
        </w:rPr>
        <w:t>, krá</w:t>
      </w:r>
      <w:r>
        <w:rPr>
          <w:sz w:val="22"/>
        </w:rPr>
        <w:t>líky</w:t>
      </w:r>
      <w:r w:rsidRPr="007666BF">
        <w:rPr>
          <w:sz w:val="22"/>
        </w:rPr>
        <w:t>, kožešinová zvířata, zvě</w:t>
      </w:r>
      <w:r w:rsidR="004B7B9E">
        <w:rPr>
          <w:sz w:val="22"/>
        </w:rPr>
        <w:t>ř ve farmovém chovu, ryby a jiné vodní živočichy</w:t>
      </w:r>
      <w:r w:rsidRPr="007666BF">
        <w:rPr>
          <w:sz w:val="22"/>
        </w:rPr>
        <w:t>, včely, včelstva a hmyz určený k lidské spotřebě nebo k výrobě zpracované živočišné bílkoviny</w:t>
      </w:r>
      <w:r>
        <w:rPr>
          <w:sz w:val="22"/>
        </w:rPr>
        <w:t xml:space="preserve">. </w:t>
      </w:r>
      <w:r w:rsidR="00947BD1">
        <w:rPr>
          <w:sz w:val="22"/>
        </w:rPr>
        <w:t>N</w:t>
      </w:r>
      <w:r w:rsidR="00947BD1" w:rsidRPr="00947BD1">
        <w:rPr>
          <w:sz w:val="22"/>
        </w:rPr>
        <w:t>ákazovou situací</w:t>
      </w:r>
      <w:r w:rsidR="00947BD1">
        <w:rPr>
          <w:sz w:val="22"/>
        </w:rPr>
        <w:t xml:space="preserve"> se rozumí</w:t>
      </w:r>
      <w:r w:rsidR="00947BD1" w:rsidRPr="00947BD1">
        <w:rPr>
          <w:sz w:val="22"/>
        </w:rPr>
        <w:t xml:space="preserve"> výskyt nákazy na určitém území nebo v určitém hospodářství</w:t>
      </w:r>
      <w:r w:rsidR="00947BD1">
        <w:rPr>
          <w:sz w:val="22"/>
        </w:rPr>
        <w:t xml:space="preserve">. </w:t>
      </w:r>
    </w:p>
    <w:p w14:paraId="667F3536" w14:textId="77777777" w:rsidR="001C05FF" w:rsidRDefault="001C05FF" w:rsidP="005B530F">
      <w:pPr>
        <w:rPr>
          <w:sz w:val="22"/>
        </w:rPr>
      </w:pPr>
      <w:r w:rsidRPr="001C05FF">
        <w:rPr>
          <w:sz w:val="22"/>
        </w:rPr>
        <w:t xml:space="preserve">Na území města Olešnice je pravděpodobnost výskytu veterinární nákazy chovem </w:t>
      </w:r>
      <w:proofErr w:type="gramStart"/>
      <w:r w:rsidRPr="001C05FF">
        <w:rPr>
          <w:sz w:val="22"/>
        </w:rPr>
        <w:t>skotu</w:t>
      </w:r>
      <w:proofErr w:type="gramEnd"/>
      <w:r w:rsidRPr="001C05FF">
        <w:rPr>
          <w:sz w:val="22"/>
        </w:rPr>
        <w:t xml:space="preserve"> a to ve společnosti </w:t>
      </w:r>
      <w:r w:rsidRPr="008D1F25">
        <w:rPr>
          <w:b/>
          <w:sz w:val="22"/>
        </w:rPr>
        <w:t>VSP GROUP, a.s.</w:t>
      </w:r>
      <w:r>
        <w:rPr>
          <w:sz w:val="22"/>
        </w:rPr>
        <w:t xml:space="preserve"> </w:t>
      </w:r>
    </w:p>
    <w:p w14:paraId="392940C5" w14:textId="77777777" w:rsidR="004B58F6" w:rsidRDefault="004B58F6" w:rsidP="004B58F6">
      <w:pPr>
        <w:keepNext/>
        <w:jc w:val="center"/>
      </w:pPr>
      <w:r>
        <w:rPr>
          <w:noProof/>
          <w:sz w:val="22"/>
          <w:lang w:eastAsia="cs-CZ"/>
        </w:rPr>
        <w:drawing>
          <wp:inline distT="0" distB="0" distL="0" distR="0" wp14:anchorId="5450A722" wp14:editId="35289327">
            <wp:extent cx="5345179" cy="37800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lesnice-VSP.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45179" cy="3780000"/>
                    </a:xfrm>
                    <a:prstGeom prst="rect">
                      <a:avLst/>
                    </a:prstGeom>
                  </pic:spPr>
                </pic:pic>
              </a:graphicData>
            </a:graphic>
          </wp:inline>
        </w:drawing>
      </w:r>
    </w:p>
    <w:p w14:paraId="7EA68B79" w14:textId="1B55B07E" w:rsidR="004B58F6" w:rsidRDefault="004B58F6" w:rsidP="004B58F6">
      <w:pPr>
        <w:pStyle w:val="Titulek"/>
        <w:jc w:val="left"/>
      </w:pPr>
      <w:r>
        <w:rPr>
          <w:b/>
          <w:iCs w:val="0"/>
          <w:color w:val="5F5F5F"/>
          <w:szCs w:val="22"/>
        </w:rPr>
        <w:t>Obr.</w:t>
      </w:r>
      <w:r w:rsidRPr="004B58F6">
        <w:rPr>
          <w:b/>
          <w:iCs w:val="0"/>
          <w:color w:val="5F5F5F"/>
          <w:szCs w:val="22"/>
        </w:rPr>
        <w:t xml:space="preserve"> </w:t>
      </w:r>
      <w:r w:rsidRPr="004B58F6">
        <w:rPr>
          <w:b/>
          <w:iCs w:val="0"/>
          <w:color w:val="5F5F5F"/>
          <w:szCs w:val="22"/>
        </w:rPr>
        <w:fldChar w:fldCharType="begin"/>
      </w:r>
      <w:r w:rsidRPr="004B58F6">
        <w:rPr>
          <w:b/>
          <w:iCs w:val="0"/>
          <w:color w:val="5F5F5F"/>
          <w:szCs w:val="22"/>
        </w:rPr>
        <w:instrText xml:space="preserve"> SEQ Obrázek \* ARABIC </w:instrText>
      </w:r>
      <w:r w:rsidRPr="004B58F6">
        <w:rPr>
          <w:b/>
          <w:iCs w:val="0"/>
          <w:color w:val="5F5F5F"/>
          <w:szCs w:val="22"/>
        </w:rPr>
        <w:fldChar w:fldCharType="separate"/>
      </w:r>
      <w:r w:rsidR="00237279">
        <w:rPr>
          <w:b/>
          <w:iCs w:val="0"/>
          <w:noProof/>
          <w:color w:val="5F5F5F"/>
          <w:szCs w:val="22"/>
        </w:rPr>
        <w:t>15</w:t>
      </w:r>
      <w:r w:rsidRPr="004B58F6">
        <w:rPr>
          <w:b/>
          <w:iCs w:val="0"/>
          <w:color w:val="5F5F5F"/>
          <w:szCs w:val="22"/>
        </w:rPr>
        <w:fldChar w:fldCharType="end"/>
      </w:r>
      <w:r w:rsidRPr="004B58F6">
        <w:rPr>
          <w:b/>
          <w:iCs w:val="0"/>
          <w:color w:val="5F5F5F"/>
          <w:szCs w:val="22"/>
        </w:rPr>
        <w:t xml:space="preserve"> </w:t>
      </w:r>
      <w:r>
        <w:rPr>
          <w:b/>
          <w:iCs w:val="0"/>
          <w:color w:val="5F5F5F"/>
          <w:szCs w:val="22"/>
        </w:rPr>
        <w:t xml:space="preserve">Umístění společnosti VSP GROUP, a.s. </w:t>
      </w:r>
      <w:r w:rsidRPr="00A80C94">
        <w:rPr>
          <w:b/>
          <w:iCs w:val="0"/>
          <w:color w:val="5F5F5F"/>
          <w:szCs w:val="22"/>
        </w:rPr>
        <w:t xml:space="preserve">(zdroj: </w:t>
      </w:r>
      <w:r>
        <w:rPr>
          <w:b/>
          <w:iCs w:val="0"/>
          <w:color w:val="5F5F5F"/>
          <w:szCs w:val="22"/>
        </w:rPr>
        <w:t>ČÚZK</w:t>
      </w:r>
      <w:r w:rsidR="0056491E">
        <w:rPr>
          <w:b/>
          <w:iCs w:val="0"/>
          <w:color w:val="5F5F5F"/>
          <w:szCs w:val="22"/>
        </w:rPr>
        <w:t>, POVIS</w:t>
      </w:r>
      <w:r w:rsidRPr="00A80C94">
        <w:rPr>
          <w:b/>
          <w:iCs w:val="0"/>
          <w:color w:val="5F5F5F"/>
          <w:szCs w:val="22"/>
        </w:rPr>
        <w:t>)</w:t>
      </w:r>
    </w:p>
    <w:p w14:paraId="56418CDA" w14:textId="77777777" w:rsidR="005B530F" w:rsidRPr="009F5E4E" w:rsidRDefault="005B530F" w:rsidP="004B58F6">
      <w:pPr>
        <w:jc w:val="center"/>
        <w:rPr>
          <w:sz w:val="22"/>
          <w:highlight w:val="yellow"/>
        </w:rPr>
      </w:pPr>
      <w:r w:rsidRPr="009F5E4E">
        <w:rPr>
          <w:sz w:val="22"/>
          <w:highlight w:val="yellow"/>
        </w:rPr>
        <w:br w:type="page"/>
      </w:r>
    </w:p>
    <w:p w14:paraId="2BC5769E" w14:textId="77777777" w:rsidR="005B530F" w:rsidRPr="009269B4" w:rsidRDefault="005B530F" w:rsidP="005B530F">
      <w:pPr>
        <w:pStyle w:val="NADPIS20"/>
        <w:outlineLvl w:val="1"/>
      </w:pPr>
      <w:bookmarkStart w:id="13" w:name="_Toc46992909"/>
      <w:r w:rsidRPr="009269B4">
        <w:lastRenderedPageBreak/>
        <w:t>Nehody v dopravě</w:t>
      </w:r>
      <w:bookmarkEnd w:id="13"/>
    </w:p>
    <w:p w14:paraId="516442B2" w14:textId="77777777" w:rsidR="005B530F" w:rsidRDefault="005B530F" w:rsidP="005B530F">
      <w:pPr>
        <w:rPr>
          <w:sz w:val="22"/>
        </w:rPr>
      </w:pPr>
      <w:r w:rsidRPr="009269B4">
        <w:rPr>
          <w:sz w:val="22"/>
        </w:rPr>
        <w:t>K </w:t>
      </w:r>
      <w:r w:rsidRPr="009269B4">
        <w:rPr>
          <w:b/>
          <w:sz w:val="22"/>
        </w:rPr>
        <w:t>nehodám</w:t>
      </w:r>
      <w:r w:rsidRPr="009269B4">
        <w:rPr>
          <w:sz w:val="22"/>
        </w:rPr>
        <w:t xml:space="preserve"> v dopravě může dojít především na dálnicích a silnicích I. a II. třídy v důsledku špatného stavu vozovky, lidského faktoru, klimatických podmínek, srážkou se zvěří či chodcem, nepřizpůsobení rychlosti stavu vozovky apod. </w:t>
      </w:r>
    </w:p>
    <w:p w14:paraId="0E5F8274" w14:textId="77777777" w:rsidR="002E2CCA" w:rsidRDefault="002E2CCA" w:rsidP="005B530F">
      <w:pPr>
        <w:rPr>
          <w:sz w:val="22"/>
        </w:rPr>
      </w:pPr>
      <w:r>
        <w:rPr>
          <w:sz w:val="22"/>
        </w:rPr>
        <w:t>Ve městě Olešnici je nejvíce dopravně zatížené centrum města – náměstí a hlavní průtahy městem:</w:t>
      </w:r>
    </w:p>
    <w:p w14:paraId="011C632D" w14:textId="77777777" w:rsidR="002E2CCA" w:rsidRDefault="008D1F25" w:rsidP="00C43DC1">
      <w:pPr>
        <w:pStyle w:val="Odstavecseseznamem"/>
        <w:numPr>
          <w:ilvl w:val="0"/>
          <w:numId w:val="34"/>
        </w:numPr>
        <w:rPr>
          <w:sz w:val="22"/>
        </w:rPr>
      </w:pPr>
      <w:r>
        <w:rPr>
          <w:sz w:val="22"/>
        </w:rPr>
        <w:t>u</w:t>
      </w:r>
      <w:r w:rsidR="002E2CCA">
        <w:rPr>
          <w:sz w:val="22"/>
        </w:rPr>
        <w:t xml:space="preserve">lice </w:t>
      </w:r>
      <w:proofErr w:type="spellStart"/>
      <w:r w:rsidR="002E2CCA">
        <w:rPr>
          <w:sz w:val="22"/>
        </w:rPr>
        <w:t>Rovečínská</w:t>
      </w:r>
      <w:proofErr w:type="spellEnd"/>
      <w:r w:rsidR="002E2CCA">
        <w:rPr>
          <w:sz w:val="22"/>
        </w:rPr>
        <w:t xml:space="preserve"> a Generála Čapka (silnice II/362)</w:t>
      </w:r>
      <w:r>
        <w:rPr>
          <w:sz w:val="22"/>
        </w:rPr>
        <w:t>,</w:t>
      </w:r>
    </w:p>
    <w:p w14:paraId="39157051" w14:textId="77777777" w:rsidR="002E2CCA" w:rsidRDefault="008D1F25" w:rsidP="00C43DC1">
      <w:pPr>
        <w:pStyle w:val="Odstavecseseznamem"/>
        <w:numPr>
          <w:ilvl w:val="0"/>
          <w:numId w:val="34"/>
        </w:numPr>
        <w:rPr>
          <w:sz w:val="22"/>
        </w:rPr>
      </w:pPr>
      <w:r>
        <w:rPr>
          <w:sz w:val="22"/>
        </w:rPr>
        <w:t>u</w:t>
      </w:r>
      <w:r w:rsidR="002E2CCA">
        <w:rPr>
          <w:sz w:val="22"/>
        </w:rPr>
        <w:t>lice Trpínská (silnice III/3626)</w:t>
      </w:r>
      <w:r>
        <w:rPr>
          <w:sz w:val="22"/>
        </w:rPr>
        <w:t>,</w:t>
      </w:r>
    </w:p>
    <w:p w14:paraId="0682AB66" w14:textId="77777777" w:rsidR="002E2CCA" w:rsidRDefault="008D1F25" w:rsidP="00C43DC1">
      <w:pPr>
        <w:pStyle w:val="Odstavecseseznamem"/>
        <w:numPr>
          <w:ilvl w:val="0"/>
          <w:numId w:val="34"/>
        </w:numPr>
        <w:rPr>
          <w:sz w:val="22"/>
        </w:rPr>
      </w:pPr>
      <w:r>
        <w:rPr>
          <w:sz w:val="22"/>
        </w:rPr>
        <w:t>u</w:t>
      </w:r>
      <w:r w:rsidR="002E2CCA">
        <w:rPr>
          <w:sz w:val="22"/>
        </w:rPr>
        <w:t>lice Křtěnovská (silnice III/3629)</w:t>
      </w:r>
      <w:r>
        <w:rPr>
          <w:sz w:val="22"/>
        </w:rPr>
        <w:t>,</w:t>
      </w:r>
    </w:p>
    <w:p w14:paraId="5DF60A12" w14:textId="77777777" w:rsidR="002E2CCA" w:rsidRPr="00872C91" w:rsidRDefault="008D1F25" w:rsidP="00C43DC1">
      <w:pPr>
        <w:pStyle w:val="Odstavecseseznamem"/>
        <w:numPr>
          <w:ilvl w:val="0"/>
          <w:numId w:val="34"/>
        </w:numPr>
        <w:rPr>
          <w:sz w:val="22"/>
        </w:rPr>
      </w:pPr>
      <w:r>
        <w:rPr>
          <w:sz w:val="22"/>
        </w:rPr>
        <w:t>u</w:t>
      </w:r>
      <w:r w:rsidR="002E2CCA">
        <w:rPr>
          <w:sz w:val="22"/>
        </w:rPr>
        <w:t xml:space="preserve">lice Hliníky a Veselská ve směru na Ústup. </w:t>
      </w:r>
    </w:p>
    <w:p w14:paraId="42ED4036" w14:textId="77777777" w:rsidR="009269B4" w:rsidRPr="00380F28" w:rsidRDefault="009269B4" w:rsidP="005B530F">
      <w:pPr>
        <w:rPr>
          <w:sz w:val="22"/>
        </w:rPr>
      </w:pPr>
      <w:r w:rsidRPr="00380F28">
        <w:rPr>
          <w:sz w:val="22"/>
        </w:rPr>
        <w:t xml:space="preserve">Nejvíce problémovými </w:t>
      </w:r>
      <w:r w:rsidR="00872C91" w:rsidRPr="00380F28">
        <w:rPr>
          <w:sz w:val="22"/>
        </w:rPr>
        <w:t>místy</w:t>
      </w:r>
      <w:r w:rsidRPr="00380F28">
        <w:rPr>
          <w:sz w:val="22"/>
        </w:rPr>
        <w:t xml:space="preserve"> jsou</w:t>
      </w:r>
      <w:r w:rsidR="00872C91" w:rsidRPr="00380F28">
        <w:rPr>
          <w:sz w:val="22"/>
        </w:rPr>
        <w:t xml:space="preserve"> rovněž</w:t>
      </w:r>
      <w:r w:rsidRPr="00380F28">
        <w:rPr>
          <w:sz w:val="22"/>
        </w:rPr>
        <w:t>:</w:t>
      </w:r>
    </w:p>
    <w:p w14:paraId="22C53222" w14:textId="77777777" w:rsidR="009269B4" w:rsidRPr="00380F28" w:rsidRDefault="008D1F25" w:rsidP="00C43DC1">
      <w:pPr>
        <w:pStyle w:val="Odstavecseseznamem"/>
        <w:numPr>
          <w:ilvl w:val="0"/>
          <w:numId w:val="33"/>
        </w:numPr>
        <w:rPr>
          <w:sz w:val="22"/>
        </w:rPr>
      </w:pPr>
      <w:r>
        <w:rPr>
          <w:sz w:val="22"/>
        </w:rPr>
        <w:t>p</w:t>
      </w:r>
      <w:r w:rsidR="00872C91" w:rsidRPr="00EF2F24">
        <w:rPr>
          <w:sz w:val="22"/>
        </w:rPr>
        <w:t>arkovací místa</w:t>
      </w:r>
      <w:r w:rsidR="009269B4" w:rsidRPr="00EF2F24">
        <w:rPr>
          <w:sz w:val="22"/>
        </w:rPr>
        <w:t xml:space="preserve"> a </w:t>
      </w:r>
      <w:r w:rsidR="00872C91" w:rsidRPr="00EF2F24">
        <w:rPr>
          <w:sz w:val="22"/>
        </w:rPr>
        <w:t xml:space="preserve">jejich </w:t>
      </w:r>
      <w:r w:rsidR="009269B4" w:rsidRPr="00EF2F24">
        <w:rPr>
          <w:sz w:val="22"/>
        </w:rPr>
        <w:t>nedostatečná kapacita u ZŠ a MŠ</w:t>
      </w:r>
      <w:r w:rsidR="009269B4" w:rsidRPr="00380F28">
        <w:rPr>
          <w:sz w:val="22"/>
        </w:rPr>
        <w:t xml:space="preserve"> – především v ranních hodinách (7:45 – 8:00), kdy rodiče </w:t>
      </w:r>
      <w:r w:rsidR="00380F28" w:rsidRPr="00380F28">
        <w:rPr>
          <w:sz w:val="22"/>
        </w:rPr>
        <w:t xml:space="preserve">vozí své děti do škol a dochází tak k vytížení parkovacích míst, </w:t>
      </w:r>
      <w:r>
        <w:rPr>
          <w:sz w:val="22"/>
        </w:rPr>
        <w:t xml:space="preserve">a k </w:t>
      </w:r>
      <w:r w:rsidR="00380F28" w:rsidRPr="00380F28">
        <w:rPr>
          <w:sz w:val="22"/>
        </w:rPr>
        <w:t>parkování mimo vyznačená parkovací místa. Velkým problémem je také provoz zeměd</w:t>
      </w:r>
      <w:r>
        <w:rPr>
          <w:sz w:val="22"/>
        </w:rPr>
        <w:t>ělské techniky přes náměstí a</w:t>
      </w:r>
      <w:r w:rsidR="00380F28" w:rsidRPr="00380F28">
        <w:rPr>
          <w:sz w:val="22"/>
        </w:rPr>
        <w:t xml:space="preserve"> kolem ZŠ a MŠ</w:t>
      </w:r>
      <w:r>
        <w:rPr>
          <w:sz w:val="22"/>
        </w:rPr>
        <w:t>,</w:t>
      </w:r>
    </w:p>
    <w:p w14:paraId="02210604" w14:textId="77777777" w:rsidR="009269B4" w:rsidRDefault="008D1F25" w:rsidP="00C43DC1">
      <w:pPr>
        <w:pStyle w:val="Odstavecseseznamem"/>
        <w:numPr>
          <w:ilvl w:val="0"/>
          <w:numId w:val="33"/>
        </w:numPr>
        <w:rPr>
          <w:sz w:val="22"/>
        </w:rPr>
      </w:pPr>
      <w:r>
        <w:rPr>
          <w:sz w:val="22"/>
        </w:rPr>
        <w:t>p</w:t>
      </w:r>
      <w:r w:rsidR="009269B4" w:rsidRPr="00380F28">
        <w:rPr>
          <w:sz w:val="22"/>
        </w:rPr>
        <w:t>arkování a nedostatečná kapacita u mlékárny</w:t>
      </w:r>
      <w:r w:rsidR="00380F28" w:rsidRPr="00380F28">
        <w:rPr>
          <w:sz w:val="22"/>
        </w:rPr>
        <w:t xml:space="preserve">, kdy dochází ke stáčení mléka na místní komunikaci, zcela zde chybí vyznačení parkovacích míst, cesty i chodecké trasy. </w:t>
      </w:r>
    </w:p>
    <w:p w14:paraId="47F07BC1" w14:textId="77777777" w:rsidR="008D376F" w:rsidRDefault="008D376F" w:rsidP="008D376F">
      <w:pPr>
        <w:rPr>
          <w:sz w:val="22"/>
        </w:rPr>
      </w:pPr>
      <w:r>
        <w:rPr>
          <w:sz w:val="22"/>
        </w:rPr>
        <w:t xml:space="preserve">Dalšími problémy ve městě jsou: </w:t>
      </w:r>
    </w:p>
    <w:p w14:paraId="6FC86CB6" w14:textId="1A6C81A2" w:rsidR="008D376F" w:rsidRDefault="00F13527" w:rsidP="00C43DC1">
      <w:pPr>
        <w:pStyle w:val="Odstavecseseznamem"/>
        <w:numPr>
          <w:ilvl w:val="0"/>
          <w:numId w:val="35"/>
        </w:numPr>
        <w:rPr>
          <w:sz w:val="22"/>
        </w:rPr>
      </w:pPr>
      <w:r w:rsidRPr="00F13527">
        <w:rPr>
          <w:sz w:val="22"/>
        </w:rPr>
        <w:t>přes nedávno dokončenou výstavbu nových a rekonstrukci starších chodníků chybějí</w:t>
      </w:r>
      <w:r>
        <w:rPr>
          <w:sz w:val="22"/>
        </w:rPr>
        <w:t>cí</w:t>
      </w:r>
      <w:r w:rsidRPr="00F13527">
        <w:rPr>
          <w:sz w:val="22"/>
        </w:rPr>
        <w:t xml:space="preserve"> některé úseky chodníků </w:t>
      </w:r>
      <w:r>
        <w:rPr>
          <w:sz w:val="22"/>
        </w:rPr>
        <w:t xml:space="preserve">u </w:t>
      </w:r>
      <w:r w:rsidRPr="00F13527">
        <w:rPr>
          <w:sz w:val="22"/>
        </w:rPr>
        <w:t>frekventovaných silnic (část ulice Křtěnovské, rozšíření chodníků na ulici Trpínské)</w:t>
      </w:r>
      <w:r>
        <w:rPr>
          <w:sz w:val="22"/>
        </w:rPr>
        <w:t>,</w:t>
      </w:r>
    </w:p>
    <w:p w14:paraId="76FF6B8A" w14:textId="77777777" w:rsidR="008D376F" w:rsidRDefault="008D1F25" w:rsidP="00C43DC1">
      <w:pPr>
        <w:pStyle w:val="Odstavecseseznamem"/>
        <w:numPr>
          <w:ilvl w:val="0"/>
          <w:numId w:val="35"/>
        </w:numPr>
        <w:rPr>
          <w:sz w:val="22"/>
        </w:rPr>
      </w:pPr>
      <w:r>
        <w:rPr>
          <w:sz w:val="22"/>
        </w:rPr>
        <w:t>p</w:t>
      </w:r>
      <w:r w:rsidR="008D376F">
        <w:rPr>
          <w:sz w:val="22"/>
        </w:rPr>
        <w:t>rovoz zemědělské techniky přes náměstí, kolem mateřské a základní školy. Technika rovněž zhoršu</w:t>
      </w:r>
      <w:r>
        <w:rPr>
          <w:sz w:val="22"/>
        </w:rPr>
        <w:t>je stav vozovky, způsobuje hluk,</w:t>
      </w:r>
    </w:p>
    <w:p w14:paraId="7B599293" w14:textId="77777777" w:rsidR="00F13527" w:rsidRDefault="008D1F25" w:rsidP="00F13527">
      <w:pPr>
        <w:pStyle w:val="Odstavecseseznamem"/>
        <w:numPr>
          <w:ilvl w:val="0"/>
          <w:numId w:val="35"/>
        </w:numPr>
        <w:rPr>
          <w:sz w:val="22"/>
        </w:rPr>
      </w:pPr>
      <w:r>
        <w:rPr>
          <w:sz w:val="22"/>
        </w:rPr>
        <w:t>ú</w:t>
      </w:r>
      <w:r w:rsidR="008D376F">
        <w:rPr>
          <w:sz w:val="22"/>
        </w:rPr>
        <w:t>čelová komunikace směrem na obec Ústup a Rozsíč</w:t>
      </w:r>
      <w:r>
        <w:rPr>
          <w:sz w:val="22"/>
        </w:rPr>
        <w:t>ka, která je v havarijním stavu,</w:t>
      </w:r>
    </w:p>
    <w:p w14:paraId="0C3AE353" w14:textId="3658FB5A" w:rsidR="008D376F" w:rsidRPr="00F13527" w:rsidRDefault="00F13527" w:rsidP="00F13527">
      <w:pPr>
        <w:pStyle w:val="Odstavecseseznamem"/>
        <w:numPr>
          <w:ilvl w:val="0"/>
          <w:numId w:val="35"/>
        </w:numPr>
        <w:rPr>
          <w:sz w:val="22"/>
        </w:rPr>
      </w:pPr>
      <w:r w:rsidRPr="00F13527">
        <w:rPr>
          <w:sz w:val="22"/>
        </w:rPr>
        <w:t>nedokončená výstavba a rekonstrukce polních cest v plánu společných zařízení pozemkových úprav</w:t>
      </w:r>
      <w:r>
        <w:rPr>
          <w:sz w:val="22"/>
        </w:rPr>
        <w:t>.</w:t>
      </w:r>
    </w:p>
    <w:p w14:paraId="4A2FAB90" w14:textId="77777777" w:rsidR="003914EF" w:rsidRDefault="003914EF" w:rsidP="00137655">
      <w:pPr>
        <w:keepNext/>
        <w:jc w:val="center"/>
      </w:pPr>
      <w:r>
        <w:rPr>
          <w:noProof/>
          <w:sz w:val="22"/>
          <w:lang w:eastAsia="cs-CZ"/>
        </w:rPr>
        <w:lastRenderedPageBreak/>
        <w:drawing>
          <wp:inline distT="0" distB="0" distL="0" distR="0" wp14:anchorId="70A203CD" wp14:editId="3B0B2F7B">
            <wp:extent cx="5345183" cy="3780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lesnice-doprava a4.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45183" cy="3780000"/>
                    </a:xfrm>
                    <a:prstGeom prst="rect">
                      <a:avLst/>
                    </a:prstGeom>
                  </pic:spPr>
                </pic:pic>
              </a:graphicData>
            </a:graphic>
          </wp:inline>
        </w:drawing>
      </w:r>
    </w:p>
    <w:p w14:paraId="17A64D94" w14:textId="7DA64752" w:rsidR="009269B4" w:rsidRPr="006B4A25" w:rsidRDefault="003914EF" w:rsidP="006B4A25">
      <w:pPr>
        <w:pStyle w:val="Titulek"/>
        <w:rPr>
          <w:sz w:val="22"/>
        </w:rPr>
      </w:pPr>
      <w:r>
        <w:rPr>
          <w:b/>
          <w:iCs w:val="0"/>
          <w:color w:val="5F5F5F"/>
          <w:szCs w:val="22"/>
        </w:rPr>
        <w:t>Obr.</w:t>
      </w:r>
      <w:r w:rsidRPr="003914EF">
        <w:rPr>
          <w:b/>
          <w:iCs w:val="0"/>
          <w:color w:val="5F5F5F"/>
          <w:szCs w:val="22"/>
        </w:rPr>
        <w:t xml:space="preserve"> </w:t>
      </w:r>
      <w:r w:rsidRPr="003914EF">
        <w:rPr>
          <w:b/>
          <w:iCs w:val="0"/>
          <w:color w:val="5F5F5F"/>
          <w:szCs w:val="22"/>
        </w:rPr>
        <w:fldChar w:fldCharType="begin"/>
      </w:r>
      <w:r w:rsidRPr="003914EF">
        <w:rPr>
          <w:b/>
          <w:iCs w:val="0"/>
          <w:color w:val="5F5F5F"/>
          <w:szCs w:val="22"/>
        </w:rPr>
        <w:instrText xml:space="preserve"> SEQ Obrázek \* ARABIC </w:instrText>
      </w:r>
      <w:r w:rsidRPr="003914EF">
        <w:rPr>
          <w:b/>
          <w:iCs w:val="0"/>
          <w:color w:val="5F5F5F"/>
          <w:szCs w:val="22"/>
        </w:rPr>
        <w:fldChar w:fldCharType="separate"/>
      </w:r>
      <w:r w:rsidR="00237279">
        <w:rPr>
          <w:b/>
          <w:iCs w:val="0"/>
          <w:noProof/>
          <w:color w:val="5F5F5F"/>
          <w:szCs w:val="22"/>
        </w:rPr>
        <w:t>16</w:t>
      </w:r>
      <w:r w:rsidRPr="003914EF">
        <w:rPr>
          <w:b/>
          <w:iCs w:val="0"/>
          <w:color w:val="5F5F5F"/>
          <w:szCs w:val="22"/>
        </w:rPr>
        <w:fldChar w:fldCharType="end"/>
      </w:r>
      <w:r w:rsidRPr="003914EF">
        <w:rPr>
          <w:b/>
          <w:iCs w:val="0"/>
          <w:color w:val="5F5F5F"/>
          <w:szCs w:val="22"/>
        </w:rPr>
        <w:t xml:space="preserve"> Problémové ulice a místa na území města Olešnice (zdroj: ČÚZK)</w:t>
      </w:r>
    </w:p>
    <w:p w14:paraId="0CFA8188" w14:textId="19567A8F" w:rsidR="00B80572" w:rsidRPr="00B80572" w:rsidRDefault="00B80572" w:rsidP="006B4A25">
      <w:pPr>
        <w:spacing w:before="360"/>
        <w:rPr>
          <w:b/>
          <w:color w:val="7030A0"/>
          <w:sz w:val="22"/>
        </w:rPr>
      </w:pPr>
      <w:r>
        <w:rPr>
          <w:b/>
          <w:color w:val="7030A0"/>
          <w:sz w:val="22"/>
        </w:rPr>
        <w:t>Problémové ulice a místa jsou také vyznačena</w:t>
      </w:r>
      <w:r w:rsidRPr="0037339A">
        <w:rPr>
          <w:b/>
          <w:color w:val="7030A0"/>
          <w:sz w:val="22"/>
        </w:rPr>
        <w:t xml:space="preserve"> v Příloze </w:t>
      </w:r>
      <w:proofErr w:type="gramStart"/>
      <w:r w:rsidRPr="0037339A">
        <w:rPr>
          <w:b/>
          <w:color w:val="7030A0"/>
          <w:sz w:val="22"/>
        </w:rPr>
        <w:t>1</w:t>
      </w:r>
      <w:r w:rsidR="0079252A">
        <w:rPr>
          <w:b/>
          <w:color w:val="7030A0"/>
          <w:sz w:val="22"/>
        </w:rPr>
        <w:t>F</w:t>
      </w:r>
      <w:proofErr w:type="gramEnd"/>
      <w:r w:rsidRPr="0037339A">
        <w:rPr>
          <w:b/>
          <w:color w:val="7030A0"/>
          <w:sz w:val="22"/>
        </w:rPr>
        <w:t>.</w:t>
      </w:r>
    </w:p>
    <w:p w14:paraId="61FAD691" w14:textId="77777777" w:rsidR="00E520BB" w:rsidRDefault="00C748AB" w:rsidP="005B530F">
      <w:pPr>
        <w:rPr>
          <w:sz w:val="22"/>
        </w:rPr>
      </w:pPr>
      <w:r w:rsidRPr="00E520BB">
        <w:rPr>
          <w:sz w:val="22"/>
        </w:rPr>
        <w:t>Dle měření rychlosti a průjezdu aut</w:t>
      </w:r>
      <w:r w:rsidR="00E520BB" w:rsidRPr="00E520BB">
        <w:rPr>
          <w:sz w:val="22"/>
        </w:rPr>
        <w:t xml:space="preserve">, které bylo provedeno mezi 9. – 16. červnem 2020 </w:t>
      </w:r>
      <w:r w:rsidRPr="00E520BB">
        <w:rPr>
          <w:sz w:val="22"/>
        </w:rPr>
        <w:t>je zřejmé, že nejvíc</w:t>
      </w:r>
      <w:r w:rsidR="00E520BB" w:rsidRPr="00E520BB">
        <w:rPr>
          <w:sz w:val="22"/>
        </w:rPr>
        <w:t>e vytíženou silnicí je silnice vedoucí směrem na Kunštát. Celkově zde bylo za</w:t>
      </w:r>
      <w:r w:rsidR="008D1F25">
        <w:rPr>
          <w:sz w:val="22"/>
        </w:rPr>
        <w:t>znamenáno 10 268 aut, které jely</w:t>
      </w:r>
      <w:r w:rsidR="00E520BB" w:rsidRPr="00E520BB">
        <w:rPr>
          <w:sz w:val="22"/>
        </w:rPr>
        <w:t xml:space="preserve"> průměrnou rychlostí 55 km/h. </w:t>
      </w:r>
    </w:p>
    <w:p w14:paraId="6F067488" w14:textId="3C953E3C" w:rsidR="00E520BB" w:rsidRDefault="00E520BB" w:rsidP="005B530F">
      <w:pPr>
        <w:rPr>
          <w:sz w:val="22"/>
        </w:rPr>
      </w:pPr>
      <w:r>
        <w:rPr>
          <w:sz w:val="22"/>
        </w:rPr>
        <w:t>Rychlost byla měřena na silnici II/362 směrem od Bystré</w:t>
      </w:r>
      <w:r w:rsidR="00B223CC">
        <w:rPr>
          <w:sz w:val="22"/>
        </w:rPr>
        <w:t>ho</w:t>
      </w:r>
      <w:r>
        <w:rPr>
          <w:sz w:val="22"/>
        </w:rPr>
        <w:t xml:space="preserve"> a od Kunštátu a také směrem na Bystr</w:t>
      </w:r>
      <w:r w:rsidR="00B223CC">
        <w:rPr>
          <w:sz w:val="22"/>
        </w:rPr>
        <w:t>é</w:t>
      </w:r>
      <w:r>
        <w:rPr>
          <w:sz w:val="22"/>
        </w:rPr>
        <w:t xml:space="preserve"> a na Kunštát. Grafické znázornění jednotlivých měření společně s počty </w:t>
      </w:r>
      <w:r w:rsidR="009417EA">
        <w:rPr>
          <w:sz w:val="22"/>
        </w:rPr>
        <w:t>projížděných</w:t>
      </w:r>
      <w:r>
        <w:rPr>
          <w:sz w:val="22"/>
        </w:rPr>
        <w:t xml:space="preserve"> vozidel jsou v</w:t>
      </w:r>
      <w:r w:rsidR="008D1F25">
        <w:rPr>
          <w:sz w:val="22"/>
        </w:rPr>
        <w:t> </w:t>
      </w:r>
      <w:r>
        <w:rPr>
          <w:sz w:val="22"/>
        </w:rPr>
        <w:t>následujících</w:t>
      </w:r>
      <w:r w:rsidR="008D1F25">
        <w:rPr>
          <w:sz w:val="22"/>
        </w:rPr>
        <w:t xml:space="preserve"> grafických</w:t>
      </w:r>
      <w:r>
        <w:rPr>
          <w:sz w:val="22"/>
        </w:rPr>
        <w:t xml:space="preserve"> výstupech. </w:t>
      </w:r>
    </w:p>
    <w:p w14:paraId="65B168E9" w14:textId="77777777" w:rsidR="00E520BB" w:rsidRPr="00E520BB" w:rsidRDefault="00E520BB" w:rsidP="005B530F">
      <w:pPr>
        <w:rPr>
          <w:sz w:val="22"/>
        </w:rPr>
        <w:sectPr w:rsidR="00E520BB" w:rsidRPr="00E520BB" w:rsidSect="004916BA">
          <w:pgSz w:w="11906" w:h="16838"/>
          <w:pgMar w:top="1797" w:right="1440" w:bottom="1797" w:left="1440" w:header="709" w:footer="709" w:gutter="0"/>
          <w:cols w:space="708"/>
          <w:docGrid w:linePitch="360"/>
        </w:sectPr>
      </w:pPr>
    </w:p>
    <w:p w14:paraId="621294E0" w14:textId="26528463" w:rsidR="009417EA" w:rsidRDefault="00503CDA" w:rsidP="00503CDA">
      <w:pPr>
        <w:keepNext/>
      </w:pPr>
      <w:r>
        <w:rPr>
          <w:noProof/>
        </w:rPr>
        <w:lastRenderedPageBreak/>
        <w:drawing>
          <wp:inline distT="0" distB="0" distL="0" distR="0" wp14:anchorId="46AD8455" wp14:editId="541A8585">
            <wp:extent cx="8644351" cy="486000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9"/>
                    <pic:cNvPicPr/>
                  </pic:nvPicPr>
                  <pic:blipFill>
                    <a:blip r:embed="rId38">
                      <a:extLst>
                        <a:ext uri="{28A0092B-C50C-407E-A947-70E740481C1C}">
                          <a14:useLocalDpi xmlns:a14="http://schemas.microsoft.com/office/drawing/2010/main" val="0"/>
                        </a:ext>
                      </a:extLst>
                    </a:blip>
                    <a:stretch>
                      <a:fillRect/>
                    </a:stretch>
                  </pic:blipFill>
                  <pic:spPr>
                    <a:xfrm>
                      <a:off x="0" y="0"/>
                      <a:ext cx="8644351" cy="4860000"/>
                    </a:xfrm>
                    <a:prstGeom prst="rect">
                      <a:avLst/>
                    </a:prstGeom>
                  </pic:spPr>
                </pic:pic>
              </a:graphicData>
            </a:graphic>
          </wp:inline>
        </w:drawing>
      </w:r>
    </w:p>
    <w:p w14:paraId="7DE6343B" w14:textId="5933F6A7" w:rsidR="00C748AB" w:rsidRPr="009417EA" w:rsidRDefault="009417EA" w:rsidP="009417EA">
      <w:pPr>
        <w:pStyle w:val="Titulek"/>
        <w:rPr>
          <w:b/>
          <w:iCs w:val="0"/>
          <w:color w:val="5F5F5F"/>
          <w:szCs w:val="22"/>
        </w:rPr>
      </w:pPr>
      <w:r>
        <w:rPr>
          <w:b/>
          <w:iCs w:val="0"/>
          <w:color w:val="5F5F5F"/>
          <w:szCs w:val="22"/>
        </w:rPr>
        <w:t>Obr.</w:t>
      </w:r>
      <w:r w:rsidRPr="009417EA">
        <w:rPr>
          <w:b/>
          <w:iCs w:val="0"/>
          <w:color w:val="5F5F5F"/>
          <w:szCs w:val="22"/>
        </w:rPr>
        <w:t xml:space="preserve"> </w:t>
      </w:r>
      <w:r w:rsidRPr="009417EA">
        <w:rPr>
          <w:b/>
          <w:iCs w:val="0"/>
          <w:color w:val="5F5F5F"/>
          <w:szCs w:val="22"/>
        </w:rPr>
        <w:fldChar w:fldCharType="begin"/>
      </w:r>
      <w:r w:rsidRPr="009417EA">
        <w:rPr>
          <w:b/>
          <w:iCs w:val="0"/>
          <w:color w:val="5F5F5F"/>
          <w:szCs w:val="22"/>
        </w:rPr>
        <w:instrText xml:space="preserve"> SEQ Obrázek \* ARABIC </w:instrText>
      </w:r>
      <w:r w:rsidRPr="009417EA">
        <w:rPr>
          <w:b/>
          <w:iCs w:val="0"/>
          <w:color w:val="5F5F5F"/>
          <w:szCs w:val="22"/>
        </w:rPr>
        <w:fldChar w:fldCharType="separate"/>
      </w:r>
      <w:r w:rsidR="00237279">
        <w:rPr>
          <w:b/>
          <w:iCs w:val="0"/>
          <w:noProof/>
          <w:color w:val="5F5F5F"/>
          <w:szCs w:val="22"/>
        </w:rPr>
        <w:t>17</w:t>
      </w:r>
      <w:r w:rsidRPr="009417EA">
        <w:rPr>
          <w:b/>
          <w:iCs w:val="0"/>
          <w:color w:val="5F5F5F"/>
          <w:szCs w:val="22"/>
        </w:rPr>
        <w:fldChar w:fldCharType="end"/>
      </w:r>
      <w:r w:rsidRPr="009417EA">
        <w:rPr>
          <w:b/>
          <w:iCs w:val="0"/>
          <w:color w:val="5F5F5F"/>
          <w:szCs w:val="22"/>
        </w:rPr>
        <w:t xml:space="preserve"> Měření rychlosti Olešnice – od Bystré</w:t>
      </w:r>
      <w:r w:rsidR="00503CDA">
        <w:rPr>
          <w:b/>
          <w:iCs w:val="0"/>
          <w:color w:val="5F5F5F"/>
          <w:szCs w:val="22"/>
        </w:rPr>
        <w:t>ho</w:t>
      </w:r>
      <w:r w:rsidRPr="009417EA">
        <w:rPr>
          <w:b/>
          <w:iCs w:val="0"/>
          <w:color w:val="5F5F5F"/>
          <w:szCs w:val="22"/>
        </w:rPr>
        <w:t xml:space="preserve"> (zdroj: vlastní) </w:t>
      </w:r>
    </w:p>
    <w:p w14:paraId="036EB9FE" w14:textId="77777777" w:rsidR="00C748AB" w:rsidRDefault="00C748AB" w:rsidP="005B530F">
      <w:pPr>
        <w:rPr>
          <w:sz w:val="22"/>
          <w:highlight w:val="yellow"/>
        </w:rPr>
      </w:pPr>
    </w:p>
    <w:p w14:paraId="49E1F0CE" w14:textId="77777777" w:rsidR="009417EA" w:rsidRDefault="00777584" w:rsidP="009417EA">
      <w:pPr>
        <w:keepNext/>
        <w:jc w:val="center"/>
      </w:pPr>
      <w:r>
        <w:rPr>
          <w:sz w:val="22"/>
        </w:rPr>
        <w:lastRenderedPageBreak/>
        <w:pict w14:anchorId="3C2D7F21">
          <v:shape id="_x0000_i1025" type="#_x0000_t75" style="width:680.4pt;height:382.2pt">
            <v:imagedata r:id="rId39" o:title="Olešnice-příjezd od Kunštátu"/>
          </v:shape>
        </w:pict>
      </w:r>
    </w:p>
    <w:p w14:paraId="7BDFFD21" w14:textId="01275A14" w:rsidR="00C748AB" w:rsidRDefault="009417EA" w:rsidP="009417EA">
      <w:pPr>
        <w:pStyle w:val="Titulek"/>
        <w:rPr>
          <w:sz w:val="22"/>
          <w:highlight w:val="yellow"/>
        </w:rPr>
      </w:pPr>
      <w:r>
        <w:rPr>
          <w:b/>
          <w:iCs w:val="0"/>
          <w:color w:val="5F5F5F"/>
          <w:szCs w:val="22"/>
        </w:rPr>
        <w:t>Obr.</w:t>
      </w:r>
      <w:r w:rsidRPr="009417EA">
        <w:rPr>
          <w:b/>
          <w:iCs w:val="0"/>
          <w:color w:val="5F5F5F"/>
          <w:szCs w:val="22"/>
        </w:rPr>
        <w:t xml:space="preserve"> </w:t>
      </w:r>
      <w:r w:rsidRPr="009417EA">
        <w:rPr>
          <w:b/>
          <w:iCs w:val="0"/>
          <w:color w:val="5F5F5F"/>
          <w:szCs w:val="22"/>
        </w:rPr>
        <w:fldChar w:fldCharType="begin"/>
      </w:r>
      <w:r w:rsidRPr="009417EA">
        <w:rPr>
          <w:b/>
          <w:iCs w:val="0"/>
          <w:color w:val="5F5F5F"/>
          <w:szCs w:val="22"/>
        </w:rPr>
        <w:instrText xml:space="preserve"> SEQ Obrázek \* ARABIC </w:instrText>
      </w:r>
      <w:r w:rsidRPr="009417EA">
        <w:rPr>
          <w:b/>
          <w:iCs w:val="0"/>
          <w:color w:val="5F5F5F"/>
          <w:szCs w:val="22"/>
        </w:rPr>
        <w:fldChar w:fldCharType="separate"/>
      </w:r>
      <w:r w:rsidR="00237279">
        <w:rPr>
          <w:b/>
          <w:iCs w:val="0"/>
          <w:noProof/>
          <w:color w:val="5F5F5F"/>
          <w:szCs w:val="22"/>
        </w:rPr>
        <w:t>18</w:t>
      </w:r>
      <w:r w:rsidRPr="009417EA">
        <w:rPr>
          <w:b/>
          <w:iCs w:val="0"/>
          <w:color w:val="5F5F5F"/>
          <w:szCs w:val="22"/>
        </w:rPr>
        <w:fldChar w:fldCharType="end"/>
      </w:r>
      <w:r w:rsidRPr="009417EA">
        <w:rPr>
          <w:b/>
          <w:iCs w:val="0"/>
          <w:color w:val="5F5F5F"/>
          <w:szCs w:val="22"/>
        </w:rPr>
        <w:t xml:space="preserve"> Měření rychlosti Olešnice – od </w:t>
      </w:r>
      <w:r>
        <w:rPr>
          <w:b/>
          <w:iCs w:val="0"/>
          <w:color w:val="5F5F5F"/>
          <w:szCs w:val="22"/>
        </w:rPr>
        <w:t>Kunštátu</w:t>
      </w:r>
      <w:r w:rsidRPr="009417EA">
        <w:rPr>
          <w:b/>
          <w:iCs w:val="0"/>
          <w:color w:val="5F5F5F"/>
          <w:szCs w:val="22"/>
        </w:rPr>
        <w:t xml:space="preserve"> (zdroj: vlastní)</w:t>
      </w:r>
    </w:p>
    <w:p w14:paraId="5AFEC336" w14:textId="77777777" w:rsidR="009417EA" w:rsidRDefault="00777584" w:rsidP="009417EA">
      <w:pPr>
        <w:keepNext/>
        <w:jc w:val="center"/>
      </w:pPr>
      <w:r>
        <w:rPr>
          <w:sz w:val="22"/>
        </w:rPr>
        <w:lastRenderedPageBreak/>
        <w:pict w14:anchorId="3872DBCC">
          <v:shape id="_x0000_i1026" type="#_x0000_t75" style="width:680.4pt;height:382.2pt">
            <v:imagedata r:id="rId40" o:title="Olešnice-výjezd směr Bystré"/>
          </v:shape>
        </w:pict>
      </w:r>
    </w:p>
    <w:p w14:paraId="7A93E1EE" w14:textId="4E92E5D4" w:rsidR="00C748AB" w:rsidRDefault="009417EA" w:rsidP="009417EA">
      <w:pPr>
        <w:pStyle w:val="Titulek"/>
        <w:jc w:val="left"/>
        <w:rPr>
          <w:sz w:val="22"/>
          <w:highlight w:val="yellow"/>
        </w:rPr>
      </w:pPr>
      <w:r>
        <w:rPr>
          <w:b/>
          <w:iCs w:val="0"/>
          <w:color w:val="5F5F5F"/>
          <w:szCs w:val="22"/>
        </w:rPr>
        <w:t>Obr.</w:t>
      </w:r>
      <w:r w:rsidRPr="009417EA">
        <w:rPr>
          <w:b/>
          <w:iCs w:val="0"/>
          <w:color w:val="5F5F5F"/>
          <w:szCs w:val="22"/>
        </w:rPr>
        <w:t xml:space="preserve"> </w:t>
      </w:r>
      <w:r w:rsidRPr="009417EA">
        <w:rPr>
          <w:b/>
          <w:iCs w:val="0"/>
          <w:color w:val="5F5F5F"/>
          <w:szCs w:val="22"/>
        </w:rPr>
        <w:fldChar w:fldCharType="begin"/>
      </w:r>
      <w:r w:rsidRPr="009417EA">
        <w:rPr>
          <w:b/>
          <w:iCs w:val="0"/>
          <w:color w:val="5F5F5F"/>
          <w:szCs w:val="22"/>
        </w:rPr>
        <w:instrText xml:space="preserve"> SEQ Obrázek \* ARABIC </w:instrText>
      </w:r>
      <w:r w:rsidRPr="009417EA">
        <w:rPr>
          <w:b/>
          <w:iCs w:val="0"/>
          <w:color w:val="5F5F5F"/>
          <w:szCs w:val="22"/>
        </w:rPr>
        <w:fldChar w:fldCharType="separate"/>
      </w:r>
      <w:r w:rsidR="00237279">
        <w:rPr>
          <w:b/>
          <w:iCs w:val="0"/>
          <w:noProof/>
          <w:color w:val="5F5F5F"/>
          <w:szCs w:val="22"/>
        </w:rPr>
        <w:t>19</w:t>
      </w:r>
      <w:r w:rsidRPr="009417EA">
        <w:rPr>
          <w:b/>
          <w:iCs w:val="0"/>
          <w:color w:val="5F5F5F"/>
          <w:szCs w:val="22"/>
        </w:rPr>
        <w:fldChar w:fldCharType="end"/>
      </w:r>
      <w:r w:rsidRPr="009417EA">
        <w:rPr>
          <w:b/>
          <w:iCs w:val="0"/>
          <w:color w:val="5F5F5F"/>
          <w:szCs w:val="22"/>
        </w:rPr>
        <w:t xml:space="preserve"> Měření rychlosti Olešnice –</w:t>
      </w:r>
      <w:r>
        <w:rPr>
          <w:b/>
          <w:iCs w:val="0"/>
          <w:color w:val="5F5F5F"/>
          <w:szCs w:val="22"/>
        </w:rPr>
        <w:t xml:space="preserve"> směr</w:t>
      </w:r>
      <w:r w:rsidRPr="009417EA">
        <w:rPr>
          <w:b/>
          <w:iCs w:val="0"/>
          <w:color w:val="5F5F5F"/>
          <w:szCs w:val="22"/>
        </w:rPr>
        <w:t xml:space="preserve"> Bystré (zdroj: vlastní)</w:t>
      </w:r>
    </w:p>
    <w:p w14:paraId="164F5635" w14:textId="77777777" w:rsidR="00C748AB" w:rsidRDefault="00C748AB" w:rsidP="005B530F">
      <w:pPr>
        <w:rPr>
          <w:sz w:val="22"/>
          <w:highlight w:val="yellow"/>
        </w:rPr>
      </w:pPr>
    </w:p>
    <w:p w14:paraId="7CAAF4B6" w14:textId="77777777" w:rsidR="009417EA" w:rsidRDefault="00777584" w:rsidP="009417EA">
      <w:pPr>
        <w:keepNext/>
        <w:jc w:val="center"/>
      </w:pPr>
      <w:r>
        <w:rPr>
          <w:sz w:val="22"/>
        </w:rPr>
        <w:lastRenderedPageBreak/>
        <w:pict w14:anchorId="2966ED8A">
          <v:shape id="_x0000_i1027" type="#_x0000_t75" style="width:680.4pt;height:382.2pt">
            <v:imagedata r:id="rId41" o:title="Olešnice-výjezd směr Kunštát"/>
          </v:shape>
        </w:pict>
      </w:r>
    </w:p>
    <w:p w14:paraId="457AD291" w14:textId="74EF3D16" w:rsidR="00C748AB" w:rsidRDefault="009417EA" w:rsidP="009417EA">
      <w:pPr>
        <w:pStyle w:val="Titulek"/>
        <w:jc w:val="left"/>
        <w:rPr>
          <w:sz w:val="22"/>
          <w:highlight w:val="yellow"/>
        </w:rPr>
      </w:pPr>
      <w:r>
        <w:rPr>
          <w:b/>
          <w:iCs w:val="0"/>
          <w:color w:val="5F5F5F"/>
          <w:szCs w:val="22"/>
        </w:rPr>
        <w:t>Obr.</w:t>
      </w:r>
      <w:r w:rsidRPr="009417EA">
        <w:rPr>
          <w:b/>
          <w:iCs w:val="0"/>
          <w:color w:val="5F5F5F"/>
          <w:szCs w:val="22"/>
        </w:rPr>
        <w:t xml:space="preserve"> </w:t>
      </w:r>
      <w:r w:rsidRPr="009417EA">
        <w:rPr>
          <w:b/>
          <w:iCs w:val="0"/>
          <w:color w:val="5F5F5F"/>
          <w:szCs w:val="22"/>
        </w:rPr>
        <w:fldChar w:fldCharType="begin"/>
      </w:r>
      <w:r w:rsidRPr="009417EA">
        <w:rPr>
          <w:b/>
          <w:iCs w:val="0"/>
          <w:color w:val="5F5F5F"/>
          <w:szCs w:val="22"/>
        </w:rPr>
        <w:instrText xml:space="preserve"> SEQ Obrázek \* ARABIC </w:instrText>
      </w:r>
      <w:r w:rsidRPr="009417EA">
        <w:rPr>
          <w:b/>
          <w:iCs w:val="0"/>
          <w:color w:val="5F5F5F"/>
          <w:szCs w:val="22"/>
        </w:rPr>
        <w:fldChar w:fldCharType="separate"/>
      </w:r>
      <w:r w:rsidR="00237279">
        <w:rPr>
          <w:b/>
          <w:iCs w:val="0"/>
          <w:noProof/>
          <w:color w:val="5F5F5F"/>
          <w:szCs w:val="22"/>
        </w:rPr>
        <w:t>20</w:t>
      </w:r>
      <w:r w:rsidRPr="009417EA">
        <w:rPr>
          <w:b/>
          <w:iCs w:val="0"/>
          <w:color w:val="5F5F5F"/>
          <w:szCs w:val="22"/>
        </w:rPr>
        <w:fldChar w:fldCharType="end"/>
      </w:r>
      <w:r w:rsidRPr="009417EA">
        <w:rPr>
          <w:b/>
          <w:iCs w:val="0"/>
          <w:color w:val="5F5F5F"/>
          <w:szCs w:val="22"/>
        </w:rPr>
        <w:t xml:space="preserve"> Měření rychlosti Olešnice –</w:t>
      </w:r>
      <w:r>
        <w:rPr>
          <w:b/>
          <w:iCs w:val="0"/>
          <w:color w:val="5F5F5F"/>
          <w:szCs w:val="22"/>
        </w:rPr>
        <w:t xml:space="preserve"> směr Kunštát</w:t>
      </w:r>
      <w:r w:rsidRPr="009417EA">
        <w:rPr>
          <w:b/>
          <w:iCs w:val="0"/>
          <w:color w:val="5F5F5F"/>
          <w:szCs w:val="22"/>
        </w:rPr>
        <w:t xml:space="preserve"> (zdroj: vlastní)</w:t>
      </w:r>
    </w:p>
    <w:p w14:paraId="13ECE69C" w14:textId="77777777" w:rsidR="00C748AB" w:rsidRDefault="00C748AB" w:rsidP="005B530F">
      <w:pPr>
        <w:rPr>
          <w:sz w:val="22"/>
          <w:highlight w:val="yellow"/>
        </w:rPr>
      </w:pPr>
    </w:p>
    <w:p w14:paraId="0257B1A9" w14:textId="77777777" w:rsidR="00C748AB" w:rsidRDefault="00C748AB" w:rsidP="005B530F">
      <w:pPr>
        <w:rPr>
          <w:sz w:val="22"/>
          <w:highlight w:val="yellow"/>
        </w:rPr>
        <w:sectPr w:rsidR="00C748AB" w:rsidSect="00C748AB">
          <w:headerReference w:type="default" r:id="rId42"/>
          <w:pgSz w:w="16838" w:h="11906" w:orient="landscape"/>
          <w:pgMar w:top="1440" w:right="1797" w:bottom="1440" w:left="1797" w:header="709" w:footer="709" w:gutter="0"/>
          <w:cols w:space="708"/>
          <w:docGrid w:linePitch="360"/>
        </w:sectPr>
      </w:pPr>
    </w:p>
    <w:p w14:paraId="794762B4" w14:textId="77777777" w:rsidR="005B530F" w:rsidRPr="00C67D83" w:rsidRDefault="005B530F" w:rsidP="005B530F">
      <w:pPr>
        <w:rPr>
          <w:sz w:val="22"/>
        </w:rPr>
      </w:pPr>
      <w:r w:rsidRPr="00C67D83">
        <w:rPr>
          <w:sz w:val="22"/>
        </w:rPr>
        <w:lastRenderedPageBreak/>
        <w:t>V období od 1. 1. 200</w:t>
      </w:r>
      <w:r w:rsidR="00C67D83" w:rsidRPr="00C67D83">
        <w:rPr>
          <w:sz w:val="22"/>
        </w:rPr>
        <w:t>0 – 1. 1. 2020 došlo ve městě</w:t>
      </w:r>
      <w:r w:rsidR="00675589" w:rsidRPr="00C67D83">
        <w:rPr>
          <w:sz w:val="22"/>
        </w:rPr>
        <w:t xml:space="preserve"> celkem k </w:t>
      </w:r>
      <w:r w:rsidR="00C67D83" w:rsidRPr="00C67D83">
        <w:rPr>
          <w:b/>
          <w:sz w:val="22"/>
        </w:rPr>
        <w:t>59</w:t>
      </w:r>
      <w:r w:rsidRPr="00C67D83">
        <w:rPr>
          <w:sz w:val="22"/>
        </w:rPr>
        <w:t xml:space="preserve"> dopravním </w:t>
      </w:r>
      <w:r w:rsidR="00C67D83" w:rsidRPr="00C67D83">
        <w:rPr>
          <w:sz w:val="22"/>
        </w:rPr>
        <w:t>nehodám, z toho 18</w:t>
      </w:r>
      <w:r w:rsidRPr="00C67D83">
        <w:rPr>
          <w:sz w:val="22"/>
        </w:rPr>
        <w:t xml:space="preserve"> nehod bylo s následkem na zdraví</w:t>
      </w:r>
      <w:r w:rsidR="0018081B" w:rsidRPr="00C67D83">
        <w:rPr>
          <w:sz w:val="22"/>
        </w:rPr>
        <w:t xml:space="preserve">, </w:t>
      </w:r>
      <w:r w:rsidR="00C67D83" w:rsidRPr="00C67D83">
        <w:rPr>
          <w:sz w:val="22"/>
        </w:rPr>
        <w:t xml:space="preserve">5 nehod s usmrcením, </w:t>
      </w:r>
      <w:r w:rsidR="00C67D83" w:rsidRPr="00C67D83">
        <w:rPr>
          <w:sz w:val="22"/>
        </w:rPr>
        <w:br/>
        <w:t>3 nehody s těžkým zraněním a 16</w:t>
      </w:r>
      <w:r w:rsidRPr="00C67D83">
        <w:rPr>
          <w:sz w:val="22"/>
        </w:rPr>
        <w:t xml:space="preserve"> osob bylo lehce zraněno. </w:t>
      </w:r>
      <w:r w:rsidR="00675589" w:rsidRPr="00C67D83">
        <w:rPr>
          <w:sz w:val="22"/>
        </w:rPr>
        <w:t>Z celkového počtu nehod</w:t>
      </w:r>
      <w:r w:rsidR="0018081B" w:rsidRPr="00C67D83">
        <w:rPr>
          <w:sz w:val="22"/>
        </w:rPr>
        <w:t xml:space="preserve"> bylo 4</w:t>
      </w:r>
      <w:r w:rsidR="00C67D83" w:rsidRPr="00C67D83">
        <w:rPr>
          <w:sz w:val="22"/>
        </w:rPr>
        <w:t>7</w:t>
      </w:r>
      <w:r w:rsidRPr="00C67D83">
        <w:rPr>
          <w:sz w:val="22"/>
        </w:rPr>
        <w:t xml:space="preserve"> událostí způsobeno řidičem motoro</w:t>
      </w:r>
      <w:r w:rsidR="00675589" w:rsidRPr="00C67D83">
        <w:rPr>
          <w:sz w:val="22"/>
        </w:rPr>
        <w:t xml:space="preserve">vého vozidla, </w:t>
      </w:r>
      <w:r w:rsidR="00C67D83" w:rsidRPr="00C67D83">
        <w:rPr>
          <w:sz w:val="22"/>
        </w:rPr>
        <w:t xml:space="preserve">9 lesní zvěří, 1 chodcem, </w:t>
      </w:r>
      <w:r w:rsidR="0018081B" w:rsidRPr="00C67D83">
        <w:rPr>
          <w:sz w:val="22"/>
        </w:rPr>
        <w:t>1 řidičem nemotorového vozidla</w:t>
      </w:r>
      <w:r w:rsidR="00C67D83" w:rsidRPr="00C67D83">
        <w:rPr>
          <w:sz w:val="22"/>
        </w:rPr>
        <w:t xml:space="preserve"> a 1 z jiného </w:t>
      </w:r>
      <w:r w:rsidR="00C67D83">
        <w:rPr>
          <w:sz w:val="22"/>
        </w:rPr>
        <w:t>důvodu</w:t>
      </w:r>
      <w:r w:rsidR="0018081B" w:rsidRPr="00C67D83">
        <w:rPr>
          <w:sz w:val="22"/>
        </w:rPr>
        <w:t>.</w:t>
      </w:r>
    </w:p>
    <w:p w14:paraId="42A28A14" w14:textId="77777777" w:rsidR="001E564D" w:rsidRPr="009F5E4E" w:rsidRDefault="00FA2973" w:rsidP="000B5B57">
      <w:pPr>
        <w:keepNext/>
        <w:jc w:val="center"/>
        <w:rPr>
          <w:highlight w:val="yellow"/>
        </w:rPr>
      </w:pPr>
      <w:r>
        <w:rPr>
          <w:noProof/>
          <w:lang w:eastAsia="cs-CZ"/>
        </w:rPr>
        <w:drawing>
          <wp:inline distT="0" distB="0" distL="0" distR="0" wp14:anchorId="6CB38519" wp14:editId="5CDE4855">
            <wp:extent cx="5401340" cy="3335594"/>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20495" cy="3347423"/>
                    </a:xfrm>
                    <a:prstGeom prst="rect">
                      <a:avLst/>
                    </a:prstGeom>
                  </pic:spPr>
                </pic:pic>
              </a:graphicData>
            </a:graphic>
          </wp:inline>
        </w:drawing>
      </w:r>
    </w:p>
    <w:p w14:paraId="70980764" w14:textId="7D84EF3E" w:rsidR="001E564D" w:rsidRPr="00FA2973" w:rsidRDefault="001E564D" w:rsidP="001E564D">
      <w:pPr>
        <w:pStyle w:val="Titulek"/>
        <w:rPr>
          <w:b/>
          <w:iCs w:val="0"/>
          <w:color w:val="5F5F5F"/>
          <w:szCs w:val="22"/>
        </w:rPr>
      </w:pPr>
      <w:r w:rsidRPr="00FA2973">
        <w:rPr>
          <w:b/>
          <w:iCs w:val="0"/>
          <w:color w:val="5F5F5F"/>
          <w:szCs w:val="22"/>
        </w:rPr>
        <w:t xml:space="preserve">Obr. </w:t>
      </w:r>
      <w:r w:rsidR="00E36A02" w:rsidRPr="00FA2973">
        <w:rPr>
          <w:b/>
          <w:iCs w:val="0"/>
          <w:color w:val="5F5F5F"/>
          <w:szCs w:val="22"/>
        </w:rPr>
        <w:fldChar w:fldCharType="begin"/>
      </w:r>
      <w:r w:rsidRPr="00FA2973">
        <w:rPr>
          <w:b/>
          <w:iCs w:val="0"/>
          <w:color w:val="5F5F5F"/>
          <w:szCs w:val="22"/>
        </w:rPr>
        <w:instrText xml:space="preserve"> SEQ Obrázek \* ARABIC </w:instrText>
      </w:r>
      <w:r w:rsidR="00E36A02" w:rsidRPr="00FA2973">
        <w:rPr>
          <w:b/>
          <w:iCs w:val="0"/>
          <w:color w:val="5F5F5F"/>
          <w:szCs w:val="22"/>
        </w:rPr>
        <w:fldChar w:fldCharType="separate"/>
      </w:r>
      <w:r w:rsidR="00237279">
        <w:rPr>
          <w:b/>
          <w:iCs w:val="0"/>
          <w:noProof/>
          <w:color w:val="5F5F5F"/>
          <w:szCs w:val="22"/>
        </w:rPr>
        <w:t>21</w:t>
      </w:r>
      <w:r w:rsidR="00E36A02" w:rsidRPr="00FA2973">
        <w:rPr>
          <w:b/>
          <w:iCs w:val="0"/>
          <w:color w:val="5F5F5F"/>
          <w:szCs w:val="22"/>
        </w:rPr>
        <w:fldChar w:fldCharType="end"/>
      </w:r>
      <w:r w:rsidRPr="00FA2973">
        <w:t xml:space="preserve"> </w:t>
      </w:r>
      <w:r w:rsidRPr="00FA2973">
        <w:rPr>
          <w:b/>
          <w:iCs w:val="0"/>
          <w:color w:val="5F5F5F"/>
          <w:szCs w:val="22"/>
        </w:rPr>
        <w:t>Místa výsky</w:t>
      </w:r>
      <w:r w:rsidR="000F33F0" w:rsidRPr="00FA2973">
        <w:rPr>
          <w:b/>
          <w:iCs w:val="0"/>
          <w:color w:val="5F5F5F"/>
          <w:szCs w:val="22"/>
        </w:rPr>
        <w:t>tu dopravních nehod v období 01/</w:t>
      </w:r>
      <w:proofErr w:type="gramStart"/>
      <w:r w:rsidR="000F33F0" w:rsidRPr="00FA2973">
        <w:rPr>
          <w:b/>
          <w:iCs w:val="0"/>
          <w:color w:val="5F5F5F"/>
          <w:szCs w:val="22"/>
        </w:rPr>
        <w:t>2000 – 01</w:t>
      </w:r>
      <w:proofErr w:type="gramEnd"/>
      <w:r w:rsidR="000F33F0" w:rsidRPr="00FA2973">
        <w:rPr>
          <w:b/>
          <w:iCs w:val="0"/>
          <w:color w:val="5F5F5F"/>
          <w:szCs w:val="22"/>
        </w:rPr>
        <w:t>/</w:t>
      </w:r>
      <w:r w:rsidRPr="00FA2973">
        <w:rPr>
          <w:b/>
          <w:iCs w:val="0"/>
          <w:color w:val="5F5F5F"/>
          <w:szCs w:val="22"/>
        </w:rPr>
        <w:t>2020 (zdroj: ŘSD ČR)</w:t>
      </w:r>
    </w:p>
    <w:p w14:paraId="76CC7A4A" w14:textId="590F4694" w:rsidR="000F33F0" w:rsidRPr="006B4A25" w:rsidRDefault="00755188" w:rsidP="00986E18">
      <w:pPr>
        <w:rPr>
          <w:i/>
          <w:sz w:val="18"/>
        </w:rPr>
      </w:pPr>
      <w:r w:rsidRPr="00FA2973">
        <w:rPr>
          <w:i/>
          <w:sz w:val="18"/>
        </w:rPr>
        <w:t>Legenda: žlutá = lehce zraněné osoby; modrá = těžce zraněné osoby</w:t>
      </w:r>
      <w:r w:rsidR="00FA2973" w:rsidRPr="00FA2973">
        <w:rPr>
          <w:i/>
          <w:sz w:val="18"/>
        </w:rPr>
        <w:t>, černá = usmrcené osoby</w:t>
      </w:r>
    </w:p>
    <w:p w14:paraId="1D7C5C20" w14:textId="2DAE5CAB" w:rsidR="00986E18" w:rsidRPr="009668BD" w:rsidRDefault="00986E18" w:rsidP="006B4A25">
      <w:pPr>
        <w:spacing w:before="360"/>
        <w:rPr>
          <w:sz w:val="22"/>
        </w:rPr>
      </w:pPr>
      <w:r w:rsidRPr="009668BD">
        <w:rPr>
          <w:sz w:val="22"/>
        </w:rPr>
        <w:t>Dle statistiky nehod podle druhu je patrné, že nejvíce nehod bylo způsobeno srážkou s</w:t>
      </w:r>
      <w:r w:rsidR="009668BD" w:rsidRPr="009668BD">
        <w:rPr>
          <w:sz w:val="22"/>
        </w:rPr>
        <w:t> pevnou překážkou (celkem 24) a</w:t>
      </w:r>
      <w:r w:rsidR="00962A90" w:rsidRPr="009668BD">
        <w:rPr>
          <w:sz w:val="22"/>
        </w:rPr>
        <w:t xml:space="preserve"> srážkou s</w:t>
      </w:r>
      <w:r w:rsidR="009668BD" w:rsidRPr="009668BD">
        <w:rPr>
          <w:sz w:val="22"/>
        </w:rPr>
        <w:t> jedoucím nekolejovým vozidlem (celkem 11).</w:t>
      </w:r>
      <w:r w:rsidR="00B223CC">
        <w:rPr>
          <w:sz w:val="22"/>
        </w:rPr>
        <w:t xml:space="preserve"> </w:t>
      </w:r>
      <w:r w:rsidR="00B223CC" w:rsidRPr="00B223CC">
        <w:rPr>
          <w:sz w:val="22"/>
        </w:rPr>
        <w:t>Na počt</w:t>
      </w:r>
      <w:r w:rsidR="00B223CC">
        <w:rPr>
          <w:sz w:val="22"/>
        </w:rPr>
        <w:t>y</w:t>
      </w:r>
      <w:r w:rsidR="00B223CC" w:rsidRPr="00B223CC">
        <w:rPr>
          <w:sz w:val="22"/>
        </w:rPr>
        <w:t xml:space="preserve"> nehod ve městě měly velký podíl nehody mimo intravilán především na silnici II/362.</w:t>
      </w:r>
    </w:p>
    <w:p w14:paraId="46E6F930" w14:textId="77777777" w:rsidR="00DF0FD9" w:rsidRPr="009F5E4E" w:rsidRDefault="00BF268E" w:rsidP="00DF0FD9">
      <w:pPr>
        <w:keepNext/>
        <w:jc w:val="center"/>
        <w:rPr>
          <w:highlight w:val="yellow"/>
        </w:rPr>
      </w:pPr>
      <w:r>
        <w:rPr>
          <w:noProof/>
          <w:lang w:eastAsia="cs-CZ"/>
        </w:rPr>
        <w:lastRenderedPageBreak/>
        <w:drawing>
          <wp:inline distT="0" distB="0" distL="0" distR="0" wp14:anchorId="052AE634" wp14:editId="59CE1CC6">
            <wp:extent cx="5772150" cy="3590925"/>
            <wp:effectExtent l="0" t="0" r="0" b="0"/>
            <wp:docPr id="7"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5F27DCE" w14:textId="477B88C7" w:rsidR="001D5AB6" w:rsidRPr="00BF268E" w:rsidRDefault="00DF0FD9" w:rsidP="001D5AB6">
      <w:pPr>
        <w:pStyle w:val="Titulek"/>
        <w:jc w:val="left"/>
        <w:rPr>
          <w:b/>
          <w:iCs w:val="0"/>
          <w:color w:val="5F5F5F"/>
          <w:szCs w:val="22"/>
        </w:rPr>
      </w:pPr>
      <w:r w:rsidRPr="00BF268E">
        <w:rPr>
          <w:b/>
          <w:iCs w:val="0"/>
          <w:color w:val="5F5F5F"/>
          <w:szCs w:val="22"/>
        </w:rPr>
        <w:t xml:space="preserve">Obr. </w:t>
      </w:r>
      <w:r w:rsidR="00E36A02" w:rsidRPr="00BF268E">
        <w:rPr>
          <w:b/>
          <w:iCs w:val="0"/>
          <w:color w:val="5F5F5F"/>
          <w:szCs w:val="22"/>
        </w:rPr>
        <w:fldChar w:fldCharType="begin"/>
      </w:r>
      <w:r w:rsidRPr="00BF268E">
        <w:rPr>
          <w:b/>
          <w:iCs w:val="0"/>
          <w:color w:val="5F5F5F"/>
          <w:szCs w:val="22"/>
        </w:rPr>
        <w:instrText xml:space="preserve"> SEQ Obrázek \* ARABIC </w:instrText>
      </w:r>
      <w:r w:rsidR="00E36A02" w:rsidRPr="00BF268E">
        <w:rPr>
          <w:b/>
          <w:iCs w:val="0"/>
          <w:color w:val="5F5F5F"/>
          <w:szCs w:val="22"/>
        </w:rPr>
        <w:fldChar w:fldCharType="separate"/>
      </w:r>
      <w:r w:rsidR="00237279">
        <w:rPr>
          <w:b/>
          <w:iCs w:val="0"/>
          <w:noProof/>
          <w:color w:val="5F5F5F"/>
          <w:szCs w:val="22"/>
        </w:rPr>
        <w:t>22</w:t>
      </w:r>
      <w:r w:rsidR="00E36A02" w:rsidRPr="00BF268E">
        <w:rPr>
          <w:b/>
          <w:iCs w:val="0"/>
          <w:color w:val="5F5F5F"/>
          <w:szCs w:val="22"/>
        </w:rPr>
        <w:fldChar w:fldCharType="end"/>
      </w:r>
      <w:r w:rsidRPr="00BF268E">
        <w:t xml:space="preserve"> </w:t>
      </w:r>
      <w:r w:rsidRPr="00BF268E">
        <w:rPr>
          <w:b/>
          <w:iCs w:val="0"/>
          <w:color w:val="5F5F5F"/>
          <w:szCs w:val="22"/>
        </w:rPr>
        <w:t>Statistika nehod dle druhu</w:t>
      </w:r>
      <w:r w:rsidR="000B5B57" w:rsidRPr="00BF268E">
        <w:rPr>
          <w:b/>
          <w:iCs w:val="0"/>
          <w:color w:val="5F5F5F"/>
          <w:szCs w:val="22"/>
        </w:rPr>
        <w:t xml:space="preserve"> 01/</w:t>
      </w:r>
      <w:proofErr w:type="gramStart"/>
      <w:r w:rsidR="000B5B57" w:rsidRPr="00BF268E">
        <w:rPr>
          <w:b/>
          <w:iCs w:val="0"/>
          <w:color w:val="5F5F5F"/>
          <w:szCs w:val="22"/>
        </w:rPr>
        <w:t>2000 - 01</w:t>
      </w:r>
      <w:proofErr w:type="gramEnd"/>
      <w:r w:rsidR="000B5B57" w:rsidRPr="00BF268E">
        <w:rPr>
          <w:b/>
          <w:iCs w:val="0"/>
          <w:color w:val="5F5F5F"/>
          <w:szCs w:val="22"/>
        </w:rPr>
        <w:t>/2020</w:t>
      </w:r>
      <w:r w:rsidRPr="00BF268E">
        <w:rPr>
          <w:b/>
          <w:iCs w:val="0"/>
          <w:color w:val="5F5F5F"/>
          <w:szCs w:val="22"/>
        </w:rPr>
        <w:t xml:space="preserve"> (zdroj: ŘSD ČR)</w:t>
      </w:r>
    </w:p>
    <w:p w14:paraId="62D119BB" w14:textId="77777777" w:rsidR="0059416B" w:rsidRPr="009F5E4E" w:rsidRDefault="001934E6" w:rsidP="00055029">
      <w:pPr>
        <w:keepNext/>
        <w:jc w:val="center"/>
        <w:rPr>
          <w:highlight w:val="yellow"/>
        </w:rPr>
      </w:pPr>
      <w:r>
        <w:rPr>
          <w:noProof/>
          <w:lang w:eastAsia="cs-CZ"/>
        </w:rPr>
        <w:drawing>
          <wp:inline distT="0" distB="0" distL="0" distR="0" wp14:anchorId="5332C77F" wp14:editId="5E1C3EBB">
            <wp:extent cx="5810250" cy="3819525"/>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AD5093B" w14:textId="4D32F92F" w:rsidR="0003471F" w:rsidRPr="001934E6" w:rsidRDefault="0059416B" w:rsidP="0059416B">
      <w:pPr>
        <w:pStyle w:val="Titulek"/>
        <w:rPr>
          <w:b/>
          <w:iCs w:val="0"/>
          <w:color w:val="5F5F5F"/>
          <w:szCs w:val="22"/>
        </w:rPr>
      </w:pPr>
      <w:r w:rsidRPr="001934E6">
        <w:rPr>
          <w:b/>
          <w:iCs w:val="0"/>
          <w:color w:val="5F5F5F"/>
          <w:szCs w:val="22"/>
        </w:rPr>
        <w:t xml:space="preserve">Obr. </w:t>
      </w:r>
      <w:r w:rsidR="00E36A02" w:rsidRPr="001934E6">
        <w:rPr>
          <w:b/>
          <w:iCs w:val="0"/>
          <w:color w:val="5F5F5F"/>
          <w:szCs w:val="22"/>
        </w:rPr>
        <w:fldChar w:fldCharType="begin"/>
      </w:r>
      <w:r w:rsidRPr="001934E6">
        <w:rPr>
          <w:b/>
          <w:iCs w:val="0"/>
          <w:color w:val="5F5F5F"/>
          <w:szCs w:val="22"/>
        </w:rPr>
        <w:instrText xml:space="preserve"> SEQ Obrázek \* ARABIC </w:instrText>
      </w:r>
      <w:r w:rsidR="00E36A02" w:rsidRPr="001934E6">
        <w:rPr>
          <w:b/>
          <w:iCs w:val="0"/>
          <w:color w:val="5F5F5F"/>
          <w:szCs w:val="22"/>
        </w:rPr>
        <w:fldChar w:fldCharType="separate"/>
      </w:r>
      <w:r w:rsidR="00237279">
        <w:rPr>
          <w:b/>
          <w:iCs w:val="0"/>
          <w:noProof/>
          <w:color w:val="5F5F5F"/>
          <w:szCs w:val="22"/>
        </w:rPr>
        <w:t>23</w:t>
      </w:r>
      <w:r w:rsidR="00E36A02" w:rsidRPr="001934E6">
        <w:rPr>
          <w:b/>
          <w:iCs w:val="0"/>
          <w:color w:val="5F5F5F"/>
          <w:szCs w:val="22"/>
        </w:rPr>
        <w:fldChar w:fldCharType="end"/>
      </w:r>
      <w:r w:rsidRPr="001934E6">
        <w:rPr>
          <w:b/>
          <w:iCs w:val="0"/>
          <w:color w:val="5F5F5F"/>
          <w:szCs w:val="22"/>
        </w:rPr>
        <w:t xml:space="preserve"> Statistika nehod podle hlavních příčin nehody 01/</w:t>
      </w:r>
      <w:proofErr w:type="gramStart"/>
      <w:r w:rsidRPr="001934E6">
        <w:rPr>
          <w:b/>
          <w:iCs w:val="0"/>
          <w:color w:val="5F5F5F"/>
          <w:szCs w:val="22"/>
        </w:rPr>
        <w:t>2000 – 01</w:t>
      </w:r>
      <w:proofErr w:type="gramEnd"/>
      <w:r w:rsidRPr="001934E6">
        <w:rPr>
          <w:b/>
          <w:iCs w:val="0"/>
          <w:color w:val="5F5F5F"/>
          <w:szCs w:val="22"/>
        </w:rPr>
        <w:t>/2020 (zdroj: ŘSD ČR)</w:t>
      </w:r>
    </w:p>
    <w:p w14:paraId="29CFDE4C" w14:textId="77777777" w:rsidR="001D5AB6" w:rsidRPr="00E6411D" w:rsidRDefault="008D1F25" w:rsidP="001D5AB6">
      <w:pPr>
        <w:rPr>
          <w:sz w:val="22"/>
        </w:rPr>
      </w:pPr>
      <w:r>
        <w:rPr>
          <w:sz w:val="22"/>
        </w:rPr>
        <w:lastRenderedPageBreak/>
        <w:t>Dle obrázku 23</w:t>
      </w:r>
      <w:r w:rsidR="001D5AB6" w:rsidRPr="00E6411D">
        <w:rPr>
          <w:sz w:val="22"/>
        </w:rPr>
        <w:t xml:space="preserve"> lze vidět, že </w:t>
      </w:r>
      <w:r w:rsidR="00272349" w:rsidRPr="00E6411D">
        <w:rPr>
          <w:sz w:val="22"/>
        </w:rPr>
        <w:t>většina nehod byla způsobena řidičem a jeho neodhadnutím či nerespektováním stavu v</w:t>
      </w:r>
      <w:r w:rsidR="00E6411D" w:rsidRPr="00E6411D">
        <w:rPr>
          <w:sz w:val="22"/>
        </w:rPr>
        <w:t>ozovky, dopravní situace</w:t>
      </w:r>
      <w:r w:rsidR="00272349" w:rsidRPr="00E6411D">
        <w:rPr>
          <w:sz w:val="22"/>
        </w:rPr>
        <w:t xml:space="preserve">, </w:t>
      </w:r>
      <w:r w:rsidR="00E6411D" w:rsidRPr="00E6411D">
        <w:rPr>
          <w:sz w:val="22"/>
        </w:rPr>
        <w:t>nevěnováním se řízení vozidla</w:t>
      </w:r>
      <w:r w:rsidR="00272349" w:rsidRPr="00E6411D">
        <w:rPr>
          <w:sz w:val="22"/>
        </w:rPr>
        <w:t xml:space="preserve"> apod. Z celkového počtu nehod </w:t>
      </w:r>
      <w:r w:rsidR="00E6411D" w:rsidRPr="00E6411D">
        <w:rPr>
          <w:sz w:val="22"/>
        </w:rPr>
        <w:t>bylo 11</w:t>
      </w:r>
      <w:r w:rsidR="00272349" w:rsidRPr="00E6411D">
        <w:rPr>
          <w:sz w:val="22"/>
        </w:rPr>
        <w:t xml:space="preserve"> nehod </w:t>
      </w:r>
      <w:r w:rsidR="00E6411D" w:rsidRPr="00E6411D">
        <w:rPr>
          <w:sz w:val="22"/>
        </w:rPr>
        <w:t>nezaviněno řidičem</w:t>
      </w:r>
      <w:r w:rsidR="00272349" w:rsidRPr="00E6411D">
        <w:rPr>
          <w:sz w:val="22"/>
        </w:rPr>
        <w:t xml:space="preserve">. </w:t>
      </w:r>
    </w:p>
    <w:p w14:paraId="268FD67D" w14:textId="77777777" w:rsidR="005B530F" w:rsidRPr="00C82EAE" w:rsidRDefault="005B530F" w:rsidP="005B530F">
      <w:pPr>
        <w:rPr>
          <w:sz w:val="22"/>
        </w:rPr>
      </w:pPr>
      <w:r w:rsidRPr="00C82EAE">
        <w:rPr>
          <w:sz w:val="22"/>
        </w:rPr>
        <w:t>Dle celostátního sčítání dopravy</w:t>
      </w:r>
      <w:r w:rsidR="00C82EAE" w:rsidRPr="00C82EAE">
        <w:rPr>
          <w:sz w:val="22"/>
        </w:rPr>
        <w:t xml:space="preserve"> (z roku 2016) je silnice II/362</w:t>
      </w:r>
      <w:r w:rsidR="00514D29" w:rsidRPr="00C82EAE">
        <w:rPr>
          <w:sz w:val="22"/>
        </w:rPr>
        <w:t xml:space="preserve"> </w:t>
      </w:r>
      <w:r w:rsidRPr="00C82EAE">
        <w:rPr>
          <w:sz w:val="22"/>
        </w:rPr>
        <w:t>považována za silnici s</w:t>
      </w:r>
      <w:r w:rsidR="00514D29" w:rsidRPr="00C82EAE">
        <w:rPr>
          <w:sz w:val="22"/>
        </w:rPr>
        <w:t xml:space="preserve"> nižší </w:t>
      </w:r>
      <w:r w:rsidRPr="00C82EAE">
        <w:rPr>
          <w:sz w:val="22"/>
        </w:rPr>
        <w:t>i</w:t>
      </w:r>
      <w:r w:rsidR="00514D29" w:rsidRPr="00C82EAE">
        <w:rPr>
          <w:sz w:val="22"/>
        </w:rPr>
        <w:t xml:space="preserve">ntenzitou dopravy, v rozmezí </w:t>
      </w:r>
      <w:proofErr w:type="gramStart"/>
      <w:r w:rsidR="0062757E" w:rsidRPr="00C82EAE">
        <w:rPr>
          <w:sz w:val="22"/>
        </w:rPr>
        <w:t>1001 – 3000</w:t>
      </w:r>
      <w:proofErr w:type="gramEnd"/>
      <w:r w:rsidRPr="00C82EAE">
        <w:rPr>
          <w:sz w:val="22"/>
        </w:rPr>
        <w:t xml:space="preserve"> </w:t>
      </w:r>
      <w:r w:rsidR="00514D29" w:rsidRPr="00C82EAE">
        <w:rPr>
          <w:sz w:val="22"/>
        </w:rPr>
        <w:t>vozidel za den. Oproti roku 2010</w:t>
      </w:r>
      <w:r w:rsidRPr="00C82EAE">
        <w:rPr>
          <w:sz w:val="22"/>
        </w:rPr>
        <w:t xml:space="preserve"> došlo k nárůstu intenzity silniční dopravy a je tedy nutno počítat s</w:t>
      </w:r>
      <w:r w:rsidR="00B359BB" w:rsidRPr="00C82EAE">
        <w:rPr>
          <w:sz w:val="22"/>
        </w:rPr>
        <w:t xml:space="preserve"> každoročním nárůstem dopravy. </w:t>
      </w:r>
    </w:p>
    <w:p w14:paraId="77243AD2" w14:textId="77777777" w:rsidR="00B359BB" w:rsidRPr="009F5E4E" w:rsidRDefault="00C82EAE" w:rsidP="00B359BB">
      <w:pPr>
        <w:keepNext/>
        <w:jc w:val="center"/>
        <w:rPr>
          <w:highlight w:val="yellow"/>
        </w:rPr>
      </w:pPr>
      <w:r>
        <w:rPr>
          <w:noProof/>
          <w:lang w:eastAsia="cs-CZ"/>
        </w:rPr>
        <w:drawing>
          <wp:inline distT="0" distB="0" distL="0" distR="0" wp14:anchorId="7C9F85D7" wp14:editId="0EDE7741">
            <wp:extent cx="5467350" cy="3429000"/>
            <wp:effectExtent l="0" t="0" r="0" b="0"/>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F17A15" w14:textId="20B10AE3" w:rsidR="00506F69" w:rsidRPr="009F5E4E" w:rsidRDefault="00B359BB" w:rsidP="00B359BB">
      <w:pPr>
        <w:pStyle w:val="Titulek"/>
        <w:rPr>
          <w:b/>
          <w:iCs w:val="0"/>
          <w:color w:val="5F5F5F"/>
          <w:szCs w:val="22"/>
          <w:highlight w:val="yellow"/>
        </w:rPr>
      </w:pPr>
      <w:r w:rsidRPr="00C82EAE">
        <w:rPr>
          <w:b/>
          <w:iCs w:val="0"/>
          <w:color w:val="5F5F5F"/>
          <w:szCs w:val="22"/>
        </w:rPr>
        <w:t xml:space="preserve">Obr. </w:t>
      </w:r>
      <w:r w:rsidR="00E36A02" w:rsidRPr="00C82EAE">
        <w:rPr>
          <w:b/>
          <w:iCs w:val="0"/>
          <w:color w:val="5F5F5F"/>
          <w:szCs w:val="22"/>
        </w:rPr>
        <w:fldChar w:fldCharType="begin"/>
      </w:r>
      <w:r w:rsidRPr="00C82EAE">
        <w:rPr>
          <w:b/>
          <w:iCs w:val="0"/>
          <w:color w:val="5F5F5F"/>
          <w:szCs w:val="22"/>
        </w:rPr>
        <w:instrText xml:space="preserve"> SEQ Obrázek \* ARABIC </w:instrText>
      </w:r>
      <w:r w:rsidR="00E36A02" w:rsidRPr="00C82EAE">
        <w:rPr>
          <w:b/>
          <w:iCs w:val="0"/>
          <w:color w:val="5F5F5F"/>
          <w:szCs w:val="22"/>
        </w:rPr>
        <w:fldChar w:fldCharType="separate"/>
      </w:r>
      <w:r w:rsidR="00237279">
        <w:rPr>
          <w:b/>
          <w:iCs w:val="0"/>
          <w:noProof/>
          <w:color w:val="5F5F5F"/>
          <w:szCs w:val="22"/>
        </w:rPr>
        <w:t>24</w:t>
      </w:r>
      <w:r w:rsidR="00E36A02" w:rsidRPr="00C82EAE">
        <w:rPr>
          <w:b/>
          <w:iCs w:val="0"/>
          <w:color w:val="5F5F5F"/>
          <w:szCs w:val="22"/>
        </w:rPr>
        <w:fldChar w:fldCharType="end"/>
      </w:r>
      <w:r w:rsidR="008A0484" w:rsidRPr="00C82EAE">
        <w:rPr>
          <w:b/>
          <w:iCs w:val="0"/>
          <w:color w:val="5F5F5F"/>
          <w:szCs w:val="22"/>
        </w:rPr>
        <w:t xml:space="preserve"> Intenzita silniční dopravy 2010</w:t>
      </w:r>
      <w:r w:rsidRPr="00C82EAE">
        <w:rPr>
          <w:b/>
          <w:iCs w:val="0"/>
          <w:color w:val="5F5F5F"/>
          <w:szCs w:val="22"/>
        </w:rPr>
        <w:t xml:space="preserve"> a 2016 (vozidlo/den) (zdroj: ŘSD ČR)</w:t>
      </w:r>
      <w:r w:rsidR="00506F69" w:rsidRPr="009F5E4E">
        <w:rPr>
          <w:b/>
          <w:iCs w:val="0"/>
          <w:color w:val="5F5F5F"/>
          <w:szCs w:val="22"/>
          <w:highlight w:val="yellow"/>
        </w:rPr>
        <w:br w:type="page"/>
      </w:r>
    </w:p>
    <w:p w14:paraId="21E551C5" w14:textId="77777777" w:rsidR="005B530F" w:rsidRPr="00581BBB" w:rsidRDefault="00506F69" w:rsidP="00506F69">
      <w:pPr>
        <w:pStyle w:val="NADPIS20"/>
      </w:pPr>
      <w:r w:rsidRPr="00581BBB">
        <w:lastRenderedPageBreak/>
        <w:t>Požár v</w:t>
      </w:r>
      <w:r w:rsidR="00461B4E" w:rsidRPr="00581BBB">
        <w:t> </w:t>
      </w:r>
      <w:r w:rsidRPr="00581BBB">
        <w:t>průmyslu</w:t>
      </w:r>
      <w:r w:rsidR="00461B4E" w:rsidRPr="00581BBB">
        <w:t xml:space="preserve"> (budově)</w:t>
      </w:r>
      <w:r w:rsidR="00D424E3">
        <w:t>, výbuch</w:t>
      </w:r>
      <w:r w:rsidR="00950E67" w:rsidRPr="00581BBB">
        <w:t xml:space="preserve"> </w:t>
      </w:r>
    </w:p>
    <w:p w14:paraId="757EB9BF" w14:textId="77777777" w:rsidR="00950E67" w:rsidRPr="00F84F6F" w:rsidRDefault="00950E67" w:rsidP="00950E67">
      <w:pPr>
        <w:rPr>
          <w:sz w:val="22"/>
        </w:rPr>
      </w:pPr>
      <w:r w:rsidRPr="00F84F6F">
        <w:rPr>
          <w:sz w:val="22"/>
        </w:rPr>
        <w:t xml:space="preserve">V průmyslových halách při vzniku </w:t>
      </w:r>
      <w:r w:rsidRPr="00F84F6F">
        <w:rPr>
          <w:b/>
          <w:sz w:val="22"/>
        </w:rPr>
        <w:t>požáru</w:t>
      </w:r>
      <w:r w:rsidRPr="00F84F6F">
        <w:rPr>
          <w:sz w:val="22"/>
        </w:rPr>
        <w:t xml:space="preserve"> dochází kromě ohrožení samotným ohněm také k hromadění kouře, který ohrožuje uživatele objektu.</w:t>
      </w:r>
      <w:r w:rsidR="00A30496" w:rsidRPr="00F84F6F">
        <w:rPr>
          <w:sz w:val="22"/>
        </w:rPr>
        <w:t xml:space="preserve"> Při vzniku požáru může také dojít k úniku nebezpečných látek a </w:t>
      </w:r>
      <w:r w:rsidR="008A0484" w:rsidRPr="00F84F6F">
        <w:rPr>
          <w:sz w:val="22"/>
        </w:rPr>
        <w:t xml:space="preserve">následnému </w:t>
      </w:r>
      <w:r w:rsidR="00A30496" w:rsidRPr="00F84F6F">
        <w:rPr>
          <w:sz w:val="22"/>
        </w:rPr>
        <w:t>ohrožení obyvatelstva.</w:t>
      </w:r>
    </w:p>
    <w:p w14:paraId="19A8C3A8" w14:textId="77777777" w:rsidR="00F84F6F" w:rsidRDefault="00950E67" w:rsidP="00950E67">
      <w:pPr>
        <w:rPr>
          <w:sz w:val="22"/>
        </w:rPr>
      </w:pPr>
      <w:r w:rsidRPr="00F84F6F">
        <w:rPr>
          <w:sz w:val="22"/>
        </w:rPr>
        <w:t xml:space="preserve">Na území </w:t>
      </w:r>
      <w:r w:rsidR="00F84F6F" w:rsidRPr="00F84F6F">
        <w:rPr>
          <w:sz w:val="22"/>
        </w:rPr>
        <w:t xml:space="preserve">města Olešnice se ze subjektů, kde může dojít ke vzniku požáru a ohrožení obyvatelstva, </w:t>
      </w:r>
      <w:r w:rsidR="001767E0" w:rsidRPr="00F84F6F">
        <w:rPr>
          <w:sz w:val="22"/>
        </w:rPr>
        <w:t xml:space="preserve">nachází </w:t>
      </w:r>
      <w:r w:rsidR="00F84F6F" w:rsidRPr="00F84F6F">
        <w:rPr>
          <w:b/>
          <w:sz w:val="22"/>
        </w:rPr>
        <w:t>VSP GROUP, a.s.</w:t>
      </w:r>
      <w:r w:rsidR="00F84F6F" w:rsidRPr="00F84F6F">
        <w:rPr>
          <w:sz w:val="22"/>
        </w:rPr>
        <w:t xml:space="preserve"> – ČS PHM a </w:t>
      </w:r>
      <w:proofErr w:type="spellStart"/>
      <w:r w:rsidR="00F84F6F" w:rsidRPr="00F84F6F">
        <w:rPr>
          <w:b/>
          <w:sz w:val="22"/>
        </w:rPr>
        <w:t>Agroservis</w:t>
      </w:r>
      <w:proofErr w:type="spellEnd"/>
      <w:r w:rsidR="00F84F6F" w:rsidRPr="00F84F6F">
        <w:rPr>
          <w:b/>
          <w:sz w:val="22"/>
        </w:rPr>
        <w:t xml:space="preserve"> Sedláček </w:t>
      </w:r>
      <w:r w:rsidR="00F84F6F" w:rsidRPr="00F84F6F">
        <w:rPr>
          <w:sz w:val="22"/>
        </w:rPr>
        <w:t>– ČS PHM</w:t>
      </w:r>
      <w:r w:rsidR="00F84F6F">
        <w:rPr>
          <w:sz w:val="22"/>
        </w:rPr>
        <w:t>. Požár může vzniknout také u</w:t>
      </w:r>
      <w:r w:rsidR="00F84F6F" w:rsidRPr="00F84F6F">
        <w:rPr>
          <w:sz w:val="22"/>
        </w:rPr>
        <w:t xml:space="preserve"> VTL </w:t>
      </w:r>
      <w:r w:rsidR="00F84F6F">
        <w:rPr>
          <w:sz w:val="22"/>
        </w:rPr>
        <w:t>plynovodu, kde hrozí rovněž</w:t>
      </w:r>
      <w:r w:rsidR="006C04C6">
        <w:rPr>
          <w:sz w:val="22"/>
        </w:rPr>
        <w:t xml:space="preserve"> výbuch a s tím spojený</w:t>
      </w:r>
      <w:r w:rsidR="00F84F6F">
        <w:rPr>
          <w:sz w:val="22"/>
        </w:rPr>
        <w:t xml:space="preserve"> únik zemního plynu. </w:t>
      </w:r>
    </w:p>
    <w:p w14:paraId="7A66D3D4" w14:textId="77777777" w:rsidR="00CB1134" w:rsidRDefault="00CB1134" w:rsidP="00950E67">
      <w:pPr>
        <w:rPr>
          <w:sz w:val="22"/>
        </w:rPr>
      </w:pPr>
      <w:r>
        <w:rPr>
          <w:sz w:val="22"/>
        </w:rPr>
        <w:t>Počet ohrožených osob u vzniku požáru ČS PHM i s možným únikem ropných produktů se odhaduje na max. 20.</w:t>
      </w:r>
    </w:p>
    <w:p w14:paraId="55D95703" w14:textId="77777777" w:rsidR="00CB1134" w:rsidRPr="00F84F6F" w:rsidRDefault="000E6785" w:rsidP="00950E67">
      <w:pPr>
        <w:rPr>
          <w:sz w:val="22"/>
        </w:rPr>
      </w:pPr>
      <w:r>
        <w:rPr>
          <w:sz w:val="22"/>
        </w:rPr>
        <w:t xml:space="preserve">Ohrožené osoby u požáru VTL plynovodu nejsou odhadnuty. </w:t>
      </w:r>
    </w:p>
    <w:p w14:paraId="0DEBF69E" w14:textId="77777777" w:rsidR="00461B4E" w:rsidRPr="009F5E4E" w:rsidRDefault="00461B4E" w:rsidP="00950E67">
      <w:pPr>
        <w:rPr>
          <w:sz w:val="22"/>
          <w:highlight w:val="yellow"/>
        </w:rPr>
      </w:pPr>
    </w:p>
    <w:p w14:paraId="3060CDC9" w14:textId="77777777" w:rsidR="0010709C" w:rsidRPr="009F5E4E" w:rsidRDefault="0010709C" w:rsidP="0010709C">
      <w:pPr>
        <w:rPr>
          <w:highlight w:val="yellow"/>
        </w:rPr>
      </w:pPr>
    </w:p>
    <w:p w14:paraId="0CC36F50" w14:textId="77777777" w:rsidR="00581BBB" w:rsidRDefault="00581BBB">
      <w:pPr>
        <w:spacing w:line="259" w:lineRule="auto"/>
        <w:jc w:val="left"/>
        <w:rPr>
          <w:b/>
          <w:color w:val="7030A0"/>
          <w:sz w:val="22"/>
          <w:highlight w:val="yellow"/>
        </w:rPr>
      </w:pPr>
      <w:r>
        <w:rPr>
          <w:b/>
          <w:color w:val="7030A0"/>
          <w:sz w:val="22"/>
          <w:highlight w:val="yellow"/>
        </w:rPr>
        <w:br w:type="page"/>
      </w:r>
    </w:p>
    <w:p w14:paraId="40921AFE" w14:textId="77777777" w:rsidR="00F84F6F" w:rsidRPr="00D424E3" w:rsidRDefault="00581BBB">
      <w:pPr>
        <w:spacing w:line="259" w:lineRule="auto"/>
        <w:jc w:val="left"/>
        <w:rPr>
          <w:b/>
          <w:bCs/>
          <w:sz w:val="40"/>
          <w:szCs w:val="40"/>
          <w:lang w:eastAsia="ja-JP"/>
        </w:rPr>
      </w:pPr>
      <w:r w:rsidRPr="00D424E3">
        <w:rPr>
          <w:b/>
          <w:bCs/>
          <w:sz w:val="40"/>
          <w:szCs w:val="40"/>
          <w:lang w:eastAsia="ja-JP"/>
        </w:rPr>
        <w:lastRenderedPageBreak/>
        <w:t>Únik nebezpečných látek</w:t>
      </w:r>
    </w:p>
    <w:p w14:paraId="40224E53" w14:textId="77777777" w:rsidR="00F84F6F" w:rsidRPr="00D424E3" w:rsidRDefault="00F84F6F" w:rsidP="00F84F6F">
      <w:pPr>
        <w:rPr>
          <w:sz w:val="22"/>
        </w:rPr>
      </w:pPr>
      <w:r w:rsidRPr="00D424E3">
        <w:rPr>
          <w:b/>
          <w:sz w:val="22"/>
        </w:rPr>
        <w:t>Havárie s únikem nebezpečných látek</w:t>
      </w:r>
      <w:r w:rsidRPr="00D424E3">
        <w:rPr>
          <w:sz w:val="22"/>
        </w:rPr>
        <w:t xml:space="preserve"> je mimořádná, částečně nebo zcela neovladatelná, časově a prostorově ohraničená událost, která vznikla nebo jejíž vznik bezprostředně hrozí v souvislosti s užíváním objektu nebo zařízení, v němž je nebezpečná látka vyráběna, zpracovávána, používána, přepravována nebo skladována, a která vede k bezprostřednímu nebo následnému závažnému poškození nebo ohrožení života a zdraví občanů, hospodářských zvířat, životního prostředí nebo ke škodě na majetku.</w:t>
      </w:r>
    </w:p>
    <w:p w14:paraId="7F23AE00" w14:textId="77777777" w:rsidR="00F84F6F" w:rsidRDefault="00F84F6F" w:rsidP="00F84F6F">
      <w:pPr>
        <w:rPr>
          <w:sz w:val="22"/>
        </w:rPr>
      </w:pPr>
      <w:r w:rsidRPr="00D424E3">
        <w:rPr>
          <w:sz w:val="22"/>
        </w:rPr>
        <w:t>K úniku nebezpečných látek může dojít především v důsledku špatného technického stavu nádoby na nebezpečnou látku, při přepravě, manipulaci či lidskou chybou.</w:t>
      </w:r>
    </w:p>
    <w:p w14:paraId="16D72CC4" w14:textId="77777777" w:rsidR="006C04C6" w:rsidRDefault="006C04C6" w:rsidP="00F84F6F">
      <w:pPr>
        <w:rPr>
          <w:sz w:val="22"/>
        </w:rPr>
      </w:pPr>
      <w:r>
        <w:rPr>
          <w:sz w:val="22"/>
        </w:rPr>
        <w:t>Na území města může dojít k úniku ropných látek (nafty) z </w:t>
      </w:r>
      <w:r w:rsidRPr="006C04C6">
        <w:rPr>
          <w:b/>
          <w:sz w:val="22"/>
        </w:rPr>
        <w:t>ČS PHM VSP GROUP,</w:t>
      </w:r>
      <w:r>
        <w:rPr>
          <w:sz w:val="22"/>
        </w:rPr>
        <w:t xml:space="preserve"> a.s. a </w:t>
      </w:r>
      <w:proofErr w:type="spellStart"/>
      <w:r w:rsidRPr="006C04C6">
        <w:rPr>
          <w:b/>
          <w:sz w:val="22"/>
        </w:rPr>
        <w:t>Agroservisu</w:t>
      </w:r>
      <w:proofErr w:type="spellEnd"/>
      <w:r w:rsidRPr="006C04C6">
        <w:rPr>
          <w:b/>
          <w:sz w:val="22"/>
        </w:rPr>
        <w:t xml:space="preserve"> Sedláček</w:t>
      </w:r>
      <w:r>
        <w:rPr>
          <w:sz w:val="22"/>
        </w:rPr>
        <w:t xml:space="preserve">. </w:t>
      </w:r>
    </w:p>
    <w:p w14:paraId="57DD0AEE" w14:textId="77777777" w:rsidR="00B22749" w:rsidRDefault="00B22749" w:rsidP="00F84F6F">
      <w:pPr>
        <w:rPr>
          <w:sz w:val="22"/>
        </w:rPr>
      </w:pPr>
      <w:r>
        <w:rPr>
          <w:sz w:val="22"/>
        </w:rPr>
        <w:t>Z </w:t>
      </w:r>
      <w:r w:rsidRPr="00B22749">
        <w:rPr>
          <w:b/>
          <w:sz w:val="22"/>
        </w:rPr>
        <w:t>mlékárny Olešnice</w:t>
      </w:r>
      <w:r>
        <w:rPr>
          <w:sz w:val="22"/>
        </w:rPr>
        <w:t xml:space="preserve"> může dojít k úniku amoniaku (čpavku),</w:t>
      </w:r>
      <w:r w:rsidR="008D1F25">
        <w:rPr>
          <w:sz w:val="22"/>
        </w:rPr>
        <w:t xml:space="preserve"> který je využíván při chlazení a k úniku kyselin a zásad.</w:t>
      </w:r>
      <w:r>
        <w:rPr>
          <w:sz w:val="22"/>
        </w:rPr>
        <w:t xml:space="preserve"> Veřejnost je na tuto událost pravidelně školená, především ve smyslu evakuace. </w:t>
      </w:r>
    </w:p>
    <w:p w14:paraId="55F94159" w14:textId="77777777" w:rsidR="008D1F25" w:rsidRPr="008D1F25" w:rsidRDefault="008D1F25" w:rsidP="00F84F6F">
      <w:pPr>
        <w:rPr>
          <w:color w:val="7030A0"/>
          <w:sz w:val="22"/>
        </w:rPr>
      </w:pPr>
      <w:r>
        <w:rPr>
          <w:sz w:val="22"/>
        </w:rPr>
        <w:t>Ohrožených osob únikem amoniaku je max. 700, únikem kyselin a zásad max. 20.</w:t>
      </w:r>
    </w:p>
    <w:p w14:paraId="564CDAF5" w14:textId="77777777" w:rsidR="00D60EC6" w:rsidRPr="008D1F25" w:rsidRDefault="00D60EC6" w:rsidP="00D60EC6">
      <w:pPr>
        <w:rPr>
          <w:b/>
          <w:i/>
          <w:color w:val="7030A0"/>
          <w:sz w:val="22"/>
        </w:rPr>
      </w:pPr>
      <w:r w:rsidRPr="008D1F25">
        <w:rPr>
          <w:b/>
          <w:i/>
          <w:color w:val="7030A0"/>
          <w:sz w:val="22"/>
        </w:rPr>
        <w:t>Informace o chování v případě úniku nebezpečné látky a požáru uvnitř budovy jsou součástí Pomocné části koncepce.</w:t>
      </w:r>
    </w:p>
    <w:p w14:paraId="5D78CADC" w14:textId="77777777" w:rsidR="00D60EC6" w:rsidRPr="006523C1" w:rsidRDefault="00D60EC6">
      <w:pPr>
        <w:spacing w:line="259" w:lineRule="auto"/>
        <w:jc w:val="left"/>
        <w:rPr>
          <w:b/>
          <w:color w:val="7030A0"/>
          <w:sz w:val="22"/>
        </w:rPr>
      </w:pPr>
      <w:r>
        <w:rPr>
          <w:b/>
          <w:color w:val="7030A0"/>
          <w:sz w:val="22"/>
          <w:highlight w:val="yellow"/>
        </w:rPr>
        <w:br w:type="page"/>
      </w:r>
    </w:p>
    <w:p w14:paraId="7E0B3C4D" w14:textId="77777777" w:rsidR="00713FF4" w:rsidRPr="006523C1" w:rsidRDefault="00854089" w:rsidP="00854089">
      <w:pPr>
        <w:pStyle w:val="NADPIS20"/>
      </w:pPr>
      <w:r w:rsidRPr="006523C1">
        <w:lastRenderedPageBreak/>
        <w:t xml:space="preserve">Narušení dodávek </w:t>
      </w:r>
      <w:r w:rsidR="00217ADF" w:rsidRPr="006523C1">
        <w:t>pitné vody</w:t>
      </w:r>
      <w:r w:rsidRPr="006523C1">
        <w:t xml:space="preserve"> </w:t>
      </w:r>
    </w:p>
    <w:p w14:paraId="101542C6" w14:textId="77777777" w:rsidR="00217ADF" w:rsidRPr="006523C1" w:rsidRDefault="00217ADF" w:rsidP="00217ADF">
      <w:pPr>
        <w:rPr>
          <w:sz w:val="22"/>
        </w:rPr>
      </w:pPr>
      <w:r w:rsidRPr="006523C1">
        <w:rPr>
          <w:sz w:val="22"/>
        </w:rPr>
        <w:t xml:space="preserve">K </w:t>
      </w:r>
      <w:r w:rsidRPr="006523C1">
        <w:rPr>
          <w:b/>
          <w:sz w:val="22"/>
        </w:rPr>
        <w:t>narušení dodávek pitné vody</w:t>
      </w:r>
      <w:r w:rsidRPr="006523C1">
        <w:rPr>
          <w:sz w:val="22"/>
        </w:rPr>
        <w:t xml:space="preserve"> může dojít v jakékoli obci na území České republiky, a to jak v oblastech zásobovaných z veřejné vodovodní sítě</w:t>
      </w:r>
      <w:r w:rsidR="00B916EB" w:rsidRPr="006523C1">
        <w:rPr>
          <w:sz w:val="22"/>
        </w:rPr>
        <w:t>,</w:t>
      </w:r>
      <w:r w:rsidRPr="006523C1">
        <w:rPr>
          <w:sz w:val="22"/>
        </w:rPr>
        <w:t xml:space="preserve"> tak v obcích závislých na lokálních zdrojích pitné vody, např. studních. Hlavními příčinami může být dlouhodobé sucho, technická závada nebo zhoršená kvalita vody ve vodovodní síti. K narušení dodávek pitné vody může dojít i následkem dlouhodobého výpadku dodávek elektrické energie.</w:t>
      </w:r>
    </w:p>
    <w:p w14:paraId="1AAF4F84" w14:textId="77777777" w:rsidR="00217ADF" w:rsidRPr="006523C1" w:rsidRDefault="00217ADF" w:rsidP="00217ADF">
      <w:pPr>
        <w:rPr>
          <w:sz w:val="22"/>
        </w:rPr>
      </w:pPr>
      <w:r w:rsidRPr="006523C1">
        <w:rPr>
          <w:sz w:val="22"/>
        </w:rPr>
        <w:t>Narušení dodávek pitné vody je v běžném rozsahu řešeno náhradním zásobováním pitnou vodou realizovaným příslušným provozovatelem vodovodů a kanalizací. Dojde-li k narušení dodávek pitné vody velkého rozsahu, kdy nebude možné zabezpečit náhradní zásobování, budou dodávky pitné vody řešeny v systému nouzového zásobování pitnou vodou, kterým se rozumí zabezpečení pitné vody pro obyvatelstvo v množství nezbytném pro jeho přežití a po nezbytně nutnou dobu potřebnou pro obnovení funkce běžného zásobování pitnou vodou v rámci postiženého území.</w:t>
      </w:r>
    </w:p>
    <w:p w14:paraId="528A4D86" w14:textId="77777777" w:rsidR="00B916EB" w:rsidRPr="006523C1" w:rsidRDefault="00B916EB" w:rsidP="00217ADF">
      <w:pPr>
        <w:rPr>
          <w:sz w:val="22"/>
        </w:rPr>
      </w:pPr>
      <w:r w:rsidRPr="006523C1">
        <w:rPr>
          <w:sz w:val="22"/>
        </w:rPr>
        <w:t xml:space="preserve">Ve městě Olešnice je pravděpodobnost kontaminace zdrojů pitné vody poměrně vysoká, a to především z důvodu umístění vrtu poblíž komunikace. Ačkoliv je komunikace označena dopravní značkou „Zákaz vjezdu vozidel přepravujících náklad, který může způsobit znečištění vody“, jezdí poblíž nákladní vozidla, která by mohla havárií způsobit kontaminaci vody. </w:t>
      </w:r>
    </w:p>
    <w:p w14:paraId="1ECCEDF7" w14:textId="13658EFF" w:rsidR="005B530F" w:rsidRPr="009F5E4E" w:rsidRDefault="006523C1" w:rsidP="00217ADF">
      <w:pPr>
        <w:rPr>
          <w:sz w:val="22"/>
          <w:highlight w:val="yellow"/>
        </w:rPr>
      </w:pPr>
      <w:r w:rsidRPr="006523C1">
        <w:rPr>
          <w:sz w:val="22"/>
        </w:rPr>
        <w:t>Na území města byly prováděny vrty na zjištění přítomnosti vody</w:t>
      </w:r>
      <w:r w:rsidR="00DD212F">
        <w:rPr>
          <w:sz w:val="22"/>
        </w:rPr>
        <w:t xml:space="preserve"> </w:t>
      </w:r>
      <w:r w:rsidR="00DD212F" w:rsidRPr="00DD212F">
        <w:rPr>
          <w:sz w:val="22"/>
        </w:rPr>
        <w:t>mimo toto ohrožené území</w:t>
      </w:r>
      <w:r w:rsidRPr="006523C1">
        <w:rPr>
          <w:sz w:val="22"/>
        </w:rPr>
        <w:t xml:space="preserve"> – jeden vrt </w:t>
      </w:r>
      <w:r w:rsidR="00DD212F">
        <w:rPr>
          <w:sz w:val="22"/>
        </w:rPr>
        <w:t>byl</w:t>
      </w:r>
      <w:r w:rsidRPr="006523C1">
        <w:rPr>
          <w:sz w:val="22"/>
        </w:rPr>
        <w:t xml:space="preserve"> zcela suchý, druhý pokryje cca 10tinu spotřebovávané vody. </w:t>
      </w:r>
      <w:r w:rsidR="000B410A" w:rsidRPr="009F5E4E">
        <w:rPr>
          <w:sz w:val="22"/>
          <w:highlight w:val="yellow"/>
        </w:rPr>
        <w:br w:type="page"/>
      </w:r>
    </w:p>
    <w:p w14:paraId="36D1DFDE" w14:textId="77777777" w:rsidR="005B530F" w:rsidRPr="005E6BC7" w:rsidRDefault="005B530F" w:rsidP="005B530F">
      <w:pPr>
        <w:pStyle w:val="NADPIS20"/>
        <w:outlineLvl w:val="0"/>
      </w:pPr>
      <w:bookmarkStart w:id="14" w:name="_Toc46992910"/>
      <w:r w:rsidRPr="005E6BC7">
        <w:lastRenderedPageBreak/>
        <w:t>PŘEHLED KRIZOVÝCH OPATŘENÍ A ZPŮSOB ZAJIŠTĚNÍ JEJICH PROVEDENÍ</w:t>
      </w:r>
      <w:bookmarkEnd w:id="14"/>
    </w:p>
    <w:p w14:paraId="2C8617E6" w14:textId="77777777" w:rsidR="005B530F" w:rsidRPr="005E6BC7" w:rsidRDefault="005B530F" w:rsidP="005B530F">
      <w:pPr>
        <w:rPr>
          <w:sz w:val="22"/>
        </w:rPr>
      </w:pPr>
      <w:r w:rsidRPr="005E6BC7">
        <w:rPr>
          <w:sz w:val="22"/>
        </w:rPr>
        <w:t>V rámci krizové sit</w:t>
      </w:r>
      <w:r w:rsidR="005E6BC7" w:rsidRPr="005E6BC7">
        <w:rPr>
          <w:sz w:val="22"/>
        </w:rPr>
        <w:t>uace může na území města</w:t>
      </w:r>
      <w:r w:rsidRPr="005E6BC7">
        <w:rPr>
          <w:sz w:val="22"/>
        </w:rPr>
        <w:t xml:space="preserve"> dojít k </w:t>
      </w:r>
      <w:r w:rsidRPr="005E6BC7">
        <w:rPr>
          <w:b/>
          <w:sz w:val="22"/>
        </w:rPr>
        <w:t>omezení pohybu</w:t>
      </w:r>
      <w:r w:rsidRPr="005E6BC7">
        <w:rPr>
          <w:sz w:val="22"/>
        </w:rPr>
        <w:t xml:space="preserve"> občanů v důsledku </w:t>
      </w:r>
      <w:r w:rsidR="00063DB6" w:rsidRPr="005E6BC7">
        <w:rPr>
          <w:sz w:val="22"/>
        </w:rPr>
        <w:t xml:space="preserve">vzniku </w:t>
      </w:r>
      <w:r w:rsidR="00A655FF" w:rsidRPr="005E6BC7">
        <w:rPr>
          <w:sz w:val="22"/>
        </w:rPr>
        <w:t xml:space="preserve">přirozené nebo </w:t>
      </w:r>
      <w:r w:rsidR="00063DB6" w:rsidRPr="005E6BC7">
        <w:rPr>
          <w:sz w:val="22"/>
        </w:rPr>
        <w:t xml:space="preserve">přívalové povodně, extrémního větru, </w:t>
      </w:r>
      <w:r w:rsidR="005E6BC7" w:rsidRPr="005E6BC7">
        <w:rPr>
          <w:sz w:val="22"/>
        </w:rPr>
        <w:t xml:space="preserve">požáru v přírodě či budově, </w:t>
      </w:r>
      <w:r w:rsidRPr="005E6BC7">
        <w:rPr>
          <w:sz w:val="22"/>
        </w:rPr>
        <w:t xml:space="preserve">úniku </w:t>
      </w:r>
      <w:r w:rsidR="005E6BC7" w:rsidRPr="005E6BC7">
        <w:rPr>
          <w:sz w:val="22"/>
        </w:rPr>
        <w:t>nebezpečné látky, epidemie</w:t>
      </w:r>
      <w:r w:rsidRPr="005E6BC7">
        <w:rPr>
          <w:sz w:val="22"/>
        </w:rPr>
        <w:t xml:space="preserve"> apod. </w:t>
      </w:r>
    </w:p>
    <w:p w14:paraId="2F4F9AA3" w14:textId="77777777" w:rsidR="005B530F" w:rsidRPr="005E6BC7" w:rsidRDefault="005B530F" w:rsidP="005B530F">
      <w:pPr>
        <w:rPr>
          <w:sz w:val="22"/>
        </w:rPr>
      </w:pPr>
      <w:r w:rsidRPr="005E6BC7">
        <w:rPr>
          <w:sz w:val="22"/>
        </w:rPr>
        <w:t xml:space="preserve">Nařízení </w:t>
      </w:r>
      <w:r w:rsidRPr="005E6BC7">
        <w:rPr>
          <w:b/>
          <w:sz w:val="22"/>
        </w:rPr>
        <w:t>evakuace</w:t>
      </w:r>
      <w:r w:rsidRPr="005E6BC7">
        <w:rPr>
          <w:sz w:val="22"/>
        </w:rPr>
        <w:t xml:space="preserve"> občanů se týká převážně při výskytu povodní</w:t>
      </w:r>
      <w:r w:rsidR="005E6BC7" w:rsidRPr="005E6BC7">
        <w:rPr>
          <w:sz w:val="22"/>
        </w:rPr>
        <w:t xml:space="preserve"> a úniku nebezpečných látek, kdy hrozí reálné zatopení nemovitostí občanů a ohrožení obyvatelstva nebezpečnou látkou</w:t>
      </w:r>
      <w:r w:rsidRPr="005E6BC7">
        <w:rPr>
          <w:sz w:val="22"/>
        </w:rPr>
        <w:t xml:space="preserve">. </w:t>
      </w:r>
    </w:p>
    <w:p w14:paraId="1BEC2F04" w14:textId="77777777" w:rsidR="005B530F" w:rsidRPr="005E6BC7" w:rsidRDefault="005B530F" w:rsidP="005B530F">
      <w:pPr>
        <w:rPr>
          <w:sz w:val="22"/>
        </w:rPr>
      </w:pPr>
      <w:r w:rsidRPr="005E6BC7">
        <w:rPr>
          <w:sz w:val="22"/>
        </w:rPr>
        <w:t>V p</w:t>
      </w:r>
      <w:r w:rsidR="00050C2C" w:rsidRPr="005E6BC7">
        <w:rPr>
          <w:sz w:val="22"/>
        </w:rPr>
        <w:t>řípadě vzniku epidemie může měst</w:t>
      </w:r>
      <w:r w:rsidR="005E6BC7" w:rsidRPr="005E6BC7">
        <w:rPr>
          <w:sz w:val="22"/>
        </w:rPr>
        <w:t>o</w:t>
      </w:r>
      <w:r w:rsidRPr="005E6BC7">
        <w:rPr>
          <w:sz w:val="22"/>
        </w:rPr>
        <w:t xml:space="preserve"> </w:t>
      </w:r>
      <w:r w:rsidRPr="005E6BC7">
        <w:rPr>
          <w:b/>
          <w:sz w:val="22"/>
        </w:rPr>
        <w:t>nařídit</w:t>
      </w:r>
      <w:r w:rsidRPr="005E6BC7">
        <w:rPr>
          <w:sz w:val="22"/>
        </w:rPr>
        <w:t xml:space="preserve"> povinné nošení roušek, respirátorů, </w:t>
      </w:r>
      <w:r w:rsidR="00F1362F" w:rsidRPr="005E6BC7">
        <w:rPr>
          <w:sz w:val="22"/>
        </w:rPr>
        <w:t>používání</w:t>
      </w:r>
      <w:r w:rsidRPr="005E6BC7">
        <w:rPr>
          <w:sz w:val="22"/>
        </w:rPr>
        <w:t xml:space="preserve"> dezinfekční</w:t>
      </w:r>
      <w:r w:rsidR="00F1362F" w:rsidRPr="005E6BC7">
        <w:rPr>
          <w:sz w:val="22"/>
        </w:rPr>
        <w:t>ch</w:t>
      </w:r>
      <w:r w:rsidRPr="005E6BC7">
        <w:rPr>
          <w:sz w:val="22"/>
        </w:rPr>
        <w:t xml:space="preserve"> pr</w:t>
      </w:r>
      <w:r w:rsidR="00F1362F" w:rsidRPr="005E6BC7">
        <w:rPr>
          <w:sz w:val="22"/>
        </w:rPr>
        <w:t>ostředků, omezit pohyb osob aj</w:t>
      </w:r>
      <w:r w:rsidRPr="005E6BC7">
        <w:rPr>
          <w:sz w:val="22"/>
        </w:rPr>
        <w:t xml:space="preserve">. </w:t>
      </w:r>
    </w:p>
    <w:p w14:paraId="4ED47116" w14:textId="77777777" w:rsidR="005B530F" w:rsidRPr="005E6BC7" w:rsidRDefault="005B530F" w:rsidP="005B530F">
      <w:pPr>
        <w:rPr>
          <w:sz w:val="22"/>
        </w:rPr>
      </w:pPr>
      <w:r w:rsidRPr="005E6BC7">
        <w:rPr>
          <w:sz w:val="22"/>
        </w:rPr>
        <w:t xml:space="preserve">V případě vzniku jiné mimořádné situace rozhodne krizový štáb o dalších opatřeních, která jsou nezbytná pro řešení krizové situace. </w:t>
      </w:r>
    </w:p>
    <w:p w14:paraId="47034184" w14:textId="77777777" w:rsidR="005B530F" w:rsidRPr="005E6BC7" w:rsidRDefault="005B530F" w:rsidP="005B530F">
      <w:pPr>
        <w:rPr>
          <w:b/>
          <w:sz w:val="22"/>
        </w:rPr>
      </w:pPr>
      <w:r w:rsidRPr="005E6BC7">
        <w:rPr>
          <w:b/>
          <w:sz w:val="22"/>
        </w:rPr>
        <w:t>O jednotlivých opatř</w:t>
      </w:r>
      <w:r w:rsidR="001C0036" w:rsidRPr="005E6BC7">
        <w:rPr>
          <w:b/>
          <w:sz w:val="22"/>
        </w:rPr>
        <w:t>ení</w:t>
      </w:r>
      <w:r w:rsidR="005E6BC7" w:rsidRPr="005E6BC7">
        <w:rPr>
          <w:b/>
          <w:sz w:val="22"/>
        </w:rPr>
        <w:t>ch rozhodne krizový štáb města</w:t>
      </w:r>
      <w:r w:rsidRPr="005E6BC7">
        <w:rPr>
          <w:b/>
          <w:sz w:val="22"/>
        </w:rPr>
        <w:t xml:space="preserve">, který následně informuje občany pomocí dostupných informačních prostředků.  </w:t>
      </w:r>
    </w:p>
    <w:p w14:paraId="62F54DB3" w14:textId="77777777" w:rsidR="005B530F" w:rsidRPr="00B57815" w:rsidRDefault="005B530F" w:rsidP="005B530F">
      <w:pPr>
        <w:rPr>
          <w:sz w:val="22"/>
        </w:rPr>
      </w:pPr>
      <w:r w:rsidRPr="00B57815">
        <w:rPr>
          <w:sz w:val="22"/>
        </w:rPr>
        <w:t>Na zvládán</w:t>
      </w:r>
      <w:r w:rsidR="00B57815" w:rsidRPr="00B57815">
        <w:rPr>
          <w:sz w:val="22"/>
        </w:rPr>
        <w:t>í krizové situace má město vyčleněno</w:t>
      </w:r>
      <w:r w:rsidRPr="00B57815">
        <w:rPr>
          <w:sz w:val="22"/>
        </w:rPr>
        <w:t xml:space="preserve"> následující prostředky</w:t>
      </w:r>
      <w:r w:rsidR="001C0036" w:rsidRPr="00B57815">
        <w:rPr>
          <w:sz w:val="22"/>
        </w:rPr>
        <w:t>:</w:t>
      </w:r>
    </w:p>
    <w:p w14:paraId="77B2C9AE" w14:textId="6E9AF397" w:rsidR="00F1362F" w:rsidRPr="00B57815" w:rsidRDefault="007B4E02" w:rsidP="00F1362F">
      <w:pPr>
        <w:pStyle w:val="Titulek"/>
        <w:keepNext/>
        <w:rPr>
          <w:b/>
          <w:iCs w:val="0"/>
          <w:color w:val="5F5F5F"/>
          <w:szCs w:val="22"/>
        </w:rPr>
      </w:pPr>
      <w:r w:rsidRPr="00B57815">
        <w:rPr>
          <w:b/>
          <w:iCs w:val="0"/>
          <w:color w:val="5F5F5F"/>
          <w:szCs w:val="22"/>
        </w:rPr>
        <w:t xml:space="preserve">Tab. </w:t>
      </w:r>
      <w:r w:rsidR="00E36A02" w:rsidRPr="00B57815">
        <w:rPr>
          <w:b/>
          <w:iCs w:val="0"/>
          <w:color w:val="5F5F5F"/>
          <w:szCs w:val="22"/>
        </w:rPr>
        <w:fldChar w:fldCharType="begin"/>
      </w:r>
      <w:r w:rsidRPr="00B57815">
        <w:rPr>
          <w:b/>
          <w:iCs w:val="0"/>
          <w:color w:val="5F5F5F"/>
          <w:szCs w:val="22"/>
        </w:rPr>
        <w:instrText xml:space="preserve"> SEQ Tabulka \* ARABIC </w:instrText>
      </w:r>
      <w:r w:rsidR="00E36A02" w:rsidRPr="00B57815">
        <w:rPr>
          <w:b/>
          <w:iCs w:val="0"/>
          <w:color w:val="5F5F5F"/>
          <w:szCs w:val="22"/>
        </w:rPr>
        <w:fldChar w:fldCharType="separate"/>
      </w:r>
      <w:r w:rsidR="00237279">
        <w:rPr>
          <w:b/>
          <w:iCs w:val="0"/>
          <w:noProof/>
          <w:color w:val="5F5F5F"/>
          <w:szCs w:val="22"/>
        </w:rPr>
        <w:t>7</w:t>
      </w:r>
      <w:r w:rsidR="00E36A02" w:rsidRPr="00B57815">
        <w:rPr>
          <w:b/>
          <w:iCs w:val="0"/>
          <w:color w:val="5F5F5F"/>
          <w:szCs w:val="22"/>
        </w:rPr>
        <w:fldChar w:fldCharType="end"/>
      </w:r>
      <w:r w:rsidRPr="00B57815">
        <w:rPr>
          <w:b/>
          <w:iCs w:val="0"/>
          <w:color w:val="5F5F5F"/>
          <w:szCs w:val="22"/>
        </w:rPr>
        <w:t xml:space="preserve"> Prostředky pro zvládání krizových situací (zdroj: </w:t>
      </w:r>
      <w:r w:rsidR="00B57815" w:rsidRPr="00B57815">
        <w:rPr>
          <w:b/>
          <w:iCs w:val="0"/>
          <w:color w:val="5F5F5F"/>
          <w:szCs w:val="22"/>
        </w:rPr>
        <w:t>město</w:t>
      </w:r>
      <w:r w:rsidRPr="00B57815">
        <w:rPr>
          <w:b/>
          <w:iCs w:val="0"/>
          <w:color w:val="5F5F5F"/>
          <w:szCs w:val="22"/>
        </w:rPr>
        <w:t>)</w:t>
      </w:r>
    </w:p>
    <w:tbl>
      <w:tblPr>
        <w:tblStyle w:val="Mkatabulky"/>
        <w:tblW w:w="0" w:type="auto"/>
        <w:jc w:val="center"/>
        <w:tblLook w:val="04A0" w:firstRow="1" w:lastRow="0" w:firstColumn="1" w:lastColumn="0" w:noHBand="0" w:noVBand="1"/>
      </w:tblPr>
      <w:tblGrid>
        <w:gridCol w:w="5966"/>
        <w:gridCol w:w="3084"/>
      </w:tblGrid>
      <w:tr w:rsidR="007D3264" w:rsidRPr="009F5E4E" w14:paraId="04B7A9DD" w14:textId="77777777" w:rsidTr="004F5852">
        <w:trPr>
          <w:trHeight w:val="454"/>
          <w:jc w:val="center"/>
        </w:trPr>
        <w:tc>
          <w:tcPr>
            <w:tcW w:w="5966" w:type="dxa"/>
            <w:shd w:val="clear" w:color="auto" w:fill="D7BAFE"/>
            <w:vAlign w:val="center"/>
          </w:tcPr>
          <w:p w14:paraId="20F00981" w14:textId="77777777" w:rsidR="007D3264" w:rsidRPr="00B57815" w:rsidRDefault="000A3DAD" w:rsidP="000A3DAD">
            <w:pPr>
              <w:jc w:val="center"/>
              <w:rPr>
                <w:b/>
                <w:sz w:val="18"/>
              </w:rPr>
            </w:pPr>
            <w:r w:rsidRPr="00B57815">
              <w:rPr>
                <w:b/>
                <w:sz w:val="18"/>
              </w:rPr>
              <w:t>Technika/Materiál</w:t>
            </w:r>
          </w:p>
        </w:tc>
        <w:tc>
          <w:tcPr>
            <w:tcW w:w="3084" w:type="dxa"/>
            <w:shd w:val="clear" w:color="auto" w:fill="D7BAFE"/>
            <w:vAlign w:val="center"/>
          </w:tcPr>
          <w:p w14:paraId="33A965EB" w14:textId="77777777" w:rsidR="007D3264" w:rsidRPr="00B57815" w:rsidRDefault="001C0036" w:rsidP="000A3DAD">
            <w:pPr>
              <w:jc w:val="center"/>
              <w:rPr>
                <w:b/>
                <w:sz w:val="18"/>
              </w:rPr>
            </w:pPr>
            <w:r w:rsidRPr="00B57815">
              <w:rPr>
                <w:b/>
                <w:sz w:val="18"/>
              </w:rPr>
              <w:t xml:space="preserve">Subjekt </w:t>
            </w:r>
          </w:p>
        </w:tc>
      </w:tr>
      <w:tr w:rsidR="00B57815" w:rsidRPr="009F5E4E" w14:paraId="681E64C1" w14:textId="77777777" w:rsidTr="00A655FF">
        <w:trPr>
          <w:trHeight w:val="454"/>
          <w:jc w:val="center"/>
        </w:trPr>
        <w:tc>
          <w:tcPr>
            <w:tcW w:w="5966" w:type="dxa"/>
            <w:vAlign w:val="center"/>
          </w:tcPr>
          <w:p w14:paraId="14FC2D53" w14:textId="77777777" w:rsidR="00B57815" w:rsidRPr="00B57815" w:rsidRDefault="00B57815" w:rsidP="00B57815">
            <w:pPr>
              <w:pStyle w:val="Bezmezer"/>
              <w:jc w:val="center"/>
              <w:rPr>
                <w:sz w:val="18"/>
              </w:rPr>
            </w:pPr>
            <w:r w:rsidRPr="00B57815">
              <w:rPr>
                <w:rFonts w:eastAsiaTheme="minorHAnsi" w:cstheme="minorBidi"/>
                <w:color w:val="5F5F5F"/>
                <w:sz w:val="18"/>
                <w:szCs w:val="18"/>
                <w:lang w:eastAsia="en-US"/>
              </w:rPr>
              <w:t>CAS 32 Tatra 815</w:t>
            </w:r>
          </w:p>
        </w:tc>
        <w:tc>
          <w:tcPr>
            <w:tcW w:w="3084" w:type="dxa"/>
            <w:vMerge w:val="restart"/>
            <w:vAlign w:val="center"/>
          </w:tcPr>
          <w:p w14:paraId="296378CF" w14:textId="77777777" w:rsidR="00B57815" w:rsidRPr="00B57815" w:rsidRDefault="00B57815" w:rsidP="00B57815">
            <w:pPr>
              <w:jc w:val="center"/>
              <w:rPr>
                <w:sz w:val="18"/>
              </w:rPr>
            </w:pPr>
            <w:r w:rsidRPr="00B57815">
              <w:rPr>
                <w:sz w:val="18"/>
                <w:szCs w:val="18"/>
              </w:rPr>
              <w:t>SDH Olešnice</w:t>
            </w:r>
          </w:p>
        </w:tc>
      </w:tr>
      <w:tr w:rsidR="00B57815" w:rsidRPr="009F5E4E" w14:paraId="1C46ED66" w14:textId="77777777" w:rsidTr="00A655FF">
        <w:trPr>
          <w:trHeight w:val="454"/>
          <w:jc w:val="center"/>
        </w:trPr>
        <w:tc>
          <w:tcPr>
            <w:tcW w:w="5966" w:type="dxa"/>
            <w:vAlign w:val="center"/>
          </w:tcPr>
          <w:p w14:paraId="710C2BDC" w14:textId="77777777" w:rsidR="00B57815" w:rsidRPr="00D314FA" w:rsidRDefault="00B57815" w:rsidP="00B57815">
            <w:pPr>
              <w:spacing w:line="240" w:lineRule="auto"/>
              <w:jc w:val="center"/>
              <w:rPr>
                <w:sz w:val="18"/>
                <w:szCs w:val="18"/>
              </w:rPr>
            </w:pPr>
            <w:r w:rsidRPr="00D314FA">
              <w:rPr>
                <w:sz w:val="18"/>
                <w:szCs w:val="18"/>
              </w:rPr>
              <w:t>čerpadla na odsávání vody ze sklepů</w:t>
            </w:r>
          </w:p>
        </w:tc>
        <w:tc>
          <w:tcPr>
            <w:tcW w:w="3084" w:type="dxa"/>
            <w:vMerge/>
            <w:vAlign w:val="center"/>
          </w:tcPr>
          <w:p w14:paraId="7AFB7866" w14:textId="77777777" w:rsidR="00B57815" w:rsidRPr="009F5E4E" w:rsidRDefault="00B57815" w:rsidP="00B57815">
            <w:pPr>
              <w:jc w:val="center"/>
              <w:rPr>
                <w:sz w:val="18"/>
                <w:highlight w:val="yellow"/>
              </w:rPr>
            </w:pPr>
          </w:p>
        </w:tc>
      </w:tr>
      <w:tr w:rsidR="00B57815" w:rsidRPr="009F5E4E" w14:paraId="09825CA2" w14:textId="77777777" w:rsidTr="00A655FF">
        <w:trPr>
          <w:trHeight w:val="454"/>
          <w:jc w:val="center"/>
        </w:trPr>
        <w:tc>
          <w:tcPr>
            <w:tcW w:w="5966" w:type="dxa"/>
            <w:vAlign w:val="center"/>
          </w:tcPr>
          <w:p w14:paraId="680E1DC5" w14:textId="77777777" w:rsidR="00B57815" w:rsidRPr="00D314FA" w:rsidRDefault="00B57815" w:rsidP="00B57815">
            <w:pPr>
              <w:spacing w:line="240" w:lineRule="auto"/>
              <w:jc w:val="center"/>
              <w:rPr>
                <w:sz w:val="18"/>
                <w:szCs w:val="18"/>
              </w:rPr>
            </w:pPr>
            <w:r w:rsidRPr="00D314FA">
              <w:rPr>
                <w:sz w:val="18"/>
                <w:szCs w:val="18"/>
              </w:rPr>
              <w:t>výjezdové vozidlo s defibrilátorem</w:t>
            </w:r>
          </w:p>
        </w:tc>
        <w:tc>
          <w:tcPr>
            <w:tcW w:w="3084" w:type="dxa"/>
            <w:vMerge/>
            <w:vAlign w:val="center"/>
          </w:tcPr>
          <w:p w14:paraId="009905DB" w14:textId="77777777" w:rsidR="00B57815" w:rsidRPr="009F5E4E" w:rsidRDefault="00B57815" w:rsidP="00B57815">
            <w:pPr>
              <w:jc w:val="center"/>
              <w:rPr>
                <w:sz w:val="18"/>
                <w:highlight w:val="yellow"/>
              </w:rPr>
            </w:pPr>
          </w:p>
        </w:tc>
      </w:tr>
      <w:tr w:rsidR="00F1362F" w:rsidRPr="009F5E4E" w14:paraId="524FBFCE" w14:textId="77777777" w:rsidTr="00A655FF">
        <w:trPr>
          <w:trHeight w:val="454"/>
          <w:jc w:val="center"/>
        </w:trPr>
        <w:tc>
          <w:tcPr>
            <w:tcW w:w="5966" w:type="dxa"/>
            <w:vAlign w:val="center"/>
          </w:tcPr>
          <w:p w14:paraId="69285D8F" w14:textId="77777777" w:rsidR="00F1362F" w:rsidRPr="009F5E4E" w:rsidRDefault="00B57815" w:rsidP="00F1362F">
            <w:pPr>
              <w:jc w:val="center"/>
              <w:rPr>
                <w:sz w:val="18"/>
                <w:szCs w:val="18"/>
                <w:highlight w:val="yellow"/>
              </w:rPr>
            </w:pPr>
            <w:r>
              <w:rPr>
                <w:sz w:val="18"/>
                <w:szCs w:val="18"/>
              </w:rPr>
              <w:t>z</w:t>
            </w:r>
            <w:r w:rsidRPr="00D314FA">
              <w:rPr>
                <w:sz w:val="18"/>
                <w:szCs w:val="18"/>
              </w:rPr>
              <w:t>emědělské stroje</w:t>
            </w:r>
          </w:p>
        </w:tc>
        <w:tc>
          <w:tcPr>
            <w:tcW w:w="3084" w:type="dxa"/>
            <w:vAlign w:val="center"/>
          </w:tcPr>
          <w:p w14:paraId="4C9A30D2" w14:textId="77777777" w:rsidR="00F1362F" w:rsidRPr="009F5E4E" w:rsidRDefault="00B57815" w:rsidP="00F1362F">
            <w:pPr>
              <w:jc w:val="center"/>
              <w:rPr>
                <w:sz w:val="18"/>
                <w:highlight w:val="yellow"/>
              </w:rPr>
            </w:pPr>
            <w:r w:rsidRPr="00B57815">
              <w:rPr>
                <w:sz w:val="18"/>
              </w:rPr>
              <w:t xml:space="preserve">VSP Group, </w:t>
            </w:r>
            <w:proofErr w:type="spellStart"/>
            <w:proofErr w:type="gramStart"/>
            <w:r w:rsidRPr="00B57815">
              <w:rPr>
                <w:sz w:val="18"/>
              </w:rPr>
              <w:t>a.s</w:t>
            </w:r>
            <w:proofErr w:type="spellEnd"/>
            <w:proofErr w:type="gramEnd"/>
          </w:p>
        </w:tc>
      </w:tr>
      <w:tr w:rsidR="00F1362F" w:rsidRPr="009F5E4E" w14:paraId="685B17F5" w14:textId="77777777" w:rsidTr="00A655FF">
        <w:trPr>
          <w:trHeight w:val="454"/>
          <w:jc w:val="center"/>
        </w:trPr>
        <w:tc>
          <w:tcPr>
            <w:tcW w:w="5966" w:type="dxa"/>
            <w:vAlign w:val="center"/>
          </w:tcPr>
          <w:p w14:paraId="587E21AB" w14:textId="77777777" w:rsidR="00F1362F" w:rsidRPr="009F5E4E" w:rsidRDefault="00B57815" w:rsidP="00F1362F">
            <w:pPr>
              <w:jc w:val="center"/>
              <w:rPr>
                <w:sz w:val="18"/>
                <w:szCs w:val="18"/>
                <w:highlight w:val="yellow"/>
              </w:rPr>
            </w:pPr>
            <w:r w:rsidRPr="00B57815">
              <w:rPr>
                <w:sz w:val="18"/>
                <w:szCs w:val="18"/>
              </w:rPr>
              <w:t>vysokozdvižné vozíky</w:t>
            </w:r>
          </w:p>
        </w:tc>
        <w:tc>
          <w:tcPr>
            <w:tcW w:w="3084" w:type="dxa"/>
            <w:vAlign w:val="center"/>
          </w:tcPr>
          <w:p w14:paraId="79DE832C" w14:textId="77777777" w:rsidR="00F1362F" w:rsidRPr="009F5E4E" w:rsidRDefault="00B57815" w:rsidP="00F1362F">
            <w:pPr>
              <w:jc w:val="center"/>
              <w:rPr>
                <w:sz w:val="18"/>
                <w:highlight w:val="yellow"/>
              </w:rPr>
            </w:pPr>
            <w:r w:rsidRPr="00B57815">
              <w:rPr>
                <w:sz w:val="18"/>
              </w:rPr>
              <w:t>Mlékárny RMD Olešnice</w:t>
            </w:r>
          </w:p>
        </w:tc>
      </w:tr>
    </w:tbl>
    <w:p w14:paraId="09B2FE47" w14:textId="77777777" w:rsidR="005B530F" w:rsidRPr="009F5E4E" w:rsidRDefault="005B530F" w:rsidP="005B530F">
      <w:pPr>
        <w:rPr>
          <w:sz w:val="22"/>
          <w:highlight w:val="yellow"/>
        </w:rPr>
        <w:sectPr w:rsidR="005B530F" w:rsidRPr="009F5E4E" w:rsidSect="004916BA">
          <w:headerReference w:type="default" r:id="rId47"/>
          <w:pgSz w:w="11906" w:h="16838"/>
          <w:pgMar w:top="1797" w:right="1440" w:bottom="1797" w:left="1440" w:header="709" w:footer="709" w:gutter="0"/>
          <w:cols w:space="708"/>
          <w:docGrid w:linePitch="360"/>
        </w:sectPr>
      </w:pPr>
    </w:p>
    <w:p w14:paraId="32D1AF54" w14:textId="77777777" w:rsidR="000B2031" w:rsidRPr="009F5E4E" w:rsidRDefault="000B2031" w:rsidP="005E1E98">
      <w:pPr>
        <w:pStyle w:val="NADPIS20"/>
        <w:outlineLvl w:val="0"/>
        <w:rPr>
          <w:highlight w:val="yellow"/>
        </w:rPr>
      </w:pPr>
      <w:r w:rsidRPr="009F5E4E">
        <w:rPr>
          <w:highlight w:val="yellow"/>
        </w:rPr>
        <w:br w:type="page"/>
      </w:r>
    </w:p>
    <w:p w14:paraId="313FF292" w14:textId="77777777" w:rsidR="00590A9E" w:rsidRPr="007C7B31" w:rsidRDefault="00FA6D90" w:rsidP="005E1E98">
      <w:pPr>
        <w:pStyle w:val="NADPIS20"/>
        <w:outlineLvl w:val="0"/>
      </w:pPr>
      <w:r w:rsidRPr="007C7B31">
        <w:lastRenderedPageBreak/>
        <w:t xml:space="preserve">ANALÝZA SOUČASNÉHO STAVU </w:t>
      </w:r>
      <w:bookmarkEnd w:id="6"/>
    </w:p>
    <w:p w14:paraId="7D49A8B2" w14:textId="71F2D7F5" w:rsidR="00691CDD" w:rsidRPr="001A0F7F" w:rsidRDefault="001A0F7F" w:rsidP="00691CDD">
      <w:pPr>
        <w:rPr>
          <w:sz w:val="22"/>
        </w:rPr>
      </w:pPr>
      <w:r w:rsidRPr="001A0F7F">
        <w:rPr>
          <w:sz w:val="22"/>
        </w:rPr>
        <w:t>Území města</w:t>
      </w:r>
      <w:r w:rsidR="00691CDD" w:rsidRPr="001A0F7F">
        <w:rPr>
          <w:sz w:val="22"/>
        </w:rPr>
        <w:t xml:space="preserve"> </w:t>
      </w:r>
      <w:r w:rsidRPr="001A0F7F">
        <w:rPr>
          <w:sz w:val="22"/>
        </w:rPr>
        <w:t>Olešnice</w:t>
      </w:r>
      <w:r w:rsidR="00691CDD" w:rsidRPr="001A0F7F">
        <w:rPr>
          <w:sz w:val="22"/>
        </w:rPr>
        <w:t xml:space="preserve"> je nejčastěji postihováno z hlediska živelních pohrom </w:t>
      </w:r>
      <w:r w:rsidR="00691CDD" w:rsidRPr="001A0F7F">
        <w:rPr>
          <w:b/>
          <w:sz w:val="22"/>
        </w:rPr>
        <w:t>povodněmi</w:t>
      </w:r>
      <w:r w:rsidR="00691CDD" w:rsidRPr="001A0F7F">
        <w:rPr>
          <w:sz w:val="22"/>
        </w:rPr>
        <w:t xml:space="preserve"> – a to jak přirozenou povodní, tak </w:t>
      </w:r>
      <w:r w:rsidR="00DD212F">
        <w:rPr>
          <w:sz w:val="22"/>
        </w:rPr>
        <w:t xml:space="preserve">především </w:t>
      </w:r>
      <w:r w:rsidR="00691CDD" w:rsidRPr="001A0F7F">
        <w:rPr>
          <w:sz w:val="22"/>
        </w:rPr>
        <w:t xml:space="preserve">přívalovou povodní. </w:t>
      </w:r>
    </w:p>
    <w:p w14:paraId="0DD9B6D1" w14:textId="7EEAC3E0" w:rsidR="00B41358" w:rsidRDefault="00B41358" w:rsidP="00691CDD">
      <w:pPr>
        <w:rPr>
          <w:sz w:val="22"/>
        </w:rPr>
      </w:pPr>
      <w:r w:rsidRPr="00B41358">
        <w:rPr>
          <w:sz w:val="22"/>
        </w:rPr>
        <w:t>Katastrálním územím města protéká několik vodních toků, z nichž nejvýznamnější jsou Hodonínka a Veselský potok.</w:t>
      </w:r>
      <w:r>
        <w:rPr>
          <w:sz w:val="22"/>
        </w:rPr>
        <w:t xml:space="preserve"> Vodní tok Hodonínka prošel rekonstrukcí koryta, které bylo zkapacitněno na </w:t>
      </w:r>
      <w:proofErr w:type="gramStart"/>
      <w:r>
        <w:rPr>
          <w:sz w:val="22"/>
        </w:rPr>
        <w:t>20-ti letou</w:t>
      </w:r>
      <w:proofErr w:type="gramEnd"/>
      <w:r>
        <w:rPr>
          <w:sz w:val="22"/>
        </w:rPr>
        <w:t xml:space="preserve"> vodu</w:t>
      </w:r>
      <w:r w:rsidR="00617192">
        <w:rPr>
          <w:sz w:val="22"/>
        </w:rPr>
        <w:t xml:space="preserve"> (Q</w:t>
      </w:r>
      <w:r w:rsidR="00617192" w:rsidRPr="00617192">
        <w:rPr>
          <w:sz w:val="22"/>
          <w:vertAlign w:val="subscript"/>
        </w:rPr>
        <w:t>20</w:t>
      </w:r>
      <w:r w:rsidR="00617192">
        <w:rPr>
          <w:sz w:val="22"/>
        </w:rPr>
        <w:t>)</w:t>
      </w:r>
      <w:r>
        <w:rPr>
          <w:sz w:val="22"/>
        </w:rPr>
        <w:t xml:space="preserve"> a byl navýšen inundační prostor. Vodní tok Veselský potok je v intravilánu </w:t>
      </w:r>
      <w:proofErr w:type="spellStart"/>
      <w:r>
        <w:rPr>
          <w:sz w:val="22"/>
        </w:rPr>
        <w:t>zatrubněný</w:t>
      </w:r>
      <w:proofErr w:type="spellEnd"/>
      <w:r>
        <w:rPr>
          <w:sz w:val="22"/>
        </w:rPr>
        <w:t xml:space="preserve"> a jeho kapacita je omezena. Proto byla výše na toku vybudována soustava protipovodňových opatření. </w:t>
      </w:r>
      <w:r w:rsidRPr="00B41358">
        <w:rPr>
          <w:sz w:val="22"/>
        </w:rPr>
        <w:t>Vodní toky na území města</w:t>
      </w:r>
      <w:r w:rsidR="0017251D" w:rsidRPr="00B41358">
        <w:rPr>
          <w:sz w:val="22"/>
        </w:rPr>
        <w:t xml:space="preserve"> </w:t>
      </w:r>
      <w:r w:rsidRPr="00B41358">
        <w:rPr>
          <w:sz w:val="22"/>
        </w:rPr>
        <w:t>ne</w:t>
      </w:r>
      <w:r w:rsidR="0017251D" w:rsidRPr="00B41358">
        <w:rPr>
          <w:sz w:val="22"/>
        </w:rPr>
        <w:t>mají oficiálně stanovené zápl</w:t>
      </w:r>
      <w:r w:rsidRPr="00B41358">
        <w:rPr>
          <w:sz w:val="22"/>
        </w:rPr>
        <w:t>avové území, záplavové území je stanoveno pouze na základě h</w:t>
      </w:r>
      <w:r w:rsidR="002D2BA7">
        <w:rPr>
          <w:sz w:val="22"/>
        </w:rPr>
        <w:t>istorické a největší zaznamenané</w:t>
      </w:r>
      <w:r w:rsidRPr="00B41358">
        <w:rPr>
          <w:sz w:val="22"/>
        </w:rPr>
        <w:t xml:space="preserve"> povodně z roku </w:t>
      </w:r>
      <w:r w:rsidR="00DD212F">
        <w:rPr>
          <w:sz w:val="22"/>
        </w:rPr>
        <w:t>2002 a 2006</w:t>
      </w:r>
      <w:r w:rsidRPr="00B41358">
        <w:rPr>
          <w:sz w:val="22"/>
        </w:rPr>
        <w:t xml:space="preserve">. </w:t>
      </w:r>
    </w:p>
    <w:p w14:paraId="74473708" w14:textId="77777777" w:rsidR="0017251D" w:rsidRPr="00BC330E" w:rsidRDefault="00BC330E" w:rsidP="00691CDD">
      <w:pPr>
        <w:rPr>
          <w:sz w:val="22"/>
        </w:rPr>
      </w:pPr>
      <w:r w:rsidRPr="00BC330E">
        <w:rPr>
          <w:sz w:val="22"/>
        </w:rPr>
        <w:t>Přívalovou povodní je město</w:t>
      </w:r>
      <w:r w:rsidR="0017251D" w:rsidRPr="00BC330E">
        <w:rPr>
          <w:sz w:val="22"/>
        </w:rPr>
        <w:t xml:space="preserve"> a jeho obyvatele ohrožován</w:t>
      </w:r>
      <w:r w:rsidRPr="00BC330E">
        <w:rPr>
          <w:sz w:val="22"/>
        </w:rPr>
        <w:t>o</w:t>
      </w:r>
      <w:r w:rsidR="0017251D" w:rsidRPr="00BC330E">
        <w:rPr>
          <w:sz w:val="22"/>
        </w:rPr>
        <w:t xml:space="preserve"> z okolních lesů</w:t>
      </w:r>
      <w:r w:rsidR="001D5660" w:rsidRPr="00BC330E">
        <w:rPr>
          <w:sz w:val="22"/>
        </w:rPr>
        <w:t xml:space="preserve"> a polí</w:t>
      </w:r>
      <w:r w:rsidR="0017251D" w:rsidRPr="00BC330E">
        <w:rPr>
          <w:sz w:val="22"/>
        </w:rPr>
        <w:t>, a to převážně ze severní, západní a východní části území.</w:t>
      </w:r>
    </w:p>
    <w:p w14:paraId="6B171634" w14:textId="47404A8C" w:rsidR="00B41358" w:rsidRPr="00BC330E" w:rsidRDefault="00B41358" w:rsidP="00691CDD">
      <w:pPr>
        <w:rPr>
          <w:sz w:val="22"/>
        </w:rPr>
      </w:pPr>
      <w:r w:rsidRPr="00BC330E">
        <w:rPr>
          <w:sz w:val="22"/>
        </w:rPr>
        <w:t>Na území města</w:t>
      </w:r>
      <w:r w:rsidR="00810280" w:rsidRPr="00BC330E">
        <w:rPr>
          <w:sz w:val="22"/>
        </w:rPr>
        <w:t xml:space="preserve"> se nachází </w:t>
      </w:r>
      <w:r w:rsidRPr="00BC330E">
        <w:rPr>
          <w:sz w:val="22"/>
        </w:rPr>
        <w:t xml:space="preserve">výše na toku Hodonínka vodní nádrž Pešák, která rovněž </w:t>
      </w:r>
      <w:r w:rsidR="00BC330E" w:rsidRPr="00BC330E">
        <w:rPr>
          <w:sz w:val="22"/>
        </w:rPr>
        <w:t>slouží ke zploštění povodňové vlny</w:t>
      </w:r>
      <w:r w:rsidR="00DD212F">
        <w:rPr>
          <w:sz w:val="22"/>
        </w:rPr>
        <w:t xml:space="preserve"> přirozenou povodní</w:t>
      </w:r>
      <w:r w:rsidR="00BC330E" w:rsidRPr="00BC330E">
        <w:rPr>
          <w:sz w:val="22"/>
        </w:rPr>
        <w:t xml:space="preserve"> na Hodonínce. Výše na vodním toku Veselský potok se nachází několik vodních nádrží – Horní rybník (Jericho), Dolní rybník (</w:t>
      </w:r>
      <w:proofErr w:type="spellStart"/>
      <w:r w:rsidR="00BC330E" w:rsidRPr="00BC330E">
        <w:rPr>
          <w:sz w:val="22"/>
        </w:rPr>
        <w:t>Kačeňák</w:t>
      </w:r>
      <w:proofErr w:type="spellEnd"/>
      <w:r w:rsidR="00BC330E" w:rsidRPr="00BC330E">
        <w:rPr>
          <w:sz w:val="22"/>
        </w:rPr>
        <w:t xml:space="preserve">) a Obecní rybník. </w:t>
      </w:r>
    </w:p>
    <w:p w14:paraId="6FBBC319" w14:textId="1EA02585" w:rsidR="00691CDD" w:rsidRDefault="00691CDD" w:rsidP="00691CDD">
      <w:pPr>
        <w:rPr>
          <w:sz w:val="22"/>
        </w:rPr>
      </w:pPr>
      <w:r w:rsidRPr="00BD6359">
        <w:rPr>
          <w:sz w:val="22"/>
        </w:rPr>
        <w:t xml:space="preserve">Na ochranu před </w:t>
      </w:r>
      <w:r w:rsidR="00BD6359" w:rsidRPr="00BD6359">
        <w:rPr>
          <w:sz w:val="22"/>
        </w:rPr>
        <w:t>povodněmi má město</w:t>
      </w:r>
      <w:r w:rsidRPr="00BD6359">
        <w:rPr>
          <w:sz w:val="22"/>
        </w:rPr>
        <w:t xml:space="preserve"> zprac</w:t>
      </w:r>
      <w:r w:rsidR="00BD6359" w:rsidRPr="00BD6359">
        <w:rPr>
          <w:sz w:val="22"/>
        </w:rPr>
        <w:t>ovaný povodňový plán z roku 2015</w:t>
      </w:r>
      <w:r w:rsidRPr="00BD6359">
        <w:rPr>
          <w:sz w:val="22"/>
        </w:rPr>
        <w:t>, kt</w:t>
      </w:r>
      <w:r w:rsidR="00BD6359" w:rsidRPr="00BD6359">
        <w:rPr>
          <w:sz w:val="22"/>
        </w:rPr>
        <w:t>erý byl naposledy aktualizován v roce 2020</w:t>
      </w:r>
      <w:r w:rsidRPr="00BD6359">
        <w:rPr>
          <w:sz w:val="22"/>
        </w:rPr>
        <w:t xml:space="preserve">. </w:t>
      </w:r>
      <w:r w:rsidR="006140BB" w:rsidRPr="00BD6359">
        <w:rPr>
          <w:sz w:val="22"/>
        </w:rPr>
        <w:t xml:space="preserve">Povodňový plán </w:t>
      </w:r>
      <w:r w:rsidR="00BD6359" w:rsidRPr="00BD6359">
        <w:rPr>
          <w:sz w:val="22"/>
        </w:rPr>
        <w:t>města Olešnice</w:t>
      </w:r>
      <w:r w:rsidR="006140BB" w:rsidRPr="00BD6359">
        <w:rPr>
          <w:sz w:val="22"/>
        </w:rPr>
        <w:t xml:space="preserve"> je základním dokumentem pro řízení ochrany před pov</w:t>
      </w:r>
      <w:r w:rsidR="00BD6359" w:rsidRPr="00BD6359">
        <w:rPr>
          <w:sz w:val="22"/>
        </w:rPr>
        <w:t>odněmi ve správním území města</w:t>
      </w:r>
      <w:r w:rsidR="006140BB" w:rsidRPr="00BD6359">
        <w:rPr>
          <w:sz w:val="22"/>
        </w:rPr>
        <w:t>. Řeší opatření potřebná k odvrácení nebo zmírnění povodňových škod, ke kterým by mohlo dojít rozvodněním vodníc</w:t>
      </w:r>
      <w:r w:rsidR="00BD6359" w:rsidRPr="00BD6359">
        <w:rPr>
          <w:sz w:val="22"/>
        </w:rPr>
        <w:t>h toků ve správním území města</w:t>
      </w:r>
      <w:r w:rsidR="006140BB" w:rsidRPr="00BD6359">
        <w:rPr>
          <w:sz w:val="22"/>
        </w:rPr>
        <w:t xml:space="preserve"> </w:t>
      </w:r>
      <w:r w:rsidR="002D2BA7">
        <w:rPr>
          <w:sz w:val="22"/>
        </w:rPr>
        <w:br/>
      </w:r>
      <w:r w:rsidR="006140BB" w:rsidRPr="00BD6359">
        <w:rPr>
          <w:sz w:val="22"/>
        </w:rPr>
        <w:t>a zaplavením nemovitostí při povodni. Povodňový plán obsahuje rozvedení úkolů a činností při provádění opatření k ochraně před povodněmi na úrovn</w:t>
      </w:r>
      <w:r w:rsidR="00BD6359" w:rsidRPr="00BD6359">
        <w:rPr>
          <w:sz w:val="22"/>
        </w:rPr>
        <w:t>i povodňové komise města Olešnice</w:t>
      </w:r>
      <w:r w:rsidR="006140BB" w:rsidRPr="00BD6359">
        <w:rPr>
          <w:sz w:val="22"/>
        </w:rPr>
        <w:t xml:space="preserve">. Dokument je přínosem při koordinační činnosti jednotlivých složek integrovaného systému a </w:t>
      </w:r>
      <w:r w:rsidR="00BD6359" w:rsidRPr="00BD6359">
        <w:rPr>
          <w:sz w:val="22"/>
        </w:rPr>
        <w:t>díky webovému rozhraní, kde je</w:t>
      </w:r>
      <w:r w:rsidR="006140BB" w:rsidRPr="00BD6359">
        <w:rPr>
          <w:sz w:val="22"/>
        </w:rPr>
        <w:t xml:space="preserve"> umístěna grafi</w:t>
      </w:r>
      <w:r w:rsidR="00BD6359" w:rsidRPr="00BD6359">
        <w:rPr>
          <w:sz w:val="22"/>
        </w:rPr>
        <w:t>cká část povodňového plánu, je přínosem pro samotné</w:t>
      </w:r>
      <w:r w:rsidR="006140BB" w:rsidRPr="00BD6359">
        <w:rPr>
          <w:sz w:val="22"/>
        </w:rPr>
        <w:t xml:space="preserve"> </w:t>
      </w:r>
      <w:r w:rsidR="00BD6359" w:rsidRPr="00BD6359">
        <w:rPr>
          <w:sz w:val="22"/>
        </w:rPr>
        <w:t>město</w:t>
      </w:r>
      <w:r w:rsidR="006140BB" w:rsidRPr="00BD6359">
        <w:rPr>
          <w:sz w:val="22"/>
        </w:rPr>
        <w:t xml:space="preserve"> a jeho obyvatele při vyhledávání informací i v době mimo povodňové situace.</w:t>
      </w:r>
    </w:p>
    <w:p w14:paraId="113879D1" w14:textId="77777777" w:rsidR="00617192" w:rsidRDefault="00617192" w:rsidP="00691CDD">
      <w:pPr>
        <w:rPr>
          <w:sz w:val="22"/>
        </w:rPr>
      </w:pPr>
      <w:r>
        <w:rPr>
          <w:sz w:val="22"/>
        </w:rPr>
        <w:lastRenderedPageBreak/>
        <w:t>K</w:t>
      </w:r>
      <w:r w:rsidR="00735740">
        <w:rPr>
          <w:sz w:val="22"/>
        </w:rPr>
        <w:t>e</w:t>
      </w:r>
      <w:r>
        <w:rPr>
          <w:sz w:val="22"/>
        </w:rPr>
        <w:t> zjištění stavu vodní hladiny a aktuálního stavu úhrnu srážek slouží dva hlásné profily kategorie C, které se nacházejí na vodních tocích</w:t>
      </w:r>
      <w:r w:rsidR="00735740">
        <w:rPr>
          <w:sz w:val="22"/>
        </w:rPr>
        <w:t xml:space="preserve"> a srážkoměr ve městě</w:t>
      </w:r>
      <w:r>
        <w:rPr>
          <w:sz w:val="22"/>
        </w:rPr>
        <w:t>:</w:t>
      </w:r>
    </w:p>
    <w:p w14:paraId="3EA5F169" w14:textId="00CC1019" w:rsidR="00617192" w:rsidRDefault="00617192" w:rsidP="00C43DC1">
      <w:pPr>
        <w:pStyle w:val="Odstavecseseznamem"/>
        <w:numPr>
          <w:ilvl w:val="0"/>
          <w:numId w:val="36"/>
        </w:numPr>
        <w:rPr>
          <w:sz w:val="22"/>
        </w:rPr>
      </w:pPr>
      <w:r>
        <w:rPr>
          <w:sz w:val="22"/>
        </w:rPr>
        <w:t xml:space="preserve">hlásný profil kat. C Olešnice, Hodonínka – nachází se u přemostění, </w:t>
      </w:r>
      <w:r w:rsidR="002D2BA7">
        <w:rPr>
          <w:sz w:val="22"/>
        </w:rPr>
        <w:br/>
      </w:r>
      <w:r>
        <w:rPr>
          <w:sz w:val="22"/>
        </w:rPr>
        <w:t>u č.p. 126,</w:t>
      </w:r>
    </w:p>
    <w:p w14:paraId="7F2B229B" w14:textId="77777777" w:rsidR="00617192" w:rsidRDefault="00617192" w:rsidP="00C43DC1">
      <w:pPr>
        <w:pStyle w:val="Odstavecseseznamem"/>
        <w:numPr>
          <w:ilvl w:val="0"/>
          <w:numId w:val="36"/>
        </w:numPr>
        <w:rPr>
          <w:sz w:val="22"/>
        </w:rPr>
      </w:pPr>
      <w:r>
        <w:rPr>
          <w:sz w:val="22"/>
        </w:rPr>
        <w:t>hlásný profil kat. C Olešnice, Veselský potok – nachází se u koupaliště, pod Obecním rybníkem,</w:t>
      </w:r>
    </w:p>
    <w:p w14:paraId="34DB8FDE" w14:textId="77777777" w:rsidR="00617192" w:rsidRDefault="00617192" w:rsidP="00C43DC1">
      <w:pPr>
        <w:pStyle w:val="Odstavecseseznamem"/>
        <w:numPr>
          <w:ilvl w:val="0"/>
          <w:numId w:val="36"/>
        </w:numPr>
        <w:rPr>
          <w:sz w:val="22"/>
        </w:rPr>
      </w:pPr>
      <w:r>
        <w:rPr>
          <w:sz w:val="22"/>
        </w:rPr>
        <w:t xml:space="preserve">srážkoměrná stanice ČHMÚ Olešnice – nachází se u dětského hřiště. </w:t>
      </w:r>
    </w:p>
    <w:p w14:paraId="662AFF5A" w14:textId="0878BC3F" w:rsidR="00617192" w:rsidRPr="00617192" w:rsidRDefault="00EF53A5" w:rsidP="00617192">
      <w:pPr>
        <w:rPr>
          <w:sz w:val="22"/>
        </w:rPr>
      </w:pPr>
      <w:r>
        <w:rPr>
          <w:sz w:val="22"/>
        </w:rPr>
        <w:t>Na ochranu před povodněmi byla ve městě vystav</w:t>
      </w:r>
      <w:r w:rsidR="002D2BA7">
        <w:rPr>
          <w:sz w:val="22"/>
        </w:rPr>
        <w:t xml:space="preserve">ena protipovodňová opatření </w:t>
      </w:r>
      <w:r>
        <w:rPr>
          <w:sz w:val="22"/>
        </w:rPr>
        <w:t>na horním toku Veselského potoka. Jedná se celkem o 5 retenčních nádrží se zemními hrázemi s celkovým objemem 22</w:t>
      </w:r>
      <w:r w:rsidR="00DD212F">
        <w:rPr>
          <w:sz w:val="22"/>
        </w:rPr>
        <w:t>0</w:t>
      </w:r>
      <w:r>
        <w:rPr>
          <w:sz w:val="22"/>
        </w:rPr>
        <w:t> 000 m</w:t>
      </w:r>
      <w:r w:rsidRPr="00EF53A5">
        <w:rPr>
          <w:sz w:val="22"/>
          <w:vertAlign w:val="superscript"/>
        </w:rPr>
        <w:t>3</w:t>
      </w:r>
      <w:r>
        <w:rPr>
          <w:sz w:val="22"/>
        </w:rPr>
        <w:t xml:space="preserve">. </w:t>
      </w:r>
    </w:p>
    <w:p w14:paraId="1A931962" w14:textId="77777777" w:rsidR="00691CDD" w:rsidRPr="00E37D9A" w:rsidRDefault="00691CDD" w:rsidP="00691CDD">
      <w:pPr>
        <w:rPr>
          <w:sz w:val="22"/>
        </w:rPr>
      </w:pPr>
      <w:r w:rsidRPr="00E37D9A">
        <w:rPr>
          <w:sz w:val="22"/>
        </w:rPr>
        <w:t xml:space="preserve">Z dalších živelních pohrom se na území </w:t>
      </w:r>
      <w:r w:rsidR="00617192" w:rsidRPr="00E37D9A">
        <w:rPr>
          <w:sz w:val="22"/>
        </w:rPr>
        <w:t xml:space="preserve">města </w:t>
      </w:r>
      <w:r w:rsidRPr="00E37D9A">
        <w:rPr>
          <w:sz w:val="22"/>
        </w:rPr>
        <w:t xml:space="preserve">může vyskytnout </w:t>
      </w:r>
      <w:r w:rsidRPr="00E37D9A">
        <w:rPr>
          <w:b/>
          <w:sz w:val="22"/>
        </w:rPr>
        <w:t>požár</w:t>
      </w:r>
      <w:r w:rsidRPr="00E37D9A">
        <w:rPr>
          <w:sz w:val="22"/>
        </w:rPr>
        <w:t xml:space="preserve">, </w:t>
      </w:r>
      <w:r w:rsidR="00E37D9A" w:rsidRPr="00E37D9A">
        <w:rPr>
          <w:sz w:val="22"/>
        </w:rPr>
        <w:t xml:space="preserve">a to především v nedalekém lesním porostu, který se nachází u Obecního rybníku. Požár by rovněž mohl vzniknout na trvalých travních porostech, které zaujímají 266 ha z celkové plochy. </w:t>
      </w:r>
    </w:p>
    <w:p w14:paraId="1841777B" w14:textId="77777777" w:rsidR="00691CDD" w:rsidRDefault="00691CDD" w:rsidP="00691CDD">
      <w:pPr>
        <w:rPr>
          <w:sz w:val="22"/>
        </w:rPr>
      </w:pPr>
      <w:r w:rsidRPr="00E37D9A">
        <w:rPr>
          <w:sz w:val="22"/>
        </w:rPr>
        <w:t xml:space="preserve">Méně pravděpodobný je výskyt přírodních pohrom, jako je </w:t>
      </w:r>
      <w:r w:rsidR="00810280" w:rsidRPr="00E37D9A">
        <w:rPr>
          <w:b/>
          <w:sz w:val="22"/>
        </w:rPr>
        <w:t>extrémní vítr</w:t>
      </w:r>
      <w:r w:rsidR="00E37D9A" w:rsidRPr="00E37D9A">
        <w:rPr>
          <w:sz w:val="22"/>
        </w:rPr>
        <w:t xml:space="preserve"> </w:t>
      </w:r>
      <w:r w:rsidR="00810280" w:rsidRPr="00E37D9A">
        <w:rPr>
          <w:sz w:val="22"/>
        </w:rPr>
        <w:t xml:space="preserve">nebo </w:t>
      </w:r>
      <w:r w:rsidR="00810280" w:rsidRPr="00E37D9A">
        <w:rPr>
          <w:b/>
          <w:sz w:val="22"/>
        </w:rPr>
        <w:t>krupobití</w:t>
      </w:r>
      <w:r w:rsidR="00E37D9A" w:rsidRPr="00E37D9A">
        <w:rPr>
          <w:sz w:val="22"/>
        </w:rPr>
        <w:t>, které by měly rozsáhlé dopady na životní prostředí nebo zdraví obyvatelstva.</w:t>
      </w:r>
      <w:r w:rsidRPr="00E37D9A">
        <w:rPr>
          <w:sz w:val="22"/>
        </w:rPr>
        <w:t xml:space="preserve"> Z h</w:t>
      </w:r>
      <w:r w:rsidR="00E37D9A" w:rsidRPr="00E37D9A">
        <w:rPr>
          <w:sz w:val="22"/>
        </w:rPr>
        <w:t>istorického hlediska není město</w:t>
      </w:r>
      <w:r w:rsidRPr="00E37D9A">
        <w:rPr>
          <w:sz w:val="22"/>
        </w:rPr>
        <w:t xml:space="preserve"> těmito pohromami ohrožován</w:t>
      </w:r>
      <w:r w:rsidR="00E37D9A" w:rsidRPr="00E37D9A">
        <w:rPr>
          <w:sz w:val="22"/>
        </w:rPr>
        <w:t>o</w:t>
      </w:r>
      <w:r w:rsidRPr="00E37D9A">
        <w:rPr>
          <w:sz w:val="22"/>
        </w:rPr>
        <w:t xml:space="preserve">, ačkoliv tyto hrozby jsou velmi nepředvídatelné. </w:t>
      </w:r>
    </w:p>
    <w:p w14:paraId="229169F9" w14:textId="01D54F93" w:rsidR="002266E1" w:rsidRPr="00E37D9A" w:rsidRDefault="00F45136" w:rsidP="00691CDD">
      <w:pPr>
        <w:rPr>
          <w:sz w:val="22"/>
        </w:rPr>
      </w:pPr>
      <w:r>
        <w:rPr>
          <w:sz w:val="22"/>
        </w:rPr>
        <w:t xml:space="preserve">Velmi závažným problémem v celé České republice byl ještě donedávna výskyt </w:t>
      </w:r>
      <w:r w:rsidRPr="005D79E8">
        <w:rPr>
          <w:b/>
          <w:sz w:val="22"/>
        </w:rPr>
        <w:t>dlouhodobého sucha</w:t>
      </w:r>
      <w:r>
        <w:rPr>
          <w:sz w:val="22"/>
        </w:rPr>
        <w:t xml:space="preserve">. </w:t>
      </w:r>
      <w:r w:rsidR="005D79E8">
        <w:rPr>
          <w:sz w:val="22"/>
        </w:rPr>
        <w:t>Především v</w:t>
      </w:r>
      <w:r>
        <w:rPr>
          <w:sz w:val="22"/>
        </w:rPr>
        <w:t>livem dlouhotrvajících dešťových srážek došlo k nasycení půdy a téměř nulovému výskytu suc</w:t>
      </w:r>
      <w:r w:rsidR="002D2BA7">
        <w:rPr>
          <w:sz w:val="22"/>
        </w:rPr>
        <w:t>ha na území České republiky i ve</w:t>
      </w:r>
      <w:r>
        <w:rPr>
          <w:sz w:val="22"/>
        </w:rPr>
        <w:t xml:space="preserve"> městě Olešnici. </w:t>
      </w:r>
    </w:p>
    <w:p w14:paraId="3F9B4974" w14:textId="77777777" w:rsidR="00691CDD" w:rsidRPr="005915CD" w:rsidRDefault="00691CDD" w:rsidP="00691CDD">
      <w:pPr>
        <w:rPr>
          <w:sz w:val="22"/>
        </w:rPr>
      </w:pPr>
      <w:r w:rsidRPr="00581728">
        <w:rPr>
          <w:sz w:val="22"/>
        </w:rPr>
        <w:t xml:space="preserve">Z antropogenních pohrom může být </w:t>
      </w:r>
      <w:proofErr w:type="gramStart"/>
      <w:r w:rsidRPr="00581728">
        <w:rPr>
          <w:sz w:val="22"/>
        </w:rPr>
        <w:t>m</w:t>
      </w:r>
      <w:r w:rsidR="005E6B93" w:rsidRPr="00581728">
        <w:rPr>
          <w:sz w:val="22"/>
        </w:rPr>
        <w:t>ěsto</w:t>
      </w:r>
      <w:proofErr w:type="gramEnd"/>
      <w:r w:rsidRPr="00581728">
        <w:rPr>
          <w:sz w:val="22"/>
        </w:rPr>
        <w:t xml:space="preserve"> a především jeho obyvatele ohrožováni únikem </w:t>
      </w:r>
      <w:r w:rsidRPr="00581728">
        <w:rPr>
          <w:b/>
          <w:sz w:val="22"/>
        </w:rPr>
        <w:t>závadných látek</w:t>
      </w:r>
      <w:r w:rsidRPr="00581728">
        <w:rPr>
          <w:sz w:val="22"/>
        </w:rPr>
        <w:t xml:space="preserve"> z ČS PHM </w:t>
      </w:r>
      <w:r w:rsidR="000F1035" w:rsidRPr="00581728">
        <w:rPr>
          <w:sz w:val="22"/>
        </w:rPr>
        <w:t>VSP GROUP, a.s. (</w:t>
      </w:r>
      <w:r w:rsidR="00581728" w:rsidRPr="00581728">
        <w:rPr>
          <w:sz w:val="22"/>
        </w:rPr>
        <w:t>nafta) a</w:t>
      </w:r>
      <w:r w:rsidR="000F1035" w:rsidRPr="00581728">
        <w:rPr>
          <w:sz w:val="22"/>
        </w:rPr>
        <w:t xml:space="preserve"> </w:t>
      </w:r>
      <w:proofErr w:type="spellStart"/>
      <w:r w:rsidR="000F1035" w:rsidRPr="00581728">
        <w:rPr>
          <w:sz w:val="22"/>
        </w:rPr>
        <w:t>Agroservisu</w:t>
      </w:r>
      <w:proofErr w:type="spellEnd"/>
      <w:r w:rsidR="000F1035" w:rsidRPr="00581728">
        <w:rPr>
          <w:sz w:val="22"/>
        </w:rPr>
        <w:t xml:space="preserve"> Sedláček</w:t>
      </w:r>
      <w:r w:rsidR="005915CD">
        <w:rPr>
          <w:sz w:val="22"/>
        </w:rPr>
        <w:t xml:space="preserve"> (nafta)</w:t>
      </w:r>
      <w:r w:rsidR="000F1035" w:rsidRPr="00581728">
        <w:rPr>
          <w:sz w:val="22"/>
        </w:rPr>
        <w:t xml:space="preserve">. </w:t>
      </w:r>
      <w:r w:rsidR="005915CD">
        <w:rPr>
          <w:sz w:val="22"/>
        </w:rPr>
        <w:t xml:space="preserve">K úniku závadných látek (amoniak, kyseliny, zásady) může dojít i z Mlékárny Olešnice. </w:t>
      </w:r>
    </w:p>
    <w:p w14:paraId="435DB25E" w14:textId="77777777" w:rsidR="00F20ABF" w:rsidRDefault="00691CDD" w:rsidP="00691CDD">
      <w:pPr>
        <w:rPr>
          <w:sz w:val="22"/>
        </w:rPr>
      </w:pPr>
      <w:r w:rsidRPr="005915CD">
        <w:rPr>
          <w:sz w:val="22"/>
        </w:rPr>
        <w:t xml:space="preserve">Ke vzniku </w:t>
      </w:r>
      <w:r w:rsidRPr="005915CD">
        <w:rPr>
          <w:b/>
          <w:sz w:val="22"/>
        </w:rPr>
        <w:t>požáru</w:t>
      </w:r>
      <w:r w:rsidRPr="005915CD">
        <w:rPr>
          <w:sz w:val="22"/>
        </w:rPr>
        <w:t xml:space="preserve"> </w:t>
      </w:r>
      <w:proofErr w:type="gramStart"/>
      <w:r w:rsidRPr="005915CD">
        <w:rPr>
          <w:sz w:val="22"/>
        </w:rPr>
        <w:t>jiného</w:t>
      </w:r>
      <w:proofErr w:type="gramEnd"/>
      <w:r w:rsidRPr="005915CD">
        <w:rPr>
          <w:sz w:val="22"/>
        </w:rPr>
        <w:t xml:space="preserve"> než přírodního charakteru může dojít</w:t>
      </w:r>
      <w:r w:rsidR="005915CD" w:rsidRPr="005915CD">
        <w:rPr>
          <w:sz w:val="22"/>
        </w:rPr>
        <w:t xml:space="preserve"> především</w:t>
      </w:r>
      <w:r w:rsidRPr="005915CD">
        <w:rPr>
          <w:sz w:val="22"/>
        </w:rPr>
        <w:t xml:space="preserve"> v objektech </w:t>
      </w:r>
      <w:r w:rsidR="005915CD" w:rsidRPr="005915CD">
        <w:rPr>
          <w:sz w:val="22"/>
        </w:rPr>
        <w:t xml:space="preserve">VSP GROUP, a.s. a </w:t>
      </w:r>
      <w:proofErr w:type="spellStart"/>
      <w:r w:rsidR="005915CD" w:rsidRPr="005915CD">
        <w:rPr>
          <w:sz w:val="22"/>
        </w:rPr>
        <w:t>Agroservisu</w:t>
      </w:r>
      <w:proofErr w:type="spellEnd"/>
      <w:r w:rsidR="005915CD" w:rsidRPr="005915CD">
        <w:rPr>
          <w:sz w:val="22"/>
        </w:rPr>
        <w:t xml:space="preserve"> Sedláček, které disponují ČS PHM, u které může snadno dojít k zapálení. Požár může rovněž vzniknout u VTL plynovodu, kde hrozí i </w:t>
      </w:r>
      <w:r w:rsidR="005915CD" w:rsidRPr="005915CD">
        <w:rPr>
          <w:b/>
          <w:sz w:val="22"/>
        </w:rPr>
        <w:t xml:space="preserve">výbuch </w:t>
      </w:r>
      <w:r w:rsidR="005915CD" w:rsidRPr="005915CD">
        <w:rPr>
          <w:sz w:val="22"/>
        </w:rPr>
        <w:t xml:space="preserve">a únik zemního plynu do okolního prostředí. </w:t>
      </w:r>
    </w:p>
    <w:p w14:paraId="7C90A812" w14:textId="1208F667" w:rsidR="00691CDD" w:rsidRDefault="00041D77" w:rsidP="00691CDD">
      <w:pPr>
        <w:rPr>
          <w:sz w:val="22"/>
        </w:rPr>
      </w:pPr>
      <w:r>
        <w:rPr>
          <w:sz w:val="22"/>
        </w:rPr>
        <w:lastRenderedPageBreak/>
        <w:t xml:space="preserve">Velmi závažným problémem na území města Olešnice je </w:t>
      </w:r>
      <w:r w:rsidRPr="00041D77">
        <w:rPr>
          <w:b/>
          <w:sz w:val="22"/>
        </w:rPr>
        <w:t>doprava</w:t>
      </w:r>
      <w:r>
        <w:rPr>
          <w:sz w:val="22"/>
        </w:rPr>
        <w:t xml:space="preserve">, a to především v centru města – na náměstí a v přilehlých ulicích (ulice </w:t>
      </w:r>
      <w:proofErr w:type="spellStart"/>
      <w:r>
        <w:rPr>
          <w:sz w:val="22"/>
        </w:rPr>
        <w:t>Rovečínská</w:t>
      </w:r>
      <w:proofErr w:type="spellEnd"/>
      <w:r>
        <w:rPr>
          <w:sz w:val="22"/>
        </w:rPr>
        <w:t>, Generála Čapka, Trpínská, Křtěnovská, Hliníky, Veselská). Kromě zvýšené frekvence výskytu zemědělské techniky je problémem i parkování</w:t>
      </w:r>
      <w:r w:rsidR="002D2BA7">
        <w:rPr>
          <w:sz w:val="22"/>
        </w:rPr>
        <w:t>,</w:t>
      </w:r>
      <w:r>
        <w:rPr>
          <w:sz w:val="22"/>
        </w:rPr>
        <w:t xml:space="preserve"> a to u </w:t>
      </w:r>
      <w:r w:rsidR="002D2BA7">
        <w:rPr>
          <w:sz w:val="22"/>
        </w:rPr>
        <w:t>ZŠ a MŠ v ranních hodinách a u M</w:t>
      </w:r>
      <w:r>
        <w:rPr>
          <w:sz w:val="22"/>
        </w:rPr>
        <w:t xml:space="preserve">lékárny Olešnice. </w:t>
      </w:r>
      <w:r w:rsidR="005D7D00">
        <w:rPr>
          <w:sz w:val="22"/>
        </w:rPr>
        <w:t xml:space="preserve">Dle měření rychlosti a průjezdu aut, které bylo provedeno v červnu 2020, je nejvíce vytíženou silnicí silnice vedoucí na Kunštát. </w:t>
      </w:r>
    </w:p>
    <w:p w14:paraId="548CB845" w14:textId="77777777" w:rsidR="00C95F3C" w:rsidRPr="005915CD" w:rsidRDefault="00C95F3C" w:rsidP="00691CDD">
      <w:pPr>
        <w:rPr>
          <w:sz w:val="22"/>
        </w:rPr>
      </w:pPr>
      <w:r>
        <w:rPr>
          <w:sz w:val="22"/>
        </w:rPr>
        <w:t xml:space="preserve">Na území města se z dalších hrozeb může vyskytnout </w:t>
      </w:r>
      <w:r w:rsidRPr="00C95F3C">
        <w:rPr>
          <w:b/>
          <w:sz w:val="22"/>
        </w:rPr>
        <w:t>epidemie</w:t>
      </w:r>
      <w:r>
        <w:rPr>
          <w:sz w:val="22"/>
        </w:rPr>
        <w:t xml:space="preserve"> a </w:t>
      </w:r>
      <w:r w:rsidRPr="00C95F3C">
        <w:rPr>
          <w:b/>
          <w:sz w:val="22"/>
        </w:rPr>
        <w:t>veterinární nákaza</w:t>
      </w:r>
      <w:r>
        <w:rPr>
          <w:sz w:val="22"/>
        </w:rPr>
        <w:t xml:space="preserve"> (ve společnosti VSP GROUP, a.s.). </w:t>
      </w:r>
    </w:p>
    <w:p w14:paraId="3586011D" w14:textId="03BFCFDF" w:rsidR="00691CDD" w:rsidRPr="00B1074E" w:rsidRDefault="005C0EEF" w:rsidP="00691CDD">
      <w:pPr>
        <w:rPr>
          <w:sz w:val="22"/>
        </w:rPr>
      </w:pPr>
      <w:r w:rsidRPr="00B1074E">
        <w:rPr>
          <w:sz w:val="22"/>
        </w:rPr>
        <w:t xml:space="preserve">Město disponuje vlastním zdrojem </w:t>
      </w:r>
      <w:r w:rsidRPr="00B1074E">
        <w:rPr>
          <w:b/>
          <w:sz w:val="22"/>
        </w:rPr>
        <w:t>pitné vody</w:t>
      </w:r>
      <w:r w:rsidRPr="00B1074E">
        <w:rPr>
          <w:sz w:val="22"/>
        </w:rPr>
        <w:t xml:space="preserve"> (</w:t>
      </w:r>
      <w:r w:rsidR="00DD212F">
        <w:rPr>
          <w:sz w:val="22"/>
        </w:rPr>
        <w:t xml:space="preserve">studnou a </w:t>
      </w:r>
      <w:r w:rsidRPr="00B1074E">
        <w:rPr>
          <w:sz w:val="22"/>
        </w:rPr>
        <w:t>vrtem), který se nachází v blízkosti komunikace</w:t>
      </w:r>
      <w:r w:rsidR="00B1074E">
        <w:rPr>
          <w:sz w:val="22"/>
        </w:rPr>
        <w:t>,</w:t>
      </w:r>
      <w:r w:rsidRPr="00B1074E">
        <w:rPr>
          <w:sz w:val="22"/>
        </w:rPr>
        <w:t xml:space="preserve"> a kde je zvýšené riziko kontaminace vody.</w:t>
      </w:r>
      <w:r w:rsidR="00B1074E" w:rsidRPr="00B1074E">
        <w:rPr>
          <w:sz w:val="22"/>
        </w:rPr>
        <w:t xml:space="preserve"> Na území města byly prováděny další vrty a bylo zjištěno, že jeden vrt </w:t>
      </w:r>
      <w:r w:rsidR="00DD212F">
        <w:rPr>
          <w:sz w:val="22"/>
        </w:rPr>
        <w:t>byl</w:t>
      </w:r>
      <w:r w:rsidR="00B1074E" w:rsidRPr="00B1074E">
        <w:rPr>
          <w:sz w:val="22"/>
        </w:rPr>
        <w:t xml:space="preserve"> zcela suchý a druhý pokryje asi 10tinu spotřebovávané vody. </w:t>
      </w:r>
    </w:p>
    <w:p w14:paraId="70E58B66" w14:textId="77777777" w:rsidR="004A6D65" w:rsidRPr="00B1074E" w:rsidRDefault="00691CDD" w:rsidP="00691CDD">
      <w:pPr>
        <w:rPr>
          <w:sz w:val="22"/>
        </w:rPr>
      </w:pPr>
      <w:r w:rsidRPr="00B1074E">
        <w:rPr>
          <w:sz w:val="22"/>
        </w:rPr>
        <w:t xml:space="preserve">Na ochranu před </w:t>
      </w:r>
      <w:r w:rsidR="004A6D65" w:rsidRPr="00B1074E">
        <w:rPr>
          <w:sz w:val="22"/>
        </w:rPr>
        <w:t xml:space="preserve">vznikem </w:t>
      </w:r>
      <w:r w:rsidRPr="00B1074E">
        <w:rPr>
          <w:sz w:val="22"/>
        </w:rPr>
        <w:t>krizov</w:t>
      </w:r>
      <w:r w:rsidR="004A6D65" w:rsidRPr="00B1074E">
        <w:rPr>
          <w:sz w:val="22"/>
        </w:rPr>
        <w:t>ých</w:t>
      </w:r>
      <w:r w:rsidRPr="00B1074E">
        <w:rPr>
          <w:sz w:val="22"/>
        </w:rPr>
        <w:t xml:space="preserve"> situa</w:t>
      </w:r>
      <w:r w:rsidR="004A6D65" w:rsidRPr="00B1074E">
        <w:rPr>
          <w:sz w:val="22"/>
        </w:rPr>
        <w:t>cí a jejich zvládání</w:t>
      </w:r>
      <w:r w:rsidRPr="00B1074E">
        <w:rPr>
          <w:sz w:val="22"/>
        </w:rPr>
        <w:t xml:space="preserve"> má </w:t>
      </w:r>
      <w:r w:rsidR="00B1074E" w:rsidRPr="00B1074E">
        <w:rPr>
          <w:sz w:val="22"/>
        </w:rPr>
        <w:t>město</w:t>
      </w:r>
      <w:r w:rsidRPr="00B1074E">
        <w:rPr>
          <w:sz w:val="22"/>
        </w:rPr>
        <w:t xml:space="preserve"> k</w:t>
      </w:r>
      <w:r w:rsidR="004A6D65" w:rsidRPr="00B1074E">
        <w:rPr>
          <w:sz w:val="22"/>
        </w:rPr>
        <w:t> </w:t>
      </w:r>
      <w:r w:rsidRPr="00B1074E">
        <w:rPr>
          <w:sz w:val="22"/>
        </w:rPr>
        <w:t>dispozici</w:t>
      </w:r>
      <w:r w:rsidR="004A6D65" w:rsidRPr="00B1074E">
        <w:rPr>
          <w:sz w:val="22"/>
        </w:rPr>
        <w:t>:</w:t>
      </w:r>
    </w:p>
    <w:p w14:paraId="3121CE67" w14:textId="77777777" w:rsidR="00B1074E" w:rsidRPr="00B1074E" w:rsidRDefault="00B1074E" w:rsidP="00C43DC1">
      <w:pPr>
        <w:pStyle w:val="Odstavecseseznamem"/>
        <w:numPr>
          <w:ilvl w:val="0"/>
          <w:numId w:val="37"/>
        </w:numPr>
        <w:rPr>
          <w:sz w:val="22"/>
        </w:rPr>
      </w:pPr>
      <w:r w:rsidRPr="00B1074E">
        <w:rPr>
          <w:sz w:val="22"/>
        </w:rPr>
        <w:t>CAS 32 Tatra 815,</w:t>
      </w:r>
    </w:p>
    <w:p w14:paraId="78F8131E" w14:textId="77777777" w:rsidR="00B1074E" w:rsidRPr="00B1074E" w:rsidRDefault="00B1074E" w:rsidP="00C43DC1">
      <w:pPr>
        <w:pStyle w:val="Odstavecseseznamem"/>
        <w:numPr>
          <w:ilvl w:val="0"/>
          <w:numId w:val="37"/>
        </w:numPr>
        <w:rPr>
          <w:sz w:val="22"/>
        </w:rPr>
      </w:pPr>
      <w:r w:rsidRPr="00B1074E">
        <w:rPr>
          <w:sz w:val="22"/>
        </w:rPr>
        <w:t>čerpadla na odsávání vody ze sklepů,</w:t>
      </w:r>
    </w:p>
    <w:p w14:paraId="60024D99" w14:textId="77777777" w:rsidR="00B1074E" w:rsidRPr="00B1074E" w:rsidRDefault="00B1074E" w:rsidP="00C43DC1">
      <w:pPr>
        <w:pStyle w:val="Odstavecseseznamem"/>
        <w:numPr>
          <w:ilvl w:val="0"/>
          <w:numId w:val="37"/>
        </w:numPr>
        <w:rPr>
          <w:sz w:val="22"/>
        </w:rPr>
      </w:pPr>
      <w:r w:rsidRPr="00B1074E">
        <w:rPr>
          <w:sz w:val="22"/>
        </w:rPr>
        <w:t>výjezdové vozidlo s defibrilátorem,</w:t>
      </w:r>
    </w:p>
    <w:p w14:paraId="5367CF68" w14:textId="77777777" w:rsidR="00B1074E" w:rsidRPr="00B1074E" w:rsidRDefault="00B1074E" w:rsidP="00C43DC1">
      <w:pPr>
        <w:pStyle w:val="Odstavecseseznamem"/>
        <w:numPr>
          <w:ilvl w:val="0"/>
          <w:numId w:val="37"/>
        </w:numPr>
        <w:rPr>
          <w:sz w:val="22"/>
        </w:rPr>
      </w:pPr>
      <w:r w:rsidRPr="00B1074E">
        <w:rPr>
          <w:sz w:val="22"/>
        </w:rPr>
        <w:t>zemědělské stroje,</w:t>
      </w:r>
    </w:p>
    <w:p w14:paraId="7D2D9F03" w14:textId="77777777" w:rsidR="006B4A25" w:rsidRDefault="00B1074E" w:rsidP="00691CDD">
      <w:pPr>
        <w:pStyle w:val="Odstavecseseznamem"/>
        <w:numPr>
          <w:ilvl w:val="0"/>
          <w:numId w:val="37"/>
        </w:numPr>
        <w:rPr>
          <w:sz w:val="22"/>
        </w:rPr>
      </w:pPr>
      <w:r w:rsidRPr="00B1074E">
        <w:rPr>
          <w:sz w:val="22"/>
        </w:rPr>
        <w:t>vysokozdvižné vozíky.</w:t>
      </w:r>
    </w:p>
    <w:p w14:paraId="422B0643" w14:textId="5A3A3B16" w:rsidR="00691CDD" w:rsidRPr="006B4A25" w:rsidRDefault="00691CDD" w:rsidP="006B4A25">
      <w:pPr>
        <w:rPr>
          <w:sz w:val="22"/>
        </w:rPr>
      </w:pPr>
      <w:r w:rsidRPr="006B4A25">
        <w:rPr>
          <w:sz w:val="22"/>
        </w:rPr>
        <w:t>O hrozícím n</w:t>
      </w:r>
      <w:r w:rsidR="00CB7B0F" w:rsidRPr="006B4A25">
        <w:rPr>
          <w:sz w:val="22"/>
        </w:rPr>
        <w:t>ebezpečí je obyvatelstvo města</w:t>
      </w:r>
      <w:r w:rsidRPr="006B4A25">
        <w:rPr>
          <w:sz w:val="22"/>
        </w:rPr>
        <w:t xml:space="preserve"> informováno </w:t>
      </w:r>
      <w:r w:rsidR="00CB7B0F" w:rsidRPr="006B4A25">
        <w:rPr>
          <w:sz w:val="22"/>
        </w:rPr>
        <w:t xml:space="preserve">mobilním </w:t>
      </w:r>
      <w:r w:rsidR="00F07A64" w:rsidRPr="006B4A25">
        <w:rPr>
          <w:sz w:val="22"/>
        </w:rPr>
        <w:t xml:space="preserve">a místním </w:t>
      </w:r>
      <w:r w:rsidR="00CB7B0F" w:rsidRPr="006B4A25">
        <w:rPr>
          <w:sz w:val="22"/>
        </w:rPr>
        <w:t>rozhlasem.</w:t>
      </w:r>
    </w:p>
    <w:p w14:paraId="079C1CAC" w14:textId="77777777" w:rsidR="00685FD1" w:rsidRPr="009F5E4E" w:rsidRDefault="007074ED" w:rsidP="00685FD1">
      <w:pPr>
        <w:keepNext/>
        <w:jc w:val="center"/>
        <w:rPr>
          <w:highlight w:val="yellow"/>
        </w:rPr>
      </w:pPr>
      <w:r>
        <w:rPr>
          <w:noProof/>
          <w:lang w:eastAsia="cs-CZ"/>
        </w:rPr>
        <w:lastRenderedPageBreak/>
        <w:drawing>
          <wp:inline distT="0" distB="0" distL="0" distR="0" wp14:anchorId="0791ACB1" wp14:editId="7A9ABEFD">
            <wp:extent cx="5345179" cy="378000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hlasic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345179" cy="3780000"/>
                    </a:xfrm>
                    <a:prstGeom prst="rect">
                      <a:avLst/>
                    </a:prstGeom>
                  </pic:spPr>
                </pic:pic>
              </a:graphicData>
            </a:graphic>
          </wp:inline>
        </w:drawing>
      </w:r>
    </w:p>
    <w:p w14:paraId="4D9EB1AF" w14:textId="7FB32150" w:rsidR="00710EA2" w:rsidRPr="006B4A25" w:rsidRDefault="00685FD1" w:rsidP="006B4A25">
      <w:pPr>
        <w:pStyle w:val="Titulek"/>
        <w:rPr>
          <w:b/>
          <w:iCs w:val="0"/>
          <w:color w:val="5F5F5F"/>
          <w:szCs w:val="22"/>
        </w:rPr>
      </w:pPr>
      <w:r w:rsidRPr="007074ED">
        <w:rPr>
          <w:b/>
          <w:iCs w:val="0"/>
          <w:color w:val="5F5F5F"/>
          <w:szCs w:val="22"/>
        </w:rPr>
        <w:t xml:space="preserve">Obr. </w:t>
      </w:r>
      <w:r w:rsidRPr="007074ED">
        <w:rPr>
          <w:b/>
          <w:iCs w:val="0"/>
          <w:color w:val="5F5F5F"/>
          <w:szCs w:val="22"/>
        </w:rPr>
        <w:fldChar w:fldCharType="begin"/>
      </w:r>
      <w:r w:rsidRPr="007074ED">
        <w:rPr>
          <w:b/>
          <w:iCs w:val="0"/>
          <w:color w:val="5F5F5F"/>
          <w:szCs w:val="22"/>
        </w:rPr>
        <w:instrText xml:space="preserve"> SEQ Obrázek \* ARABIC </w:instrText>
      </w:r>
      <w:r w:rsidRPr="007074ED">
        <w:rPr>
          <w:b/>
          <w:iCs w:val="0"/>
          <w:color w:val="5F5F5F"/>
          <w:szCs w:val="22"/>
        </w:rPr>
        <w:fldChar w:fldCharType="separate"/>
      </w:r>
      <w:r w:rsidR="00237279">
        <w:rPr>
          <w:b/>
          <w:iCs w:val="0"/>
          <w:noProof/>
          <w:color w:val="5F5F5F"/>
          <w:szCs w:val="22"/>
        </w:rPr>
        <w:t>25</w:t>
      </w:r>
      <w:r w:rsidRPr="007074ED">
        <w:rPr>
          <w:b/>
          <w:iCs w:val="0"/>
          <w:color w:val="5F5F5F"/>
          <w:szCs w:val="22"/>
        </w:rPr>
        <w:fldChar w:fldCharType="end"/>
      </w:r>
      <w:r w:rsidRPr="007074ED">
        <w:rPr>
          <w:b/>
          <w:iCs w:val="0"/>
          <w:color w:val="5F5F5F"/>
          <w:szCs w:val="22"/>
        </w:rPr>
        <w:t xml:space="preserve"> </w:t>
      </w:r>
      <w:r w:rsidR="00F07A64" w:rsidRPr="007074ED">
        <w:rPr>
          <w:b/>
          <w:iCs w:val="0"/>
          <w:color w:val="5F5F5F"/>
          <w:szCs w:val="22"/>
        </w:rPr>
        <w:t>Rozmístění bezdrátových hlásičů</w:t>
      </w:r>
      <w:r w:rsidRPr="007074ED">
        <w:rPr>
          <w:b/>
          <w:iCs w:val="0"/>
          <w:color w:val="5F5F5F"/>
          <w:szCs w:val="22"/>
        </w:rPr>
        <w:t xml:space="preserve"> (zdroj: ČÚZK</w:t>
      </w:r>
      <w:r w:rsidR="00F07A64" w:rsidRPr="007074ED">
        <w:rPr>
          <w:b/>
          <w:iCs w:val="0"/>
          <w:color w:val="5F5F5F"/>
          <w:szCs w:val="22"/>
        </w:rPr>
        <w:t>, POVIS</w:t>
      </w:r>
      <w:r w:rsidRPr="007074ED">
        <w:rPr>
          <w:b/>
          <w:iCs w:val="0"/>
          <w:color w:val="5F5F5F"/>
          <w:szCs w:val="22"/>
        </w:rPr>
        <w:t>)</w:t>
      </w:r>
    </w:p>
    <w:p w14:paraId="332B6B51" w14:textId="4ACC3A36" w:rsidR="00B80572" w:rsidRPr="0037339A" w:rsidRDefault="00362107" w:rsidP="006B4A25">
      <w:pPr>
        <w:spacing w:before="360"/>
        <w:rPr>
          <w:b/>
          <w:color w:val="7030A0"/>
          <w:sz w:val="22"/>
        </w:rPr>
      </w:pPr>
      <w:r>
        <w:rPr>
          <w:b/>
          <w:color w:val="7030A0"/>
          <w:sz w:val="22"/>
        </w:rPr>
        <w:t>Rozmístění bezdrátových hlásičů, srážkoměru a hlásných profilů se nachází v grafické části v Příloze 2</w:t>
      </w:r>
      <w:r w:rsidR="00B80572" w:rsidRPr="0037339A">
        <w:rPr>
          <w:b/>
          <w:color w:val="7030A0"/>
          <w:sz w:val="22"/>
        </w:rPr>
        <w:t>.</w:t>
      </w:r>
    </w:p>
    <w:p w14:paraId="5C1362E2" w14:textId="77777777" w:rsidR="00710EA2" w:rsidRPr="009F5E4E" w:rsidRDefault="00710EA2" w:rsidP="00710EA2">
      <w:pPr>
        <w:rPr>
          <w:sz w:val="22"/>
          <w:highlight w:val="yellow"/>
        </w:rPr>
        <w:sectPr w:rsidR="00710EA2" w:rsidRPr="009F5E4E" w:rsidSect="00C3557F">
          <w:type w:val="continuous"/>
          <w:pgSz w:w="11906" w:h="16838"/>
          <w:pgMar w:top="1797" w:right="1440" w:bottom="1797" w:left="1440" w:header="709" w:footer="709" w:gutter="0"/>
          <w:cols w:space="708"/>
          <w:docGrid w:linePitch="360"/>
        </w:sectPr>
      </w:pPr>
    </w:p>
    <w:p w14:paraId="6EC56FE9" w14:textId="77777777" w:rsidR="00AE07FD" w:rsidRPr="002D7898" w:rsidRDefault="00AE07FD" w:rsidP="00082B7A">
      <w:pPr>
        <w:rPr>
          <w:sz w:val="22"/>
        </w:rPr>
      </w:pPr>
      <w:r w:rsidRPr="002D7898">
        <w:rPr>
          <w:sz w:val="22"/>
        </w:rPr>
        <w:t xml:space="preserve">V případě </w:t>
      </w:r>
      <w:r w:rsidR="00DD3596" w:rsidRPr="002D7898">
        <w:rPr>
          <w:sz w:val="22"/>
        </w:rPr>
        <w:t xml:space="preserve">vzniku </w:t>
      </w:r>
      <w:r w:rsidRPr="002D7898">
        <w:rPr>
          <w:sz w:val="22"/>
        </w:rPr>
        <w:t xml:space="preserve">mimořádné události velkého rozsahu, při které by bylo </w:t>
      </w:r>
      <w:r w:rsidR="00DD3596" w:rsidRPr="002D7898">
        <w:rPr>
          <w:sz w:val="22"/>
        </w:rPr>
        <w:t xml:space="preserve">nutno evakuovat </w:t>
      </w:r>
      <w:r w:rsidR="002D7898" w:rsidRPr="002D7898">
        <w:rPr>
          <w:sz w:val="22"/>
        </w:rPr>
        <w:t>obyvatelstvo města</w:t>
      </w:r>
      <w:r w:rsidRPr="002D7898">
        <w:rPr>
          <w:sz w:val="22"/>
        </w:rPr>
        <w:t>, jsou vyčleněna tato místa:</w:t>
      </w:r>
    </w:p>
    <w:p w14:paraId="2763287E" w14:textId="77777777" w:rsidR="006923A1" w:rsidRPr="006923A1" w:rsidRDefault="002D7898" w:rsidP="00C43DC1">
      <w:pPr>
        <w:pStyle w:val="Odstavecseseznamem"/>
        <w:numPr>
          <w:ilvl w:val="0"/>
          <w:numId w:val="15"/>
        </w:numPr>
        <w:rPr>
          <w:sz w:val="22"/>
        </w:rPr>
      </w:pPr>
      <w:r w:rsidRPr="002D7898">
        <w:rPr>
          <w:b/>
          <w:sz w:val="22"/>
        </w:rPr>
        <w:t>ZŠ Olešnice</w:t>
      </w:r>
      <w:r w:rsidR="00685FD1" w:rsidRPr="002D7898">
        <w:rPr>
          <w:sz w:val="22"/>
        </w:rPr>
        <w:t xml:space="preserve"> (ubytovací</w:t>
      </w:r>
      <w:r w:rsidRPr="002D7898">
        <w:rPr>
          <w:sz w:val="22"/>
        </w:rPr>
        <w:t xml:space="preserve"> a stravovací</w:t>
      </w:r>
      <w:r w:rsidR="00685FD1" w:rsidRPr="002D7898">
        <w:rPr>
          <w:sz w:val="22"/>
        </w:rPr>
        <w:t xml:space="preserve"> kapacita: 30</w:t>
      </w:r>
      <w:r w:rsidRPr="002D7898">
        <w:rPr>
          <w:sz w:val="22"/>
        </w:rPr>
        <w:t>0</w:t>
      </w:r>
      <w:r w:rsidR="00441AFD" w:rsidRPr="002D7898">
        <w:rPr>
          <w:sz w:val="22"/>
        </w:rPr>
        <w:t xml:space="preserve"> osob</w:t>
      </w:r>
      <w:r w:rsidR="00685FD1" w:rsidRPr="002D7898">
        <w:rPr>
          <w:sz w:val="22"/>
        </w:rPr>
        <w:t>)</w:t>
      </w:r>
      <w:r w:rsidR="006923A1">
        <w:rPr>
          <w:sz w:val="22"/>
        </w:rPr>
        <w:t>.</w:t>
      </w:r>
    </w:p>
    <w:p w14:paraId="22154484" w14:textId="2341A8A0" w:rsidR="002D7898" w:rsidRPr="006923A1" w:rsidRDefault="006923A1" w:rsidP="006923A1">
      <w:pPr>
        <w:rPr>
          <w:sz w:val="22"/>
        </w:rPr>
      </w:pPr>
      <w:r>
        <w:rPr>
          <w:sz w:val="22"/>
        </w:rPr>
        <w:t>V</w:t>
      </w:r>
      <w:r w:rsidR="002D7898" w:rsidRPr="006923A1">
        <w:rPr>
          <w:sz w:val="22"/>
        </w:rPr>
        <w:t xml:space="preserve">e městě se nachází </w:t>
      </w:r>
      <w:r w:rsidR="00982C6A">
        <w:rPr>
          <w:sz w:val="22"/>
        </w:rPr>
        <w:t>řada</w:t>
      </w:r>
      <w:r w:rsidR="002D7898" w:rsidRPr="006923A1">
        <w:rPr>
          <w:sz w:val="22"/>
        </w:rPr>
        <w:t xml:space="preserve"> dalších míst, které by v případě potřeby bylo možno využít pro potřeby evakuace (kulturní dům, kostel apod.)</w:t>
      </w:r>
      <w:r w:rsidRPr="006923A1">
        <w:rPr>
          <w:sz w:val="22"/>
        </w:rPr>
        <w:t>.</w:t>
      </w:r>
      <w:r w:rsidR="002D7898" w:rsidRPr="006923A1">
        <w:rPr>
          <w:sz w:val="22"/>
        </w:rPr>
        <w:t xml:space="preserve"> </w:t>
      </w:r>
    </w:p>
    <w:p w14:paraId="24F22E28" w14:textId="77777777" w:rsidR="00967C5C" w:rsidRPr="0085008D" w:rsidRDefault="0085008D" w:rsidP="00014F8E">
      <w:pPr>
        <w:keepNext/>
        <w:jc w:val="center"/>
      </w:pPr>
      <w:r w:rsidRPr="0085008D">
        <w:rPr>
          <w:noProof/>
          <w:lang w:eastAsia="cs-CZ"/>
        </w:rPr>
        <w:lastRenderedPageBreak/>
        <w:drawing>
          <wp:inline distT="0" distB="0" distL="0" distR="0" wp14:anchorId="1D9DF50F" wp14:editId="4FCF11BF">
            <wp:extent cx="5345179" cy="378000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isto-evakua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45179" cy="3780000"/>
                    </a:xfrm>
                    <a:prstGeom prst="rect">
                      <a:avLst/>
                    </a:prstGeom>
                  </pic:spPr>
                </pic:pic>
              </a:graphicData>
            </a:graphic>
          </wp:inline>
        </w:drawing>
      </w:r>
    </w:p>
    <w:p w14:paraId="79E182D4" w14:textId="5BF26B40" w:rsidR="00A20854" w:rsidRPr="0085008D" w:rsidRDefault="00BE6B68" w:rsidP="00967C5C">
      <w:pPr>
        <w:pStyle w:val="Titulek"/>
        <w:rPr>
          <w:b/>
          <w:iCs w:val="0"/>
          <w:color w:val="5F5F5F"/>
          <w:szCs w:val="22"/>
        </w:rPr>
      </w:pPr>
      <w:r w:rsidRPr="0085008D">
        <w:rPr>
          <w:b/>
          <w:iCs w:val="0"/>
          <w:color w:val="5F5F5F"/>
          <w:szCs w:val="22"/>
        </w:rPr>
        <w:t>Obr.</w:t>
      </w:r>
      <w:r w:rsidR="00967C5C" w:rsidRPr="0085008D">
        <w:rPr>
          <w:b/>
          <w:iCs w:val="0"/>
          <w:color w:val="5F5F5F"/>
          <w:szCs w:val="22"/>
        </w:rPr>
        <w:t xml:space="preserve"> </w:t>
      </w:r>
      <w:r w:rsidR="00E36A02" w:rsidRPr="0085008D">
        <w:rPr>
          <w:b/>
          <w:iCs w:val="0"/>
          <w:color w:val="5F5F5F"/>
          <w:szCs w:val="22"/>
        </w:rPr>
        <w:fldChar w:fldCharType="begin"/>
      </w:r>
      <w:r w:rsidR="002877DB" w:rsidRPr="0085008D">
        <w:rPr>
          <w:b/>
          <w:iCs w:val="0"/>
          <w:color w:val="5F5F5F"/>
          <w:szCs w:val="22"/>
        </w:rPr>
        <w:instrText xml:space="preserve"> SEQ Obrázek \* ARABIC </w:instrText>
      </w:r>
      <w:r w:rsidR="00E36A02" w:rsidRPr="0085008D">
        <w:rPr>
          <w:b/>
          <w:iCs w:val="0"/>
          <w:color w:val="5F5F5F"/>
          <w:szCs w:val="22"/>
        </w:rPr>
        <w:fldChar w:fldCharType="separate"/>
      </w:r>
      <w:r w:rsidR="00237279">
        <w:rPr>
          <w:b/>
          <w:iCs w:val="0"/>
          <w:noProof/>
          <w:color w:val="5F5F5F"/>
          <w:szCs w:val="22"/>
        </w:rPr>
        <w:t>26</w:t>
      </w:r>
      <w:r w:rsidR="00E36A02" w:rsidRPr="0085008D">
        <w:rPr>
          <w:b/>
          <w:iCs w:val="0"/>
          <w:color w:val="5F5F5F"/>
          <w:szCs w:val="22"/>
        </w:rPr>
        <w:fldChar w:fldCharType="end"/>
      </w:r>
      <w:r w:rsidR="0085008D" w:rsidRPr="0085008D">
        <w:rPr>
          <w:b/>
          <w:iCs w:val="0"/>
          <w:color w:val="5F5F5F"/>
          <w:szCs w:val="22"/>
        </w:rPr>
        <w:t xml:space="preserve"> Místo</w:t>
      </w:r>
      <w:r w:rsidR="00014F8E" w:rsidRPr="0085008D">
        <w:rPr>
          <w:b/>
          <w:iCs w:val="0"/>
          <w:color w:val="5F5F5F"/>
          <w:szCs w:val="22"/>
        </w:rPr>
        <w:t xml:space="preserve"> evakuace</w:t>
      </w:r>
      <w:r w:rsidRPr="0085008D">
        <w:rPr>
          <w:b/>
          <w:iCs w:val="0"/>
          <w:color w:val="5F5F5F"/>
          <w:szCs w:val="22"/>
        </w:rPr>
        <w:t xml:space="preserve"> </w:t>
      </w:r>
      <w:r w:rsidR="00187474" w:rsidRPr="0085008D">
        <w:rPr>
          <w:b/>
          <w:iCs w:val="0"/>
          <w:color w:val="5F5F5F"/>
          <w:szCs w:val="22"/>
        </w:rPr>
        <w:t>(zdroj: ČÚZK</w:t>
      </w:r>
      <w:r w:rsidR="0085008D" w:rsidRPr="0085008D">
        <w:rPr>
          <w:b/>
          <w:iCs w:val="0"/>
          <w:color w:val="5F5F5F"/>
          <w:szCs w:val="22"/>
        </w:rPr>
        <w:t>, POVIS</w:t>
      </w:r>
      <w:r w:rsidR="00187474" w:rsidRPr="0085008D">
        <w:rPr>
          <w:b/>
          <w:iCs w:val="0"/>
          <w:color w:val="5F5F5F"/>
          <w:szCs w:val="22"/>
        </w:rPr>
        <w:t>)</w:t>
      </w:r>
    </w:p>
    <w:p w14:paraId="5B64F819" w14:textId="77777777" w:rsidR="0066410E" w:rsidRPr="009F5E4E" w:rsidRDefault="0066410E" w:rsidP="0066410E">
      <w:pPr>
        <w:rPr>
          <w:sz w:val="22"/>
          <w:highlight w:val="yellow"/>
        </w:rPr>
      </w:pPr>
    </w:p>
    <w:p w14:paraId="4B8EC54D" w14:textId="77777777" w:rsidR="0066410E" w:rsidRPr="009F5E4E" w:rsidRDefault="0066410E" w:rsidP="0066410E">
      <w:pPr>
        <w:rPr>
          <w:sz w:val="22"/>
          <w:highlight w:val="yellow"/>
        </w:rPr>
        <w:sectPr w:rsidR="0066410E" w:rsidRPr="009F5E4E" w:rsidSect="00DD3596">
          <w:type w:val="continuous"/>
          <w:pgSz w:w="11906" w:h="16838"/>
          <w:pgMar w:top="1797" w:right="1440" w:bottom="1797" w:left="1440" w:header="709" w:footer="709" w:gutter="0"/>
          <w:cols w:space="708"/>
          <w:docGrid w:linePitch="360"/>
        </w:sectPr>
      </w:pPr>
    </w:p>
    <w:p w14:paraId="3F33FC3B" w14:textId="77777777" w:rsidR="00FB2882" w:rsidRPr="00077A49" w:rsidRDefault="00FA6D90" w:rsidP="00FA6D90">
      <w:pPr>
        <w:pStyle w:val="NADPIS20"/>
      </w:pPr>
      <w:r w:rsidRPr="00077A49">
        <w:lastRenderedPageBreak/>
        <w:t>SWOT analýza</w:t>
      </w:r>
    </w:p>
    <w:p w14:paraId="4860346E" w14:textId="77777777" w:rsidR="00FA6D90" w:rsidRPr="00077A49" w:rsidRDefault="008D3F4A" w:rsidP="008D3F4A">
      <w:pPr>
        <w:rPr>
          <w:b/>
          <w:sz w:val="22"/>
        </w:rPr>
      </w:pPr>
      <w:r w:rsidRPr="00077A49">
        <w:rPr>
          <w:sz w:val="22"/>
        </w:rPr>
        <w:t>SWOT analýza je analytickou metodou, jejíž podstatou je odhalení a současně vzájemné porovnávání vnitřních silných a slabých stránek a vněj</w:t>
      </w:r>
      <w:r w:rsidR="00390A29" w:rsidRPr="00077A49">
        <w:rPr>
          <w:sz w:val="22"/>
        </w:rPr>
        <w:t>ší</w:t>
      </w:r>
      <w:r w:rsidR="00077A49" w:rsidRPr="00077A49">
        <w:rPr>
          <w:sz w:val="22"/>
        </w:rPr>
        <w:t>ch podmínek působících na město</w:t>
      </w:r>
      <w:r w:rsidRPr="00077A49">
        <w:rPr>
          <w:sz w:val="22"/>
        </w:rPr>
        <w:t>. Jedná se o analýzu hlavních tendencí současného a budouc</w:t>
      </w:r>
      <w:r w:rsidR="00077A49" w:rsidRPr="00077A49">
        <w:rPr>
          <w:sz w:val="22"/>
        </w:rPr>
        <w:t>ího vývoje města</w:t>
      </w:r>
      <w:r w:rsidRPr="00077A49">
        <w:rPr>
          <w:sz w:val="22"/>
        </w:rPr>
        <w:t>. Výsledky SWOT analýzy slouží jako z</w:t>
      </w:r>
      <w:r w:rsidR="00390A29" w:rsidRPr="00077A49">
        <w:rPr>
          <w:sz w:val="22"/>
        </w:rPr>
        <w:t>ákl</w:t>
      </w:r>
      <w:r w:rsidR="00077A49" w:rsidRPr="00077A49">
        <w:rPr>
          <w:sz w:val="22"/>
        </w:rPr>
        <w:t>ad pro další analyzování města</w:t>
      </w:r>
      <w:r w:rsidRPr="00077A49">
        <w:rPr>
          <w:sz w:val="22"/>
        </w:rPr>
        <w:t>, vymezení problémových oblastí a</w:t>
      </w:r>
      <w:r w:rsidR="00390A29" w:rsidRPr="00077A49">
        <w:rPr>
          <w:sz w:val="22"/>
        </w:rPr>
        <w:t xml:space="preserve"> za</w:t>
      </w:r>
      <w:r w:rsidR="00077A49" w:rsidRPr="00077A49">
        <w:rPr>
          <w:sz w:val="22"/>
        </w:rPr>
        <w:t>měření rozvojového plánu města</w:t>
      </w:r>
      <w:r w:rsidRPr="00077A49">
        <w:rPr>
          <w:sz w:val="22"/>
        </w:rPr>
        <w:t xml:space="preserve">. Jejím akcentováním se </w:t>
      </w:r>
      <w:r w:rsidRPr="00077A49">
        <w:rPr>
          <w:b/>
          <w:sz w:val="22"/>
        </w:rPr>
        <w:t>zvyšuje pravděpodobnost budoucí realizace příhodných možností</w:t>
      </w:r>
      <w:r w:rsidRPr="00077A49">
        <w:rPr>
          <w:sz w:val="22"/>
        </w:rPr>
        <w:t xml:space="preserve">, a naopak se </w:t>
      </w:r>
      <w:r w:rsidRPr="00077A49">
        <w:rPr>
          <w:b/>
          <w:sz w:val="22"/>
        </w:rPr>
        <w:t>omezuje dopad pojmenovaných hrozeb.</w:t>
      </w:r>
    </w:p>
    <w:p w14:paraId="2DC8475D" w14:textId="77777777" w:rsidR="00B0201F" w:rsidRPr="00077A49" w:rsidRDefault="00777584" w:rsidP="00B0201F">
      <w:pPr>
        <w:tabs>
          <w:tab w:val="left" w:pos="1935"/>
          <w:tab w:val="left" w:pos="2565"/>
        </w:tabs>
        <w:rPr>
          <w:b/>
          <w:sz w:val="22"/>
        </w:rPr>
      </w:pPr>
      <w:r>
        <w:rPr>
          <w:b/>
          <w:noProof/>
          <w:color w:val="7030A0"/>
          <w:sz w:val="22"/>
          <w:lang w:eastAsia="cs-CZ"/>
        </w:rPr>
        <w:pict w14:anchorId="55E8A94C">
          <v:shape id="_x0000_s1045" type="#_x0000_t202" style="position:absolute;left:0;text-align:left;margin-left:73.6pt;margin-top:8.45pt;width:371.25pt;height:42.7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" stroked="f">
            <v:textbox style="mso-next-textbox:#_x0000_s1045">
              <w:txbxContent>
                <w:p w14:paraId="38AFAF88" w14:textId="77777777" w:rsidR="002D2BA7" w:rsidRDefault="002D2BA7" w:rsidP="004229DB">
                  <w:pPr>
                    <w:spacing w:after="0"/>
                    <w:rPr>
                      <w:sz w:val="22"/>
                    </w:rPr>
                  </w:pPr>
                  <w:r w:rsidRPr="004229DB">
                    <w:rPr>
                      <w:b/>
                      <w:sz w:val="22"/>
                    </w:rPr>
                    <w:t>Silné stránky</w:t>
                  </w:r>
                  <w:r w:rsidRPr="004229DB">
                    <w:rPr>
                      <w:sz w:val="22"/>
                    </w:rPr>
                    <w:t xml:space="preserve"> (anglicky </w:t>
                  </w:r>
                  <w:proofErr w:type="spellStart"/>
                  <w:r w:rsidRPr="004229DB">
                    <w:rPr>
                      <w:b/>
                      <w:sz w:val="22"/>
                    </w:rPr>
                    <w:t>Strenghts</w:t>
                  </w:r>
                  <w:proofErr w:type="spellEnd"/>
                  <w:r>
                    <w:rPr>
                      <w:sz w:val="22"/>
                    </w:rPr>
                    <w:t>)</w:t>
                  </w:r>
                </w:p>
                <w:p w14:paraId="46EDBFDC" w14:textId="77777777" w:rsidR="002D2BA7" w:rsidRPr="004229DB" w:rsidRDefault="002D2BA7">
                  <w:pPr>
                    <w:rPr>
                      <w:sz w:val="22"/>
                    </w:rPr>
                  </w:pPr>
                  <w:r w:rsidRPr="004229DB">
                    <w:rPr>
                      <w:sz w:val="20"/>
                    </w:rPr>
                    <w:t xml:space="preserve">Popisují </w:t>
                  </w:r>
                  <w:r>
                    <w:rPr>
                      <w:sz w:val="20"/>
                    </w:rPr>
                    <w:t>výhody a přednosti města</w:t>
                  </w:r>
                  <w:r>
                    <w:rPr>
                      <w:sz w:val="22"/>
                    </w:rPr>
                    <w:t xml:space="preserve">. </w:t>
                  </w:r>
                </w:p>
              </w:txbxContent>
            </v:textbox>
            <w10:wrap type="square"/>
          </v:shape>
        </w:pict>
      </w:r>
      <w:r>
        <w:rPr>
          <w:b/>
          <w:noProof/>
          <w:color w:val="7030A0"/>
          <w:sz w:val="22"/>
          <w:lang w:eastAsia="cs-CZ"/>
        </w:rPr>
        <w:pict w14:anchorId="59B3AB70">
          <v:shape id="_x0000_s1046" type="#_x0000_t202" style="position:absolute;left:0;text-align:left;margin-left:348.15pt;margin-top:74.45pt;width:240.75pt;height:42.7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" stroked="f">
            <v:textbox style="mso-next-textbox:#_x0000_s1046">
              <w:txbxContent>
                <w:p w14:paraId="7F019454" w14:textId="77777777" w:rsidR="002D2BA7" w:rsidRDefault="002D2BA7" w:rsidP="00C9478B">
                  <w:pPr>
                    <w:spacing w:after="0"/>
                    <w:rPr>
                      <w:sz w:val="22"/>
                    </w:rPr>
                  </w:pPr>
                  <w:r w:rsidRPr="004229DB">
                    <w:rPr>
                      <w:b/>
                      <w:sz w:val="22"/>
                    </w:rPr>
                    <w:t>S</w:t>
                  </w:r>
                  <w:r>
                    <w:rPr>
                      <w:b/>
                      <w:sz w:val="22"/>
                    </w:rPr>
                    <w:t>labé</w:t>
                  </w:r>
                  <w:r w:rsidRPr="004229DB">
                    <w:rPr>
                      <w:b/>
                      <w:sz w:val="22"/>
                    </w:rPr>
                    <w:t xml:space="preserve"> stránky</w:t>
                  </w:r>
                  <w:r w:rsidRPr="004229DB">
                    <w:rPr>
                      <w:sz w:val="22"/>
                    </w:rPr>
                    <w:t xml:space="preserve"> (anglicky </w:t>
                  </w:r>
                  <w:proofErr w:type="spellStart"/>
                  <w:r>
                    <w:rPr>
                      <w:b/>
                      <w:sz w:val="22"/>
                    </w:rPr>
                    <w:t>Weaknesses</w:t>
                  </w:r>
                  <w:proofErr w:type="spellEnd"/>
                  <w:r>
                    <w:rPr>
                      <w:sz w:val="22"/>
                    </w:rPr>
                    <w:t>)</w:t>
                  </w:r>
                </w:p>
                <w:p w14:paraId="7AA453E5" w14:textId="77777777" w:rsidR="002D2BA7" w:rsidRPr="004229DB" w:rsidRDefault="002D2BA7" w:rsidP="00C9478B">
                  <w:pPr>
                    <w:rPr>
                      <w:sz w:val="22"/>
                    </w:rPr>
                  </w:pPr>
                  <w:r w:rsidRPr="004229DB">
                    <w:rPr>
                      <w:sz w:val="20"/>
                    </w:rPr>
                    <w:t xml:space="preserve">Popisují </w:t>
                  </w:r>
                  <w:r>
                    <w:rPr>
                      <w:sz w:val="20"/>
                    </w:rPr>
                    <w:t>slabiny a nedostatky města.</w:t>
                  </w:r>
                  <w:r>
                    <w:rPr>
                      <w:sz w:val="22"/>
                    </w:rPr>
                    <w:t xml:space="preserve"> </w:t>
                  </w:r>
                </w:p>
              </w:txbxContent>
            </v:textbox>
            <w10:wrap type="square"/>
          </v:shape>
        </w:pict>
      </w:r>
      <w:r w:rsidR="00B0201F" w:rsidRPr="00077A49">
        <w:rPr>
          <w:b/>
          <w:noProof/>
          <w:sz w:val="22"/>
          <w:lang w:eastAsia="cs-CZ"/>
        </w:rPr>
        <w:drawing>
          <wp:anchor distT="0" distB="0" distL="114300" distR="114300" simplePos="0" relativeHeight="251656192" behindDoc="1" locked="0" layoutInCell="1" allowOverlap="1" wp14:anchorId="5CC4D7EE" wp14:editId="069CA30D">
            <wp:simplePos x="0" y="0"/>
            <wp:positionH relativeFrom="column">
              <wp:posOffset>1905</wp:posOffset>
            </wp:positionH>
            <wp:positionV relativeFrom="paragraph">
              <wp:posOffset>-1911985</wp:posOffset>
            </wp:positionV>
            <wp:extent cx="8409940" cy="5264785"/>
            <wp:effectExtent l="0" t="0" r="0" b="0"/>
            <wp:wrapNone/>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Kopie návrhu SWOT_cyklo (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8409940" cy="5264785"/>
                    </a:xfrm>
                    <a:prstGeom prst="rect">
                      <a:avLst/>
                    </a:prstGeom>
                  </pic:spPr>
                </pic:pic>
              </a:graphicData>
            </a:graphic>
          </wp:anchor>
        </w:drawing>
      </w:r>
      <w:r w:rsidR="00B0201F" w:rsidRPr="00077A49">
        <w:rPr>
          <w:b/>
          <w:sz w:val="22"/>
        </w:rPr>
        <w:tab/>
      </w:r>
      <w:r w:rsidR="00B0201F" w:rsidRPr="00077A49">
        <w:rPr>
          <w:b/>
          <w:sz w:val="22"/>
        </w:rPr>
        <w:tab/>
      </w:r>
    </w:p>
    <w:p w14:paraId="776687BC" w14:textId="77777777" w:rsidR="00D90659" w:rsidRPr="00077A49" w:rsidRDefault="00777584" w:rsidP="00B0201F">
      <w:pPr>
        <w:tabs>
          <w:tab w:val="left" w:pos="1935"/>
          <w:tab w:val="left" w:pos="2565"/>
        </w:tabs>
        <w:rPr>
          <w:b/>
          <w:sz w:val="22"/>
        </w:rPr>
      </w:pPr>
      <w:r>
        <w:rPr>
          <w:b/>
          <w:noProof/>
          <w:color w:val="7030A0"/>
          <w:sz w:val="22"/>
          <w:lang w:eastAsia="cs-CZ"/>
        </w:rPr>
        <w:pict w14:anchorId="4227D82E">
          <v:shape id="_x0000_s1044" type="#_x0000_t202" style="position:absolute;left:0;text-align:left;margin-left:335.4pt;margin-top:181.4pt;width:249pt;height:42.75pt;z-index:251662848;visibility:visible;mso-height-percent:0;mso-wrap-distance-left:9pt;mso-wrap-distance-top:3.6pt;mso-wrap-distance-right:9pt;mso-wrap-distance-bottom:3.6pt;mso-position-horizontal:absolute;mso-position-horizontal-relative:text;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" stroked="f">
            <v:textbox style="mso-next-textbox:#_x0000_s1044">
              <w:txbxContent>
                <w:p w14:paraId="0C19FB5F" w14:textId="77777777" w:rsidR="002D2BA7" w:rsidRDefault="002D2BA7" w:rsidP="00422B7F">
                  <w:pPr>
                    <w:spacing w:after="0"/>
                    <w:rPr>
                      <w:sz w:val="22"/>
                    </w:rPr>
                  </w:pPr>
                  <w:r>
                    <w:rPr>
                      <w:b/>
                      <w:sz w:val="22"/>
                    </w:rPr>
                    <w:t>Hrozby</w:t>
                  </w:r>
                  <w:r w:rsidRPr="004229DB">
                    <w:rPr>
                      <w:sz w:val="22"/>
                    </w:rPr>
                    <w:t xml:space="preserve"> (anglicky </w:t>
                  </w:r>
                  <w:proofErr w:type="spellStart"/>
                  <w:r>
                    <w:rPr>
                      <w:b/>
                      <w:sz w:val="22"/>
                    </w:rPr>
                    <w:t>Threats</w:t>
                  </w:r>
                  <w:proofErr w:type="spellEnd"/>
                  <w:r>
                    <w:rPr>
                      <w:sz w:val="22"/>
                    </w:rPr>
                    <w:t>)</w:t>
                  </w:r>
                </w:p>
                <w:p w14:paraId="5BCD1E9D" w14:textId="77777777" w:rsidR="002D2BA7" w:rsidRPr="004229DB" w:rsidRDefault="002D2BA7" w:rsidP="00422B7F">
                  <w:pPr>
                    <w:rPr>
                      <w:sz w:val="22"/>
                    </w:rPr>
                  </w:pPr>
                  <w:r w:rsidRPr="004229DB">
                    <w:rPr>
                      <w:sz w:val="20"/>
                    </w:rPr>
                    <w:t xml:space="preserve">Popisují </w:t>
                  </w:r>
                  <w:r>
                    <w:rPr>
                      <w:sz w:val="20"/>
                    </w:rPr>
                    <w:t>rizika a potenciální ohrožení města.</w:t>
                  </w:r>
                  <w:r>
                    <w:rPr>
                      <w:sz w:val="22"/>
                    </w:rPr>
                    <w:t xml:space="preserve"> </w:t>
                  </w:r>
                </w:p>
              </w:txbxContent>
            </v:textbox>
            <w10:wrap type="square"/>
          </v:shape>
        </w:pict>
      </w:r>
      <w:r>
        <w:rPr>
          <w:b/>
          <w:noProof/>
          <w:color w:val="7030A0"/>
          <w:sz w:val="22"/>
          <w:lang w:eastAsia="cs-CZ"/>
        </w:rPr>
        <w:pict w14:anchorId="0D9D27DE">
          <v:shape id="_x0000_s1047" type="#_x0000_t202" style="position:absolute;left:0;text-align:left;margin-left:78.15pt;margin-top:114.65pt;width:298.5pt;height:42.75pt;z-index:251659776;visibility:visible;mso-height-percent:0;mso-wrap-distance-left:9pt;mso-wrap-distance-top:3.6pt;mso-wrap-distance-right:9pt;mso-wrap-distance-bottom:3.6pt;mso-position-horizontal:absolute;mso-position-horizontal-relative:text;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" stroked="f">
            <v:textbox style="mso-next-textbox:#_x0000_s1047">
              <w:txbxContent>
                <w:p w14:paraId="42259911" w14:textId="77777777" w:rsidR="002D2BA7" w:rsidRDefault="002D2BA7" w:rsidP="00422B7F">
                  <w:pPr>
                    <w:spacing w:after="0"/>
                    <w:rPr>
                      <w:sz w:val="22"/>
                    </w:rPr>
                  </w:pPr>
                  <w:r>
                    <w:rPr>
                      <w:b/>
                      <w:sz w:val="22"/>
                    </w:rPr>
                    <w:t xml:space="preserve">Příležitosti </w:t>
                  </w:r>
                  <w:r w:rsidRPr="00422B7F">
                    <w:rPr>
                      <w:sz w:val="22"/>
                    </w:rPr>
                    <w:t>(</w:t>
                  </w:r>
                  <w:r w:rsidRPr="004229DB">
                    <w:rPr>
                      <w:sz w:val="22"/>
                    </w:rPr>
                    <w:t xml:space="preserve">anglicky </w:t>
                  </w:r>
                  <w:proofErr w:type="spellStart"/>
                  <w:r>
                    <w:rPr>
                      <w:b/>
                      <w:sz w:val="22"/>
                    </w:rPr>
                    <w:t>Opportunities</w:t>
                  </w:r>
                  <w:proofErr w:type="spellEnd"/>
                  <w:r>
                    <w:rPr>
                      <w:sz w:val="22"/>
                    </w:rPr>
                    <w:t>)</w:t>
                  </w:r>
                </w:p>
                <w:p w14:paraId="376DED87" w14:textId="77777777" w:rsidR="002D2BA7" w:rsidRPr="004229DB" w:rsidRDefault="002D2BA7" w:rsidP="00422B7F">
                  <w:pPr>
                    <w:rPr>
                      <w:sz w:val="22"/>
                    </w:rPr>
                  </w:pPr>
                  <w:r w:rsidRPr="004229DB">
                    <w:rPr>
                      <w:sz w:val="20"/>
                    </w:rPr>
                    <w:t xml:space="preserve">Popisují </w:t>
                  </w:r>
                  <w:r>
                    <w:rPr>
                      <w:sz w:val="20"/>
                    </w:rPr>
                    <w:t>možnosti a šance pro budoucí rozvoj města.</w:t>
                  </w:r>
                  <w:r>
                    <w:rPr>
                      <w:sz w:val="22"/>
                    </w:rPr>
                    <w:t xml:space="preserve"> </w:t>
                  </w:r>
                </w:p>
              </w:txbxContent>
            </v:textbox>
            <w10:wrap type="square"/>
          </v:shape>
        </w:pict>
      </w:r>
      <w:r w:rsidR="00D90659" w:rsidRPr="00077A49">
        <w:rPr>
          <w:b/>
          <w:sz w:val="22"/>
        </w:rPr>
        <w:br w:type="page"/>
      </w:r>
    </w:p>
    <w:p w14:paraId="3372260B" w14:textId="22A331E4" w:rsidR="00D90659" w:rsidRPr="009F5E4E" w:rsidRDefault="00237279" w:rsidP="00D90659">
      <w:pPr>
        <w:tabs>
          <w:tab w:val="left" w:pos="1935"/>
          <w:tab w:val="left" w:pos="2565"/>
        </w:tabs>
        <w:jc w:val="center"/>
        <w:rPr>
          <w:b/>
          <w:sz w:val="22"/>
          <w:highlight w:val="yellow"/>
        </w:rPr>
      </w:pPr>
      <w:r w:rsidRPr="009F5E4E">
        <w:rPr>
          <w:b/>
          <w:noProof/>
          <w:sz w:val="22"/>
          <w:highlight w:val="yellow"/>
          <w:lang w:eastAsia="cs-CZ"/>
        </w:rPr>
        <w:lastRenderedPageBreak/>
        <w:drawing>
          <wp:anchor distT="0" distB="0" distL="114300" distR="114300" simplePos="0" relativeHeight="251660288" behindDoc="1" locked="0" layoutInCell="1" allowOverlap="1" wp14:anchorId="3B9BAE7D" wp14:editId="089535AA">
            <wp:simplePos x="0" y="0"/>
            <wp:positionH relativeFrom="margin">
              <wp:align>center</wp:align>
            </wp:positionH>
            <wp:positionV relativeFrom="margin">
              <wp:align>center</wp:align>
            </wp:positionV>
            <wp:extent cx="8993505" cy="5699760"/>
            <wp:effectExtent l="0" t="0" r="0" b="0"/>
            <wp:wrapSquare wrapText="bothSides"/>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Kopie návrhu SWOT_cyklo.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993505" cy="5699760"/>
                    </a:xfrm>
                    <a:prstGeom prst="rect">
                      <a:avLst/>
                    </a:prstGeom>
                  </pic:spPr>
                </pic:pic>
              </a:graphicData>
            </a:graphic>
            <wp14:sizeRelH relativeFrom="margin">
              <wp14:pctWidth>0</wp14:pctWidth>
            </wp14:sizeRelH>
          </wp:anchor>
        </w:drawing>
      </w:r>
      <w:r w:rsidR="00777584">
        <w:rPr>
          <w:noProof/>
          <w:highlight w:val="yellow"/>
          <w:lang w:eastAsia="cs-CZ"/>
        </w:rPr>
        <w:pict w14:anchorId="1DD46803">
          <v:shape id="_x0000_s1048" type="#_x0000_t202" style="position:absolute;left:0;text-align:left;margin-left:414.15pt;margin-top:-.85pt;width:264.75pt;height:216.6pt;z-index:251671040;visibility:visible;mso-wrap-style:square;mso-width-percent:400;mso-wrap-distance-left:9pt;mso-wrap-distance-top:3.6pt;mso-wrap-distance-right:9pt;mso-wrap-distance-bottom:3.6pt;mso-position-horizontal:absolute;mso-position-horizontal-relative:text;mso-position-vertical:absolute;mso-position-vertical-relative:text;mso-width-percent:4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" stroked="f">
            <v:textbox style="mso-next-textbox:#_x0000_s1048">
              <w:txbxContent>
                <w:p w14:paraId="565A5E93" w14:textId="77777777" w:rsidR="002D2BA7" w:rsidRPr="00D90659" w:rsidRDefault="002D2BA7" w:rsidP="00E7218E">
                  <w:pPr>
                    <w:rPr>
                      <w:b/>
                    </w:rPr>
                  </w:pPr>
                  <w:r w:rsidRPr="00D90659">
                    <w:rPr>
                      <w:b/>
                    </w:rPr>
                    <w:t>S</w:t>
                  </w:r>
                  <w:r>
                    <w:rPr>
                      <w:b/>
                    </w:rPr>
                    <w:t>labé</w:t>
                  </w:r>
                  <w:r w:rsidRPr="00D90659">
                    <w:rPr>
                      <w:b/>
                    </w:rPr>
                    <w:t xml:space="preserve"> stránky</w:t>
                  </w:r>
                </w:p>
                <w:p w14:paraId="63EB15B3" w14:textId="53DA5E38" w:rsidR="002D2BA7" w:rsidRDefault="002D2BA7" w:rsidP="00E7218E">
                  <w:pPr>
                    <w:spacing w:after="0"/>
                    <w:rPr>
                      <w:sz w:val="20"/>
                    </w:rPr>
                  </w:pPr>
                  <w:r>
                    <w:rPr>
                      <w:sz w:val="20"/>
                    </w:rPr>
                    <w:t xml:space="preserve">Nedostatek zkušeností s ostatními </w:t>
                  </w:r>
                  <w:r w:rsidR="00982C6A">
                    <w:rPr>
                      <w:sz w:val="20"/>
                    </w:rPr>
                    <w:t>KS</w:t>
                  </w:r>
                </w:p>
                <w:p w14:paraId="4CAC6E3C" w14:textId="70346F49" w:rsidR="002D2BA7" w:rsidRDefault="002D2BA7" w:rsidP="00E7218E">
                  <w:pPr>
                    <w:spacing w:after="0"/>
                    <w:rPr>
                      <w:sz w:val="20"/>
                    </w:rPr>
                  </w:pPr>
                  <w:r>
                    <w:rPr>
                      <w:sz w:val="20"/>
                    </w:rPr>
                    <w:t>Průjezd zemědělské techniky přes centrum</w:t>
                  </w:r>
                </w:p>
                <w:p w14:paraId="0E0DD774" w14:textId="1F158CC3" w:rsidR="002D2BA7" w:rsidRDefault="002D2BA7" w:rsidP="00E7218E">
                  <w:pPr>
                    <w:spacing w:after="0"/>
                    <w:rPr>
                      <w:sz w:val="20"/>
                    </w:rPr>
                  </w:pPr>
                  <w:r>
                    <w:rPr>
                      <w:sz w:val="20"/>
                    </w:rPr>
                    <w:t>Nedostatečně vyřešen</w:t>
                  </w:r>
                  <w:r w:rsidR="00982C6A">
                    <w:rPr>
                      <w:sz w:val="20"/>
                    </w:rPr>
                    <w:t>á kapacita</w:t>
                  </w:r>
                  <w:r>
                    <w:rPr>
                      <w:sz w:val="20"/>
                    </w:rPr>
                    <w:t xml:space="preserve"> parkování u ZŠ a MŠ, a u Mlékárny Olešnice</w:t>
                  </w:r>
                </w:p>
                <w:p w14:paraId="440F46F2" w14:textId="0844EADF" w:rsidR="002D2BA7" w:rsidRDefault="002D2BA7" w:rsidP="002E3B09">
                  <w:pPr>
                    <w:spacing w:after="0"/>
                    <w:rPr>
                      <w:sz w:val="20"/>
                    </w:rPr>
                  </w:pPr>
                  <w:r>
                    <w:rPr>
                      <w:sz w:val="20"/>
                    </w:rPr>
                    <w:t>Nekapacitní mostky</w:t>
                  </w:r>
                  <w:r w:rsidR="00982C6A">
                    <w:rPr>
                      <w:sz w:val="20"/>
                    </w:rPr>
                    <w:t xml:space="preserve"> ve vlastnictví </w:t>
                  </w:r>
                  <w:proofErr w:type="spellStart"/>
                  <w:r w:rsidR="00982C6A">
                    <w:rPr>
                      <w:sz w:val="20"/>
                    </w:rPr>
                    <w:t>pobřežníků</w:t>
                  </w:r>
                  <w:proofErr w:type="spellEnd"/>
                  <w:r>
                    <w:rPr>
                      <w:sz w:val="20"/>
                    </w:rPr>
                    <w:t>, které mohou zhoršit povodňovou situaci</w:t>
                  </w:r>
                </w:p>
                <w:p w14:paraId="19218889" w14:textId="7BDE8520" w:rsidR="002D2BA7" w:rsidRDefault="002D2BA7" w:rsidP="002E3B09">
                  <w:pPr>
                    <w:spacing w:after="0"/>
                    <w:rPr>
                      <w:sz w:val="20"/>
                    </w:rPr>
                  </w:pPr>
                  <w:r>
                    <w:rPr>
                      <w:sz w:val="20"/>
                    </w:rPr>
                    <w:t xml:space="preserve">Některé účelové komunikace </w:t>
                  </w:r>
                  <w:r w:rsidR="00982C6A">
                    <w:rPr>
                      <w:sz w:val="20"/>
                    </w:rPr>
                    <w:t xml:space="preserve">(polní cesty) </w:t>
                  </w:r>
                  <w:r>
                    <w:rPr>
                      <w:sz w:val="20"/>
                    </w:rPr>
                    <w:t>v havarijním stavu</w:t>
                  </w:r>
                </w:p>
                <w:p w14:paraId="367FA259" w14:textId="171AFBC4" w:rsidR="002D2BA7" w:rsidRDefault="00982C6A" w:rsidP="002E3B09">
                  <w:pPr>
                    <w:spacing w:after="0"/>
                    <w:rPr>
                      <w:sz w:val="20"/>
                    </w:rPr>
                  </w:pPr>
                  <w:r>
                    <w:rPr>
                      <w:sz w:val="20"/>
                    </w:rPr>
                    <w:t>N</w:t>
                  </w:r>
                  <w:r w:rsidRPr="00982C6A">
                    <w:rPr>
                      <w:sz w:val="20"/>
                    </w:rPr>
                    <w:t>edostatečná výstavba a rekonstrukce polních cest a s nimi spojenými protierozními opatřeními</w:t>
                  </w:r>
                </w:p>
                <w:p w14:paraId="5983FB1C" w14:textId="77777777" w:rsidR="002D2BA7" w:rsidRDefault="002D2BA7" w:rsidP="00E7218E">
                  <w:pPr>
                    <w:spacing w:after="0"/>
                    <w:rPr>
                      <w:sz w:val="20"/>
                    </w:rPr>
                  </w:pPr>
                </w:p>
                <w:p w14:paraId="374545A7" w14:textId="77777777" w:rsidR="002D2BA7" w:rsidRPr="00D90659" w:rsidRDefault="002D2BA7" w:rsidP="00E7218E">
                  <w:pPr>
                    <w:spacing w:after="0"/>
                    <w:rPr>
                      <w:sz w:val="20"/>
                    </w:rPr>
                  </w:pPr>
                </w:p>
                <w:p w14:paraId="778DE165" w14:textId="77777777" w:rsidR="002D2BA7" w:rsidRDefault="002D2BA7" w:rsidP="00E7218E"/>
              </w:txbxContent>
            </v:textbox>
            <w10:wrap type="square"/>
          </v:shape>
        </w:pict>
      </w:r>
      <w:r w:rsidR="00777584">
        <w:rPr>
          <w:noProof/>
          <w:highlight w:val="yellow"/>
          <w:lang w:eastAsia="cs-CZ"/>
        </w:rPr>
        <w:pict w14:anchorId="610F2A3E">
          <v:shape id="_x0000_s1050" type="#_x0000_t202" style="position:absolute;left:0;text-align:left;margin-left:408.9pt;margin-top:229.5pt;width:264.75pt;height:238.5pt;z-index:251673088;visibility:visible;mso-wrap-style:square;mso-width-percent:400;mso-wrap-distance-left:9pt;mso-wrap-distance-top:3.6pt;mso-wrap-distance-right:9pt;mso-wrap-distance-bottom:3.6pt;mso-position-horizontal-relative:text;mso-position-vertical-relative:text;mso-width-percent:4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" stroked="f">
            <v:textbox style="mso-next-textbox:#_x0000_s1050">
              <w:txbxContent>
                <w:p w14:paraId="5FFA22B2" w14:textId="77777777" w:rsidR="002D2BA7" w:rsidRPr="00D90659" w:rsidRDefault="002D2BA7" w:rsidP="00A42705">
                  <w:pPr>
                    <w:rPr>
                      <w:b/>
                    </w:rPr>
                  </w:pPr>
                  <w:r>
                    <w:rPr>
                      <w:b/>
                    </w:rPr>
                    <w:t>Hrozby</w:t>
                  </w:r>
                </w:p>
                <w:p w14:paraId="1A11DE2F" w14:textId="77777777" w:rsidR="002D2BA7" w:rsidRDefault="002D2BA7" w:rsidP="00A42705">
                  <w:pPr>
                    <w:spacing w:after="0"/>
                    <w:rPr>
                      <w:sz w:val="20"/>
                    </w:rPr>
                  </w:pPr>
                  <w:r>
                    <w:rPr>
                      <w:sz w:val="20"/>
                    </w:rPr>
                    <w:t>Zvýšené riziko výskytu dopravních nehod v důsledku nárůstu intenzity silniční dopravy, výskytu zemědělské techniky</w:t>
                  </w:r>
                </w:p>
                <w:p w14:paraId="3A856A8B" w14:textId="01394D12" w:rsidR="002D2BA7" w:rsidRDefault="002D2BA7" w:rsidP="00A42705">
                  <w:pPr>
                    <w:spacing w:after="0"/>
                    <w:rPr>
                      <w:sz w:val="20"/>
                    </w:rPr>
                  </w:pPr>
                  <w:r>
                    <w:rPr>
                      <w:sz w:val="20"/>
                    </w:rPr>
                    <w:t>Kontaminace vody z důvodu havárie vozidla</w:t>
                  </w:r>
                </w:p>
                <w:p w14:paraId="0E4E6E3B" w14:textId="536F2780" w:rsidR="00982C6A" w:rsidRDefault="00982C6A" w:rsidP="00A42705">
                  <w:pPr>
                    <w:spacing w:after="0"/>
                    <w:rPr>
                      <w:sz w:val="20"/>
                    </w:rPr>
                  </w:pPr>
                  <w:r>
                    <w:rPr>
                      <w:sz w:val="20"/>
                    </w:rPr>
                    <w:t>E</w:t>
                  </w:r>
                  <w:r w:rsidRPr="00982C6A">
                    <w:rPr>
                      <w:sz w:val="20"/>
                    </w:rPr>
                    <w:t>roze půdy a zanášení nádrží a vodních toků sedimenty</w:t>
                  </w:r>
                </w:p>
                <w:p w14:paraId="2B553C8D" w14:textId="77777777" w:rsidR="002D2BA7" w:rsidRDefault="002D2BA7" w:rsidP="00A42705">
                  <w:pPr>
                    <w:spacing w:after="0"/>
                    <w:rPr>
                      <w:sz w:val="20"/>
                    </w:rPr>
                  </w:pPr>
                </w:p>
                <w:p w14:paraId="0000AFD7" w14:textId="77777777" w:rsidR="002D2BA7" w:rsidRDefault="002D2BA7" w:rsidP="00A42705">
                  <w:pPr>
                    <w:spacing w:after="0"/>
                    <w:rPr>
                      <w:sz w:val="20"/>
                    </w:rPr>
                  </w:pPr>
                </w:p>
                <w:p w14:paraId="35666A94" w14:textId="77777777" w:rsidR="002D2BA7" w:rsidRPr="00D90659" w:rsidRDefault="002D2BA7" w:rsidP="00A42705">
                  <w:pPr>
                    <w:spacing w:after="0"/>
                    <w:rPr>
                      <w:sz w:val="20"/>
                    </w:rPr>
                  </w:pPr>
                </w:p>
                <w:p w14:paraId="35136E55" w14:textId="77777777" w:rsidR="002D2BA7" w:rsidRDefault="002D2BA7" w:rsidP="00A42705"/>
              </w:txbxContent>
            </v:textbox>
            <w10:wrap type="square"/>
          </v:shape>
        </w:pict>
      </w:r>
      <w:r w:rsidR="00777584">
        <w:rPr>
          <w:noProof/>
          <w:highlight w:val="yellow"/>
          <w:lang w:eastAsia="cs-CZ"/>
        </w:rPr>
        <w:pict w14:anchorId="78A70C9C">
          <v:shape id="_x0000_s1049" type="#_x0000_t202" style="position:absolute;left:0;text-align:left;margin-left:.55pt;margin-top:0;width:185.9pt;height:213.45pt;z-index:25166796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" stroked="f">
            <v:textbox style="mso-next-textbox:#_x0000_s1049">
              <w:txbxContent>
                <w:p w14:paraId="1C6F3787" w14:textId="77777777" w:rsidR="002D2BA7" w:rsidRPr="00D90659" w:rsidRDefault="002D2BA7" w:rsidP="00D90659">
                  <w:pPr>
                    <w:rPr>
                      <w:b/>
                    </w:rPr>
                  </w:pPr>
                  <w:r w:rsidRPr="00D90659">
                    <w:rPr>
                      <w:b/>
                    </w:rPr>
                    <w:t>Silné stránky</w:t>
                  </w:r>
                </w:p>
                <w:p w14:paraId="71B2076A" w14:textId="77777777" w:rsidR="002D2BA7" w:rsidRDefault="002D2BA7" w:rsidP="00D90659">
                  <w:pPr>
                    <w:spacing w:after="0"/>
                    <w:rPr>
                      <w:sz w:val="20"/>
                    </w:rPr>
                  </w:pPr>
                  <w:r>
                    <w:rPr>
                      <w:sz w:val="20"/>
                    </w:rPr>
                    <w:t>Zkušenosti s </w:t>
                  </w:r>
                  <w:r w:rsidRPr="00D90659">
                    <w:rPr>
                      <w:sz w:val="20"/>
                    </w:rPr>
                    <w:t>povodněmi</w:t>
                  </w:r>
                </w:p>
                <w:p w14:paraId="55D35163" w14:textId="77777777" w:rsidR="002D2BA7" w:rsidRDefault="002D2BA7" w:rsidP="00D90659">
                  <w:pPr>
                    <w:spacing w:after="0"/>
                    <w:rPr>
                      <w:sz w:val="20"/>
                    </w:rPr>
                  </w:pPr>
                  <w:r>
                    <w:rPr>
                      <w:sz w:val="20"/>
                    </w:rPr>
                    <w:t>Vybudovaná protipovodňová opatření</w:t>
                  </w:r>
                </w:p>
                <w:p w14:paraId="26E621C0" w14:textId="77777777" w:rsidR="002D2BA7" w:rsidRDefault="002D2BA7" w:rsidP="00390A29">
                  <w:pPr>
                    <w:spacing w:after="0"/>
                    <w:rPr>
                      <w:sz w:val="20"/>
                    </w:rPr>
                  </w:pPr>
                  <w:r>
                    <w:rPr>
                      <w:sz w:val="20"/>
                    </w:rPr>
                    <w:t>Zpracovaný povodňový plán města</w:t>
                  </w:r>
                </w:p>
                <w:p w14:paraId="65A993F8" w14:textId="77777777" w:rsidR="002D2BA7" w:rsidRDefault="002D2BA7" w:rsidP="00D90659">
                  <w:pPr>
                    <w:spacing w:after="0"/>
                    <w:rPr>
                      <w:sz w:val="20"/>
                    </w:rPr>
                  </w:pPr>
                  <w:r>
                    <w:rPr>
                      <w:sz w:val="20"/>
                    </w:rPr>
                    <w:t xml:space="preserve">Zkušenost </w:t>
                  </w:r>
                  <w:r w:rsidRPr="00D90659">
                    <w:rPr>
                      <w:sz w:val="20"/>
                    </w:rPr>
                    <w:t>občanů</w:t>
                  </w:r>
                  <w:r>
                    <w:rPr>
                      <w:sz w:val="20"/>
                    </w:rPr>
                    <w:t xml:space="preserve"> s povodněmi</w:t>
                  </w:r>
                </w:p>
                <w:p w14:paraId="359E8D67" w14:textId="77777777" w:rsidR="002D2BA7" w:rsidRDefault="002D2BA7" w:rsidP="00D90659">
                  <w:pPr>
                    <w:spacing w:after="0"/>
                    <w:rPr>
                      <w:sz w:val="20"/>
                    </w:rPr>
                  </w:pPr>
                  <w:r>
                    <w:rPr>
                      <w:sz w:val="20"/>
                    </w:rPr>
                    <w:t xml:space="preserve">JPO 3 – kvalitní a efektivní spolupráce, materiál a technika na zvládání krizových situací </w:t>
                  </w:r>
                </w:p>
                <w:p w14:paraId="1EA36902" w14:textId="77777777" w:rsidR="002D2BA7" w:rsidRDefault="002D2BA7" w:rsidP="00D90659">
                  <w:pPr>
                    <w:spacing w:after="0"/>
                    <w:rPr>
                      <w:sz w:val="20"/>
                    </w:rPr>
                  </w:pPr>
                  <w:r>
                    <w:rPr>
                      <w:sz w:val="20"/>
                    </w:rPr>
                    <w:t>Bezpečná chodecká trasa kolem průtahu</w:t>
                  </w:r>
                </w:p>
                <w:p w14:paraId="7E003B3A" w14:textId="77777777" w:rsidR="002D2BA7" w:rsidRDefault="002D2BA7" w:rsidP="00D90659">
                  <w:pPr>
                    <w:spacing w:after="0"/>
                    <w:rPr>
                      <w:sz w:val="20"/>
                    </w:rPr>
                  </w:pPr>
                  <w:r>
                    <w:rPr>
                      <w:sz w:val="20"/>
                    </w:rPr>
                    <w:t xml:space="preserve">Pravidelné školení </w:t>
                  </w:r>
                  <w:proofErr w:type="gramStart"/>
                  <w:r>
                    <w:rPr>
                      <w:sz w:val="20"/>
                    </w:rPr>
                    <w:t>veřejnosti - evakuace</w:t>
                  </w:r>
                  <w:proofErr w:type="gramEnd"/>
                </w:p>
                <w:p w14:paraId="69ED278A" w14:textId="77777777" w:rsidR="002D2BA7" w:rsidRDefault="002D2BA7"/>
              </w:txbxContent>
            </v:textbox>
            <w10:wrap type="square"/>
          </v:shape>
        </w:pict>
      </w:r>
      <w:r w:rsidR="00777584">
        <w:rPr>
          <w:noProof/>
          <w:highlight w:val="yellow"/>
          <w:lang w:eastAsia="cs-CZ"/>
        </w:rPr>
        <w:pict w14:anchorId="33E0AD9D">
          <v:shape id="_x0000_s1051" type="#_x0000_t202" style="position:absolute;left:0;text-align:left;margin-left:.15pt;margin-top:232.5pt;width:185.9pt;height:204pt;z-index:25167206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" stroked="f">
            <v:textbox style="mso-next-textbox:#_x0000_s1051">
              <w:txbxContent>
                <w:p w14:paraId="4CBEB13B" w14:textId="77777777" w:rsidR="002D2BA7" w:rsidRPr="00D90659" w:rsidRDefault="002D2BA7" w:rsidP="00E7218E">
                  <w:pPr>
                    <w:rPr>
                      <w:b/>
                    </w:rPr>
                  </w:pPr>
                  <w:r>
                    <w:rPr>
                      <w:b/>
                    </w:rPr>
                    <w:t>Příležitosti</w:t>
                  </w:r>
                </w:p>
                <w:p w14:paraId="4AA1F0A3" w14:textId="77777777" w:rsidR="002D2BA7" w:rsidRDefault="002D2BA7" w:rsidP="001E4101">
                  <w:pPr>
                    <w:spacing w:after="0"/>
                    <w:rPr>
                      <w:sz w:val="20"/>
                    </w:rPr>
                  </w:pPr>
                  <w:r>
                    <w:rPr>
                      <w:sz w:val="20"/>
                    </w:rPr>
                    <w:t>Zkvalitnění dopravního značení a měření rychlosti na rizikových úsecích</w:t>
                  </w:r>
                </w:p>
                <w:p w14:paraId="41996CA4" w14:textId="77777777" w:rsidR="002D2BA7" w:rsidRDefault="002D2BA7" w:rsidP="001E4101">
                  <w:pPr>
                    <w:spacing w:after="0"/>
                    <w:rPr>
                      <w:sz w:val="20"/>
                    </w:rPr>
                  </w:pPr>
                  <w:r>
                    <w:rPr>
                      <w:sz w:val="20"/>
                    </w:rPr>
                    <w:t>Eliminace parkování na chodnících – nová parkovací místa</w:t>
                  </w:r>
                </w:p>
                <w:p w14:paraId="35E997BC" w14:textId="77777777" w:rsidR="002D2BA7" w:rsidRDefault="002D2BA7" w:rsidP="001E4101">
                  <w:pPr>
                    <w:spacing w:after="0"/>
                    <w:rPr>
                      <w:sz w:val="20"/>
                    </w:rPr>
                  </w:pPr>
                  <w:r>
                    <w:rPr>
                      <w:sz w:val="20"/>
                    </w:rPr>
                    <w:t>Doplnění chodníků (mlékárna) a úprava povrchů</w:t>
                  </w:r>
                </w:p>
                <w:p w14:paraId="5D6EDE10" w14:textId="77777777" w:rsidR="002D2BA7" w:rsidRDefault="002D2BA7" w:rsidP="001E4101">
                  <w:pPr>
                    <w:spacing w:after="0"/>
                    <w:rPr>
                      <w:sz w:val="20"/>
                    </w:rPr>
                  </w:pPr>
                  <w:r>
                    <w:rPr>
                      <w:sz w:val="20"/>
                    </w:rPr>
                    <w:t>Vybudování objízdných tras pro zemědělskou techniku</w:t>
                  </w:r>
                </w:p>
                <w:p w14:paraId="0149F2B1" w14:textId="77777777" w:rsidR="002D2BA7" w:rsidRDefault="002D2BA7" w:rsidP="001E4101">
                  <w:pPr>
                    <w:spacing w:after="0"/>
                    <w:rPr>
                      <w:sz w:val="20"/>
                    </w:rPr>
                  </w:pPr>
                  <w:r>
                    <w:rPr>
                      <w:sz w:val="20"/>
                    </w:rPr>
                    <w:t>Vypracování Strategie boje se suchem – přívalové srážky</w:t>
                  </w:r>
                </w:p>
                <w:p w14:paraId="0CF032D7" w14:textId="77777777" w:rsidR="002D2BA7" w:rsidRDefault="002D2BA7" w:rsidP="001E4101">
                  <w:pPr>
                    <w:spacing w:after="0"/>
                  </w:pPr>
                </w:p>
              </w:txbxContent>
            </v:textbox>
            <w10:wrap type="square"/>
          </v:shape>
        </w:pict>
      </w:r>
    </w:p>
    <w:p w14:paraId="3D2A3975" w14:textId="77777777" w:rsidR="00244085" w:rsidRPr="009F5E4E" w:rsidRDefault="00244085" w:rsidP="00082B7A">
      <w:pPr>
        <w:rPr>
          <w:highlight w:val="yellow"/>
        </w:rPr>
        <w:sectPr w:rsidR="00244085" w:rsidRPr="009F5E4E" w:rsidSect="007E3CBF">
          <w:headerReference w:type="default" r:id="rId52"/>
          <w:pgSz w:w="16838" w:h="11906" w:orient="landscape"/>
          <w:pgMar w:top="1440" w:right="1797" w:bottom="1440" w:left="1797" w:header="709" w:footer="709" w:gutter="0"/>
          <w:cols w:space="708"/>
          <w:docGrid w:linePitch="360"/>
        </w:sectPr>
      </w:pPr>
    </w:p>
    <w:p w14:paraId="17EAFF98" w14:textId="77777777" w:rsidR="008A3168" w:rsidRPr="009F277D" w:rsidRDefault="005C1655" w:rsidP="00910842">
      <w:pPr>
        <w:pStyle w:val="NADPIS20"/>
        <w:outlineLvl w:val="0"/>
      </w:pPr>
      <w:bookmarkStart w:id="15" w:name="_Toc46992911"/>
      <w:r w:rsidRPr="009F277D">
        <w:lastRenderedPageBreak/>
        <w:t>PŘEHLED SPOJENÍ NA SUBJEKTY PODÍLEJÍCÍ SE NA PŘIPRAVENOSTI NA KRIZOVÉ SITUACE A JEJICH ŘEŠENÍ</w:t>
      </w:r>
      <w:bookmarkEnd w:id="15"/>
    </w:p>
    <w:p w14:paraId="2D5C25A3" w14:textId="77777777" w:rsidR="00590A9E" w:rsidRPr="009F5E4E" w:rsidRDefault="0010046A" w:rsidP="006670D8">
      <w:pPr>
        <w:pStyle w:val="NADPIS20"/>
        <w:jc w:val="center"/>
        <w:rPr>
          <w:highlight w:val="yellow"/>
        </w:rPr>
      </w:pPr>
      <w:r>
        <w:rPr>
          <w:noProof/>
          <w:lang w:eastAsia="cs-CZ"/>
        </w:rPr>
        <w:drawing>
          <wp:inline distT="0" distB="0" distL="0" distR="0" wp14:anchorId="4D712EEF" wp14:editId="0A226AEF">
            <wp:extent cx="7675042" cy="444137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hema-subjekty.png"/>
                    <pic:cNvPicPr/>
                  </pic:nvPicPr>
                  <pic:blipFill>
                    <a:blip r:embed="rId53">
                      <a:extLst>
                        <a:ext uri="{28A0092B-C50C-407E-A947-70E740481C1C}">
                          <a14:useLocalDpi xmlns:a14="http://schemas.microsoft.com/office/drawing/2010/main" val="0"/>
                        </a:ext>
                      </a:extLst>
                    </a:blip>
                    <a:stretch>
                      <a:fillRect/>
                    </a:stretch>
                  </pic:blipFill>
                  <pic:spPr>
                    <a:xfrm>
                      <a:off x="0" y="0"/>
                      <a:ext cx="7689560" cy="4449773"/>
                    </a:xfrm>
                    <a:prstGeom prst="rect">
                      <a:avLst/>
                    </a:prstGeom>
                  </pic:spPr>
                </pic:pic>
              </a:graphicData>
            </a:graphic>
          </wp:inline>
        </w:drawing>
      </w:r>
    </w:p>
    <w:p w14:paraId="431CB9A1" w14:textId="77777777" w:rsidR="006670D8" w:rsidRPr="0010046A" w:rsidRDefault="006670D8" w:rsidP="00C43DC1">
      <w:pPr>
        <w:pStyle w:val="Odstavecseseznamem"/>
        <w:numPr>
          <w:ilvl w:val="0"/>
          <w:numId w:val="29"/>
        </w:numPr>
        <w:rPr>
          <w:b/>
        </w:rPr>
      </w:pPr>
      <w:r w:rsidRPr="0010046A">
        <w:rPr>
          <w:b/>
          <w:sz w:val="22"/>
        </w:rPr>
        <w:t>Další důležité kontakty jso</w:t>
      </w:r>
      <w:r w:rsidR="0010046A" w:rsidRPr="0010046A">
        <w:rPr>
          <w:b/>
          <w:sz w:val="22"/>
        </w:rPr>
        <w:t>u součástí krizové karty města</w:t>
      </w:r>
      <w:r w:rsidRPr="0010046A">
        <w:rPr>
          <w:b/>
          <w:sz w:val="22"/>
        </w:rPr>
        <w:t>.</w:t>
      </w:r>
    </w:p>
    <w:p w14:paraId="400A200B" w14:textId="77777777" w:rsidR="006670D8" w:rsidRPr="009F5E4E" w:rsidRDefault="006670D8" w:rsidP="00C43DC1">
      <w:pPr>
        <w:pStyle w:val="Odstavecseseznamem"/>
        <w:numPr>
          <w:ilvl w:val="0"/>
          <w:numId w:val="29"/>
        </w:numPr>
        <w:rPr>
          <w:highlight w:val="yellow"/>
        </w:rPr>
        <w:sectPr w:rsidR="006670D8" w:rsidRPr="009F5E4E" w:rsidSect="008A3168">
          <w:headerReference w:type="default" r:id="rId54"/>
          <w:pgSz w:w="16838" w:h="11906" w:orient="landscape"/>
          <w:pgMar w:top="1440" w:right="1797" w:bottom="1440" w:left="1797" w:header="709" w:footer="709" w:gutter="0"/>
          <w:cols w:space="708"/>
          <w:docGrid w:linePitch="360"/>
        </w:sectPr>
      </w:pPr>
    </w:p>
    <w:p w14:paraId="5F7C1591" w14:textId="77777777" w:rsidR="00590A9E" w:rsidRPr="009F277D" w:rsidRDefault="005C1655" w:rsidP="008418CF">
      <w:pPr>
        <w:pStyle w:val="NADPIS20"/>
        <w:outlineLvl w:val="0"/>
      </w:pPr>
      <w:bookmarkStart w:id="16" w:name="_Toc46992912"/>
      <w:r w:rsidRPr="009F277D">
        <w:lastRenderedPageBreak/>
        <w:t>PŘEHLED PLÁNŮ VYUŽITELNÝCH PŘI ŘEŠENÍ KRIZOVÉ SITUACE</w:t>
      </w:r>
      <w:bookmarkEnd w:id="16"/>
    </w:p>
    <w:p w14:paraId="36545822" w14:textId="77777777" w:rsidR="00DC3077" w:rsidRPr="009F277D" w:rsidRDefault="009F277D" w:rsidP="0010709C">
      <w:pPr>
        <w:pStyle w:val="NADPIS20"/>
        <w:numPr>
          <w:ilvl w:val="0"/>
          <w:numId w:val="14"/>
        </w:numPr>
        <w:rPr>
          <w:b w:val="0"/>
          <w:sz w:val="22"/>
        </w:rPr>
      </w:pPr>
      <w:r w:rsidRPr="009F277D">
        <w:rPr>
          <w:b w:val="0"/>
          <w:sz w:val="22"/>
        </w:rPr>
        <w:t>Povodňový plán města</w:t>
      </w:r>
      <w:r w:rsidR="00DC3077" w:rsidRPr="009F277D">
        <w:rPr>
          <w:b w:val="0"/>
          <w:sz w:val="22"/>
        </w:rPr>
        <w:t xml:space="preserve"> z roku</w:t>
      </w:r>
      <w:r w:rsidRPr="009F277D">
        <w:rPr>
          <w:b w:val="0"/>
          <w:sz w:val="22"/>
        </w:rPr>
        <w:t xml:space="preserve"> 2015, aktualizovaný v roce 2020</w:t>
      </w:r>
      <w:r w:rsidR="00DC3077" w:rsidRPr="009F277D">
        <w:rPr>
          <w:b w:val="0"/>
          <w:sz w:val="22"/>
        </w:rPr>
        <w:t xml:space="preserve"> (vypracovaný </w:t>
      </w:r>
      <w:r w:rsidRPr="009F277D">
        <w:rPr>
          <w:b w:val="0"/>
          <w:sz w:val="22"/>
        </w:rPr>
        <w:t>firmou ENVIPARTNER, s.r.o.</w:t>
      </w:r>
      <w:r w:rsidR="00DC3077" w:rsidRPr="009F277D">
        <w:rPr>
          <w:b w:val="0"/>
          <w:sz w:val="22"/>
        </w:rPr>
        <w:t>)</w:t>
      </w:r>
    </w:p>
    <w:p w14:paraId="5CC5DEE0" w14:textId="77777777" w:rsidR="00B516AB" w:rsidRPr="009F5E4E" w:rsidRDefault="008418CF" w:rsidP="00DC3077">
      <w:pPr>
        <w:pStyle w:val="NADPIS20"/>
        <w:rPr>
          <w:b w:val="0"/>
          <w:sz w:val="22"/>
          <w:highlight w:val="yellow"/>
        </w:rPr>
      </w:pPr>
      <w:r w:rsidRPr="009F5E4E">
        <w:rPr>
          <w:b w:val="0"/>
          <w:sz w:val="22"/>
          <w:highlight w:val="yellow"/>
        </w:rPr>
        <w:br/>
      </w:r>
    </w:p>
    <w:p w14:paraId="2E041F01" w14:textId="77777777" w:rsidR="008418CF" w:rsidRPr="009F5E4E" w:rsidRDefault="008418CF" w:rsidP="0010709C">
      <w:pPr>
        <w:pStyle w:val="NADPIS20"/>
        <w:ind w:left="720"/>
        <w:rPr>
          <w:b w:val="0"/>
          <w:sz w:val="22"/>
          <w:highlight w:val="yellow"/>
        </w:rPr>
      </w:pPr>
      <w:r w:rsidRPr="009F5E4E">
        <w:rPr>
          <w:b w:val="0"/>
          <w:sz w:val="22"/>
          <w:highlight w:val="yellow"/>
        </w:rPr>
        <w:t xml:space="preserve"> </w:t>
      </w:r>
    </w:p>
    <w:p w14:paraId="6F2624DB" w14:textId="77777777" w:rsidR="00810CC9" w:rsidRPr="009F5E4E" w:rsidRDefault="00810CC9" w:rsidP="00B516AB">
      <w:pPr>
        <w:pStyle w:val="NADPIS20"/>
        <w:ind w:left="360"/>
        <w:jc w:val="left"/>
        <w:rPr>
          <w:b w:val="0"/>
          <w:sz w:val="24"/>
          <w:highlight w:val="yellow"/>
        </w:rPr>
      </w:pPr>
      <w:r w:rsidRPr="009F5E4E">
        <w:rPr>
          <w:b w:val="0"/>
          <w:sz w:val="24"/>
          <w:highlight w:val="yellow"/>
        </w:rPr>
        <w:br w:type="page"/>
      </w:r>
    </w:p>
    <w:p w14:paraId="2560C7F1" w14:textId="77777777" w:rsidR="0089296B" w:rsidRPr="009F5E4E" w:rsidRDefault="0089296B" w:rsidP="00380A0B">
      <w:pPr>
        <w:pStyle w:val="NADPIS20"/>
        <w:ind w:left="360"/>
        <w:rPr>
          <w:color w:val="7030A0"/>
          <w:sz w:val="56"/>
          <w:highlight w:val="yellow"/>
        </w:rPr>
      </w:pPr>
    </w:p>
    <w:p w14:paraId="0CE32F10" w14:textId="77777777" w:rsidR="0089296B" w:rsidRPr="009F5E4E" w:rsidRDefault="0089296B" w:rsidP="0089296B">
      <w:pPr>
        <w:pStyle w:val="NADPIS20"/>
        <w:ind w:left="360"/>
        <w:jc w:val="center"/>
        <w:rPr>
          <w:color w:val="7030A0"/>
          <w:sz w:val="56"/>
          <w:highlight w:val="yellow"/>
        </w:rPr>
      </w:pPr>
    </w:p>
    <w:p w14:paraId="0291295F" w14:textId="77777777" w:rsidR="0089296B" w:rsidRPr="009F5E4E" w:rsidRDefault="0089296B" w:rsidP="0089296B">
      <w:pPr>
        <w:pStyle w:val="NADPIS20"/>
        <w:ind w:left="360"/>
        <w:jc w:val="center"/>
        <w:rPr>
          <w:color w:val="7030A0"/>
          <w:sz w:val="56"/>
          <w:highlight w:val="yellow"/>
        </w:rPr>
      </w:pPr>
    </w:p>
    <w:p w14:paraId="15ECC99A" w14:textId="77777777" w:rsidR="0089296B" w:rsidRPr="009F5E4E" w:rsidRDefault="0089296B" w:rsidP="0089296B">
      <w:pPr>
        <w:pStyle w:val="NADPIS20"/>
        <w:ind w:left="360"/>
        <w:jc w:val="center"/>
        <w:rPr>
          <w:color w:val="7030A0"/>
          <w:sz w:val="56"/>
          <w:highlight w:val="yellow"/>
        </w:rPr>
      </w:pPr>
    </w:p>
    <w:p w14:paraId="37FED33E" w14:textId="77777777" w:rsidR="0089296B" w:rsidRPr="009F5E4E" w:rsidRDefault="0089296B" w:rsidP="0089296B">
      <w:pPr>
        <w:pStyle w:val="NADPIS20"/>
        <w:ind w:left="360"/>
        <w:jc w:val="center"/>
        <w:rPr>
          <w:color w:val="7030A0"/>
          <w:sz w:val="56"/>
          <w:highlight w:val="yellow"/>
        </w:rPr>
      </w:pPr>
    </w:p>
    <w:p w14:paraId="45FAC824" w14:textId="77777777" w:rsidR="0089296B" w:rsidRPr="009F5E4E" w:rsidRDefault="0089296B" w:rsidP="0089296B">
      <w:pPr>
        <w:pStyle w:val="NADPIS20"/>
        <w:ind w:left="360"/>
        <w:jc w:val="center"/>
        <w:rPr>
          <w:color w:val="7030A0"/>
          <w:sz w:val="56"/>
          <w:highlight w:val="yellow"/>
        </w:rPr>
      </w:pPr>
    </w:p>
    <w:p w14:paraId="40DCE605" w14:textId="77777777" w:rsidR="00590A9E" w:rsidRPr="009F5E4E" w:rsidRDefault="0089296B" w:rsidP="00AC6B69">
      <w:pPr>
        <w:pStyle w:val="NADPIS20"/>
        <w:ind w:left="360"/>
        <w:jc w:val="center"/>
        <w:outlineLvl w:val="0"/>
        <w:rPr>
          <w:highlight w:val="yellow"/>
        </w:rPr>
      </w:pPr>
      <w:bookmarkStart w:id="17" w:name="_Toc46992913"/>
      <w:r w:rsidRPr="0010046A">
        <w:rPr>
          <w:color w:val="7030A0"/>
          <w:sz w:val="56"/>
        </w:rPr>
        <w:t>NÁVRHOVÁ ČÁST</w:t>
      </w:r>
      <w:bookmarkEnd w:id="17"/>
      <w:r w:rsidRPr="009F5E4E">
        <w:rPr>
          <w:highlight w:val="yellow"/>
        </w:rPr>
        <w:br w:type="page"/>
      </w:r>
    </w:p>
    <w:p w14:paraId="75711898" w14:textId="77777777" w:rsidR="00513A73" w:rsidRPr="00972B19" w:rsidRDefault="005C1655" w:rsidP="00513A73">
      <w:pPr>
        <w:pStyle w:val="NADPIS20"/>
      </w:pPr>
      <w:r w:rsidRPr="00972B19">
        <w:lastRenderedPageBreak/>
        <w:t>VYHODNOCENÍ RIZIKA A NÁVRHY NA JEHO SNÍŽENÍ, DOPORUČENÍ</w:t>
      </w:r>
    </w:p>
    <w:p w14:paraId="0EC963B3" w14:textId="1E1E9CC5" w:rsidR="00CB7EC4" w:rsidRPr="009F5E4E" w:rsidRDefault="00AD0BDE" w:rsidP="00AD0BDE">
      <w:pPr>
        <w:rPr>
          <w:b/>
          <w:sz w:val="22"/>
          <w:highlight w:val="yellow"/>
        </w:rPr>
      </w:pPr>
      <w:r w:rsidRPr="00972B19">
        <w:rPr>
          <w:sz w:val="22"/>
        </w:rPr>
        <w:t>Na základě vyhodnocení pravděpodobnosti vzniku rizika a jeho dopadů bylo zjištěno, že největším rizikem</w:t>
      </w:r>
      <w:r w:rsidR="001D54E3" w:rsidRPr="00972B19">
        <w:rPr>
          <w:sz w:val="22"/>
        </w:rPr>
        <w:t xml:space="preserve"> na území měst</w:t>
      </w:r>
      <w:r w:rsidR="00972B19" w:rsidRPr="00972B19">
        <w:rPr>
          <w:sz w:val="22"/>
        </w:rPr>
        <w:t>a</w:t>
      </w:r>
      <w:r w:rsidR="00E4454B" w:rsidRPr="00972B19">
        <w:rPr>
          <w:sz w:val="22"/>
        </w:rPr>
        <w:t xml:space="preserve"> je </w:t>
      </w:r>
      <w:r w:rsidR="00447B6C" w:rsidRPr="00972B19">
        <w:rPr>
          <w:b/>
          <w:sz w:val="22"/>
        </w:rPr>
        <w:t>povodeň,</w:t>
      </w:r>
      <w:r w:rsidR="009A1E7D" w:rsidRPr="00972B19">
        <w:rPr>
          <w:b/>
          <w:sz w:val="22"/>
        </w:rPr>
        <w:t xml:space="preserve"> </w:t>
      </w:r>
      <w:r w:rsidR="009A1E7D" w:rsidRPr="00972B19">
        <w:rPr>
          <w:sz w:val="22"/>
        </w:rPr>
        <w:t>která se na území měst</w:t>
      </w:r>
      <w:r w:rsidR="00972B19" w:rsidRPr="00972B19">
        <w:rPr>
          <w:sz w:val="22"/>
        </w:rPr>
        <w:t>a</w:t>
      </w:r>
      <w:r w:rsidR="009A1E7D" w:rsidRPr="00972B19">
        <w:rPr>
          <w:sz w:val="22"/>
        </w:rPr>
        <w:t xml:space="preserve"> vyskytuje nejčastěji</w:t>
      </w:r>
      <w:r w:rsidR="000F359F" w:rsidRPr="00972B19">
        <w:rPr>
          <w:sz w:val="22"/>
        </w:rPr>
        <w:t>,</w:t>
      </w:r>
      <w:r w:rsidR="009A1E7D" w:rsidRPr="00972B19">
        <w:rPr>
          <w:sz w:val="22"/>
        </w:rPr>
        <w:t xml:space="preserve"> a která by v případě velkého rozsahu měla </w:t>
      </w:r>
      <w:r w:rsidR="001D54E3" w:rsidRPr="00972B19">
        <w:rPr>
          <w:sz w:val="22"/>
        </w:rPr>
        <w:t>značné</w:t>
      </w:r>
      <w:r w:rsidR="009A1E7D" w:rsidRPr="00972B19">
        <w:rPr>
          <w:sz w:val="22"/>
        </w:rPr>
        <w:t xml:space="preserve"> dopady na </w:t>
      </w:r>
      <w:r w:rsidR="009A1E7D" w:rsidRPr="0083267B">
        <w:rPr>
          <w:sz w:val="22"/>
        </w:rPr>
        <w:t xml:space="preserve">majetek, životní prostředí i zdraví a životy občanů. </w:t>
      </w:r>
      <w:r w:rsidR="001D54E3" w:rsidRPr="0083267B">
        <w:rPr>
          <w:sz w:val="22"/>
        </w:rPr>
        <w:t xml:space="preserve">Druhým závažným rizikem jsou </w:t>
      </w:r>
      <w:r w:rsidR="001D54E3" w:rsidRPr="0083267B">
        <w:rPr>
          <w:b/>
          <w:sz w:val="22"/>
        </w:rPr>
        <w:t xml:space="preserve">nehody v dopravě, </w:t>
      </w:r>
      <w:r w:rsidR="001D54E3" w:rsidRPr="0083267B">
        <w:rPr>
          <w:sz w:val="22"/>
        </w:rPr>
        <w:t xml:space="preserve">které se vyskytují velmi často, </w:t>
      </w:r>
      <w:r w:rsidR="0083267B" w:rsidRPr="0083267B">
        <w:rPr>
          <w:sz w:val="22"/>
        </w:rPr>
        <w:t>a jejichž dopad může být kritický.</w:t>
      </w:r>
      <w:r w:rsidR="001D54E3" w:rsidRPr="0083267B">
        <w:rPr>
          <w:b/>
          <w:sz w:val="22"/>
        </w:rPr>
        <w:t xml:space="preserve"> </w:t>
      </w:r>
      <w:r w:rsidR="00447B6C" w:rsidRPr="0083267B">
        <w:rPr>
          <w:sz w:val="22"/>
        </w:rPr>
        <w:t xml:space="preserve">Ostatní mimořádné </w:t>
      </w:r>
      <w:r w:rsidR="001D54E3" w:rsidRPr="0083267B">
        <w:rPr>
          <w:sz w:val="22"/>
        </w:rPr>
        <w:t>udá</w:t>
      </w:r>
      <w:r w:rsidR="00DC4F94">
        <w:rPr>
          <w:sz w:val="22"/>
        </w:rPr>
        <w:t>losti, které se na území města</w:t>
      </w:r>
      <w:r w:rsidR="00447B6C" w:rsidRPr="0083267B">
        <w:rPr>
          <w:sz w:val="22"/>
        </w:rPr>
        <w:t xml:space="preserve"> mohou vyskytnout, byly vyhodnoceny jako </w:t>
      </w:r>
      <w:r w:rsidR="00447B6C" w:rsidRPr="0083267B">
        <w:rPr>
          <w:b/>
          <w:sz w:val="22"/>
        </w:rPr>
        <w:t>riziko přijatelné či mírné.</w:t>
      </w:r>
      <w:r w:rsidR="00CB7EC4" w:rsidRPr="0083267B">
        <w:rPr>
          <w:b/>
          <w:sz w:val="22"/>
        </w:rPr>
        <w:t xml:space="preserve"> </w:t>
      </w:r>
    </w:p>
    <w:p w14:paraId="5F0293D5" w14:textId="3B786C16" w:rsidR="00187474" w:rsidRPr="003D12C1" w:rsidRDefault="00187474" w:rsidP="00187474">
      <w:pPr>
        <w:pStyle w:val="Titulek"/>
        <w:keepNext/>
        <w:rPr>
          <w:b/>
          <w:iCs w:val="0"/>
          <w:color w:val="5F5F5F"/>
          <w:szCs w:val="22"/>
        </w:rPr>
      </w:pPr>
      <w:r w:rsidRPr="003D12C1">
        <w:rPr>
          <w:b/>
          <w:iCs w:val="0"/>
          <w:color w:val="5F5F5F"/>
          <w:szCs w:val="22"/>
        </w:rPr>
        <w:t xml:space="preserve">Tab. </w:t>
      </w:r>
      <w:r w:rsidR="00E36A02" w:rsidRPr="003D12C1">
        <w:rPr>
          <w:b/>
          <w:iCs w:val="0"/>
          <w:color w:val="5F5F5F"/>
          <w:szCs w:val="22"/>
        </w:rPr>
        <w:fldChar w:fldCharType="begin"/>
      </w:r>
      <w:r w:rsidRPr="003D12C1">
        <w:rPr>
          <w:b/>
          <w:iCs w:val="0"/>
          <w:color w:val="5F5F5F"/>
          <w:szCs w:val="22"/>
        </w:rPr>
        <w:instrText xml:space="preserve"> SEQ Tabulka \* ARABIC </w:instrText>
      </w:r>
      <w:r w:rsidR="00E36A02" w:rsidRPr="003D12C1">
        <w:rPr>
          <w:b/>
          <w:iCs w:val="0"/>
          <w:color w:val="5F5F5F"/>
          <w:szCs w:val="22"/>
        </w:rPr>
        <w:fldChar w:fldCharType="separate"/>
      </w:r>
      <w:r w:rsidR="00237279">
        <w:rPr>
          <w:b/>
          <w:iCs w:val="0"/>
          <w:noProof/>
          <w:color w:val="5F5F5F"/>
          <w:szCs w:val="22"/>
        </w:rPr>
        <w:t>8</w:t>
      </w:r>
      <w:r w:rsidR="00E36A02" w:rsidRPr="003D12C1">
        <w:rPr>
          <w:b/>
          <w:iCs w:val="0"/>
          <w:color w:val="5F5F5F"/>
          <w:szCs w:val="22"/>
        </w:rPr>
        <w:fldChar w:fldCharType="end"/>
      </w:r>
      <w:r w:rsidRPr="003D12C1">
        <w:rPr>
          <w:b/>
          <w:iCs w:val="0"/>
          <w:color w:val="5F5F5F"/>
          <w:szCs w:val="22"/>
        </w:rPr>
        <w:t xml:space="preserve"> Matice rizika</w:t>
      </w:r>
      <w:r w:rsidR="005D0282" w:rsidRPr="003D12C1">
        <w:rPr>
          <w:b/>
          <w:iCs w:val="0"/>
          <w:color w:val="5F5F5F"/>
          <w:szCs w:val="22"/>
        </w:rPr>
        <w:t xml:space="preserve"> (zdroj: vlastní) </w:t>
      </w:r>
    </w:p>
    <w:tbl>
      <w:tblPr>
        <w:tblStyle w:val="Mkatabulky"/>
        <w:tblpPr w:leftFromText="141" w:rightFromText="141" w:vertAnchor="text" w:tblpXSpec="center" w:tblpY="1"/>
        <w:tblOverlap w:val="never"/>
        <w:tblW w:w="8973" w:type="dxa"/>
        <w:tblLook w:val="04A0" w:firstRow="1" w:lastRow="0" w:firstColumn="1" w:lastColumn="0" w:noHBand="0" w:noVBand="1"/>
      </w:tblPr>
      <w:tblGrid>
        <w:gridCol w:w="2070"/>
        <w:gridCol w:w="1764"/>
        <w:gridCol w:w="1693"/>
        <w:gridCol w:w="1677"/>
        <w:gridCol w:w="1769"/>
      </w:tblGrid>
      <w:tr w:rsidR="002157BF" w:rsidRPr="003D12C1" w14:paraId="776ED38B" w14:textId="77777777" w:rsidTr="00C356E3">
        <w:trPr>
          <w:trHeight w:val="667"/>
        </w:trPr>
        <w:tc>
          <w:tcPr>
            <w:tcW w:w="2070" w:type="dxa"/>
            <w:vMerge w:val="restart"/>
            <w:shd w:val="clear" w:color="auto" w:fill="D7BAFE"/>
            <w:vAlign w:val="center"/>
          </w:tcPr>
          <w:p w14:paraId="00EE2900" w14:textId="77777777" w:rsidR="002157BF" w:rsidRPr="003D12C1" w:rsidRDefault="002157BF" w:rsidP="00187474">
            <w:pPr>
              <w:jc w:val="center"/>
              <w:rPr>
                <w:b/>
                <w:sz w:val="18"/>
              </w:rPr>
            </w:pPr>
            <w:r w:rsidRPr="003D12C1">
              <w:rPr>
                <w:b/>
                <w:sz w:val="18"/>
              </w:rPr>
              <w:t>Pravděpodobnost</w:t>
            </w:r>
          </w:p>
        </w:tc>
        <w:tc>
          <w:tcPr>
            <w:tcW w:w="6903" w:type="dxa"/>
            <w:gridSpan w:val="4"/>
            <w:shd w:val="clear" w:color="auto" w:fill="D7BAFE"/>
            <w:vAlign w:val="center"/>
          </w:tcPr>
          <w:p w14:paraId="4BA79794" w14:textId="77777777" w:rsidR="002157BF" w:rsidRPr="003D12C1" w:rsidRDefault="002157BF" w:rsidP="00187474">
            <w:pPr>
              <w:jc w:val="center"/>
              <w:rPr>
                <w:b/>
                <w:sz w:val="18"/>
              </w:rPr>
            </w:pPr>
            <w:r w:rsidRPr="003D12C1">
              <w:rPr>
                <w:b/>
                <w:sz w:val="18"/>
              </w:rPr>
              <w:t>Dopad</w:t>
            </w:r>
          </w:p>
        </w:tc>
      </w:tr>
      <w:tr w:rsidR="002157BF" w:rsidRPr="003D12C1" w14:paraId="4CF39FDA" w14:textId="77777777" w:rsidTr="00C356E3">
        <w:trPr>
          <w:trHeight w:val="667"/>
        </w:trPr>
        <w:tc>
          <w:tcPr>
            <w:tcW w:w="2070" w:type="dxa"/>
            <w:vMerge/>
            <w:shd w:val="clear" w:color="auto" w:fill="D7BAFE"/>
            <w:vAlign w:val="center"/>
          </w:tcPr>
          <w:p w14:paraId="71B66B70" w14:textId="77777777" w:rsidR="002157BF" w:rsidRPr="003D12C1" w:rsidRDefault="002157BF" w:rsidP="00187474">
            <w:pPr>
              <w:jc w:val="center"/>
              <w:rPr>
                <w:sz w:val="18"/>
              </w:rPr>
            </w:pPr>
          </w:p>
        </w:tc>
        <w:tc>
          <w:tcPr>
            <w:tcW w:w="1764" w:type="dxa"/>
            <w:vAlign w:val="center"/>
          </w:tcPr>
          <w:p w14:paraId="7E448FE9" w14:textId="77777777" w:rsidR="002157BF" w:rsidRPr="003D12C1" w:rsidRDefault="002157BF" w:rsidP="00187474">
            <w:pPr>
              <w:jc w:val="center"/>
              <w:rPr>
                <w:b/>
                <w:sz w:val="16"/>
              </w:rPr>
            </w:pPr>
            <w:r w:rsidRPr="003D12C1">
              <w:rPr>
                <w:b/>
                <w:sz w:val="16"/>
              </w:rPr>
              <w:t>1 Zanedbatelný</w:t>
            </w:r>
          </w:p>
        </w:tc>
        <w:tc>
          <w:tcPr>
            <w:tcW w:w="1693" w:type="dxa"/>
            <w:vAlign w:val="center"/>
          </w:tcPr>
          <w:p w14:paraId="2751D0F6" w14:textId="77777777" w:rsidR="002157BF" w:rsidRPr="003D12C1" w:rsidRDefault="002157BF" w:rsidP="00187474">
            <w:pPr>
              <w:jc w:val="center"/>
              <w:rPr>
                <w:b/>
                <w:sz w:val="16"/>
              </w:rPr>
            </w:pPr>
            <w:r w:rsidRPr="003D12C1">
              <w:rPr>
                <w:b/>
                <w:sz w:val="16"/>
              </w:rPr>
              <w:t>2 Okrajový</w:t>
            </w:r>
          </w:p>
        </w:tc>
        <w:tc>
          <w:tcPr>
            <w:tcW w:w="1677" w:type="dxa"/>
            <w:vAlign w:val="center"/>
          </w:tcPr>
          <w:p w14:paraId="08CA35D4" w14:textId="77777777" w:rsidR="002157BF" w:rsidRPr="003D12C1" w:rsidRDefault="002157BF" w:rsidP="00187474">
            <w:pPr>
              <w:jc w:val="center"/>
              <w:rPr>
                <w:b/>
                <w:sz w:val="16"/>
              </w:rPr>
            </w:pPr>
            <w:r w:rsidRPr="003D12C1">
              <w:rPr>
                <w:b/>
                <w:sz w:val="16"/>
              </w:rPr>
              <w:t>3 Kritický</w:t>
            </w:r>
          </w:p>
        </w:tc>
        <w:tc>
          <w:tcPr>
            <w:tcW w:w="1767" w:type="dxa"/>
            <w:vAlign w:val="center"/>
          </w:tcPr>
          <w:p w14:paraId="507FABEE" w14:textId="77777777" w:rsidR="002157BF" w:rsidRPr="003D12C1" w:rsidRDefault="002157BF" w:rsidP="00187474">
            <w:pPr>
              <w:jc w:val="center"/>
              <w:rPr>
                <w:b/>
                <w:sz w:val="16"/>
              </w:rPr>
            </w:pPr>
            <w:r w:rsidRPr="003D12C1">
              <w:rPr>
                <w:b/>
                <w:sz w:val="16"/>
              </w:rPr>
              <w:t>4 Katastrofický</w:t>
            </w:r>
          </w:p>
        </w:tc>
      </w:tr>
      <w:tr w:rsidR="002157BF" w:rsidRPr="003D12C1" w14:paraId="399303A9" w14:textId="77777777" w:rsidTr="000A5038">
        <w:trPr>
          <w:trHeight w:val="667"/>
        </w:trPr>
        <w:tc>
          <w:tcPr>
            <w:tcW w:w="2070" w:type="dxa"/>
            <w:vAlign w:val="center"/>
          </w:tcPr>
          <w:p w14:paraId="39485898" w14:textId="77777777" w:rsidR="002157BF" w:rsidRPr="003D12C1" w:rsidRDefault="002157BF" w:rsidP="00187474">
            <w:pPr>
              <w:jc w:val="center"/>
              <w:rPr>
                <w:b/>
                <w:sz w:val="16"/>
              </w:rPr>
            </w:pPr>
            <w:r w:rsidRPr="003D12C1">
              <w:rPr>
                <w:b/>
                <w:sz w:val="16"/>
              </w:rPr>
              <w:t>1 Velmi nízká</w:t>
            </w:r>
          </w:p>
        </w:tc>
        <w:tc>
          <w:tcPr>
            <w:tcW w:w="1764" w:type="dxa"/>
            <w:shd w:val="clear" w:color="auto" w:fill="3FE943"/>
            <w:vAlign w:val="center"/>
          </w:tcPr>
          <w:p w14:paraId="277B965D" w14:textId="45BCC814" w:rsidR="002157BF" w:rsidRPr="003D12C1" w:rsidRDefault="00C43F6B" w:rsidP="00187474">
            <w:pPr>
              <w:jc w:val="center"/>
              <w:rPr>
                <w:b/>
                <w:sz w:val="16"/>
              </w:rPr>
            </w:pPr>
            <w:r>
              <w:rPr>
                <w:b/>
                <w:sz w:val="16"/>
              </w:rPr>
              <w:t xml:space="preserve">extrémní vítr; krupobití; </w:t>
            </w:r>
            <w:r>
              <w:rPr>
                <w:b/>
                <w:sz w:val="16"/>
              </w:rPr>
              <w:br/>
              <w:t>vet. nákaza; narušení dodávek pitné v.</w:t>
            </w:r>
          </w:p>
        </w:tc>
        <w:tc>
          <w:tcPr>
            <w:tcW w:w="1693" w:type="dxa"/>
            <w:shd w:val="clear" w:color="auto" w:fill="3FE943"/>
            <w:vAlign w:val="center"/>
          </w:tcPr>
          <w:p w14:paraId="4B442AC7" w14:textId="52D02031" w:rsidR="002157BF" w:rsidRPr="003D12C1" w:rsidRDefault="00C43F6B" w:rsidP="00187474">
            <w:pPr>
              <w:jc w:val="center"/>
              <w:rPr>
                <w:b/>
                <w:sz w:val="16"/>
              </w:rPr>
            </w:pPr>
            <w:r>
              <w:rPr>
                <w:b/>
                <w:sz w:val="16"/>
              </w:rPr>
              <w:t>požár v přírodě</w:t>
            </w:r>
          </w:p>
        </w:tc>
        <w:tc>
          <w:tcPr>
            <w:tcW w:w="1677" w:type="dxa"/>
            <w:shd w:val="clear" w:color="auto" w:fill="3FE943"/>
            <w:vAlign w:val="center"/>
          </w:tcPr>
          <w:p w14:paraId="1129E897" w14:textId="15455512" w:rsidR="002157BF" w:rsidRPr="003D12C1" w:rsidRDefault="00C43F6B" w:rsidP="00187474">
            <w:pPr>
              <w:jc w:val="center"/>
              <w:rPr>
                <w:b/>
                <w:sz w:val="16"/>
              </w:rPr>
            </w:pPr>
            <w:r>
              <w:rPr>
                <w:b/>
                <w:sz w:val="16"/>
              </w:rPr>
              <w:t>požár v průmyslu</w:t>
            </w:r>
          </w:p>
        </w:tc>
        <w:tc>
          <w:tcPr>
            <w:tcW w:w="1767" w:type="dxa"/>
            <w:shd w:val="clear" w:color="auto" w:fill="FFC000" w:themeFill="accent4"/>
            <w:vAlign w:val="center"/>
          </w:tcPr>
          <w:p w14:paraId="0FCCA999" w14:textId="6221B1C4" w:rsidR="002157BF" w:rsidRPr="003D12C1" w:rsidRDefault="00C43F6B" w:rsidP="00187474">
            <w:pPr>
              <w:jc w:val="center"/>
              <w:rPr>
                <w:b/>
                <w:sz w:val="16"/>
              </w:rPr>
            </w:pPr>
            <w:r>
              <w:rPr>
                <w:b/>
                <w:sz w:val="16"/>
              </w:rPr>
              <w:t>únik NL</w:t>
            </w:r>
          </w:p>
        </w:tc>
      </w:tr>
      <w:tr w:rsidR="002157BF" w:rsidRPr="003D12C1" w14:paraId="774DCAC4" w14:textId="77777777" w:rsidTr="000A5038">
        <w:trPr>
          <w:trHeight w:val="667"/>
        </w:trPr>
        <w:tc>
          <w:tcPr>
            <w:tcW w:w="2070" w:type="dxa"/>
            <w:vAlign w:val="center"/>
          </w:tcPr>
          <w:p w14:paraId="58004342" w14:textId="77777777" w:rsidR="002157BF" w:rsidRPr="003D12C1" w:rsidRDefault="002157BF" w:rsidP="00187474">
            <w:pPr>
              <w:jc w:val="center"/>
              <w:rPr>
                <w:b/>
                <w:sz w:val="16"/>
              </w:rPr>
            </w:pPr>
            <w:r w:rsidRPr="003D12C1">
              <w:rPr>
                <w:b/>
                <w:sz w:val="16"/>
              </w:rPr>
              <w:t>2 Nízká</w:t>
            </w:r>
          </w:p>
        </w:tc>
        <w:tc>
          <w:tcPr>
            <w:tcW w:w="1764" w:type="dxa"/>
            <w:shd w:val="clear" w:color="auto" w:fill="3FE943"/>
            <w:vAlign w:val="center"/>
          </w:tcPr>
          <w:p w14:paraId="1D212527" w14:textId="4359FAB5" w:rsidR="002157BF" w:rsidRPr="003D12C1" w:rsidRDefault="002157BF" w:rsidP="00187474">
            <w:pPr>
              <w:jc w:val="center"/>
              <w:rPr>
                <w:b/>
                <w:sz w:val="16"/>
              </w:rPr>
            </w:pPr>
          </w:p>
        </w:tc>
        <w:tc>
          <w:tcPr>
            <w:tcW w:w="1693" w:type="dxa"/>
            <w:shd w:val="clear" w:color="auto" w:fill="FFC000" w:themeFill="accent4"/>
            <w:vAlign w:val="center"/>
          </w:tcPr>
          <w:p w14:paraId="1B9B0B68" w14:textId="7A4C5A64" w:rsidR="002157BF" w:rsidRPr="003D12C1" w:rsidRDefault="00C43F6B" w:rsidP="00187474">
            <w:pPr>
              <w:jc w:val="center"/>
              <w:rPr>
                <w:b/>
                <w:sz w:val="16"/>
              </w:rPr>
            </w:pPr>
            <w:r>
              <w:rPr>
                <w:b/>
                <w:sz w:val="16"/>
              </w:rPr>
              <w:t>epidemie</w:t>
            </w:r>
          </w:p>
        </w:tc>
        <w:tc>
          <w:tcPr>
            <w:tcW w:w="1677" w:type="dxa"/>
            <w:shd w:val="clear" w:color="auto" w:fill="FFC000" w:themeFill="accent4"/>
            <w:vAlign w:val="center"/>
          </w:tcPr>
          <w:p w14:paraId="26115E23" w14:textId="0C3A59C2" w:rsidR="002157BF" w:rsidRPr="003D12C1" w:rsidRDefault="002157BF" w:rsidP="00187474">
            <w:pPr>
              <w:jc w:val="center"/>
              <w:rPr>
                <w:b/>
                <w:sz w:val="16"/>
              </w:rPr>
            </w:pPr>
          </w:p>
        </w:tc>
        <w:tc>
          <w:tcPr>
            <w:tcW w:w="1767" w:type="dxa"/>
            <w:shd w:val="clear" w:color="auto" w:fill="F9685D"/>
            <w:vAlign w:val="center"/>
          </w:tcPr>
          <w:p w14:paraId="035537E4" w14:textId="77777777" w:rsidR="002157BF" w:rsidRPr="003D12C1" w:rsidRDefault="002157BF" w:rsidP="00187474">
            <w:pPr>
              <w:jc w:val="center"/>
              <w:rPr>
                <w:b/>
                <w:sz w:val="16"/>
              </w:rPr>
            </w:pPr>
          </w:p>
        </w:tc>
      </w:tr>
      <w:tr w:rsidR="002157BF" w:rsidRPr="003D12C1" w14:paraId="579870C0" w14:textId="77777777" w:rsidTr="000A5038">
        <w:trPr>
          <w:trHeight w:val="667"/>
        </w:trPr>
        <w:tc>
          <w:tcPr>
            <w:tcW w:w="2070" w:type="dxa"/>
            <w:vAlign w:val="center"/>
          </w:tcPr>
          <w:p w14:paraId="7E68B019" w14:textId="77777777" w:rsidR="002157BF" w:rsidRPr="003D12C1" w:rsidRDefault="002157BF" w:rsidP="00187474">
            <w:pPr>
              <w:jc w:val="center"/>
              <w:rPr>
                <w:b/>
                <w:sz w:val="16"/>
              </w:rPr>
            </w:pPr>
            <w:r w:rsidRPr="003D12C1">
              <w:rPr>
                <w:b/>
                <w:sz w:val="16"/>
              </w:rPr>
              <w:t>3 Střední</w:t>
            </w:r>
          </w:p>
        </w:tc>
        <w:tc>
          <w:tcPr>
            <w:tcW w:w="1764" w:type="dxa"/>
            <w:shd w:val="clear" w:color="auto" w:fill="3FE943"/>
            <w:vAlign w:val="center"/>
          </w:tcPr>
          <w:p w14:paraId="11389969" w14:textId="77777777" w:rsidR="002157BF" w:rsidRPr="003D12C1" w:rsidRDefault="002157BF" w:rsidP="00187474">
            <w:pPr>
              <w:jc w:val="center"/>
              <w:rPr>
                <w:b/>
                <w:sz w:val="16"/>
              </w:rPr>
            </w:pPr>
          </w:p>
        </w:tc>
        <w:tc>
          <w:tcPr>
            <w:tcW w:w="1693" w:type="dxa"/>
            <w:shd w:val="clear" w:color="auto" w:fill="FFC000" w:themeFill="accent4"/>
            <w:vAlign w:val="center"/>
          </w:tcPr>
          <w:p w14:paraId="4361FB08" w14:textId="77777777" w:rsidR="002157BF" w:rsidRPr="003D12C1" w:rsidRDefault="002157BF" w:rsidP="00187474">
            <w:pPr>
              <w:jc w:val="center"/>
              <w:rPr>
                <w:b/>
                <w:sz w:val="16"/>
              </w:rPr>
            </w:pPr>
          </w:p>
        </w:tc>
        <w:tc>
          <w:tcPr>
            <w:tcW w:w="1677" w:type="dxa"/>
            <w:shd w:val="clear" w:color="auto" w:fill="F9685D"/>
            <w:vAlign w:val="center"/>
          </w:tcPr>
          <w:p w14:paraId="20E829FD" w14:textId="77777777" w:rsidR="002157BF" w:rsidRPr="003D12C1" w:rsidRDefault="002157BF" w:rsidP="00187474">
            <w:pPr>
              <w:jc w:val="center"/>
              <w:rPr>
                <w:b/>
                <w:sz w:val="16"/>
              </w:rPr>
            </w:pPr>
          </w:p>
        </w:tc>
        <w:tc>
          <w:tcPr>
            <w:tcW w:w="1767" w:type="dxa"/>
            <w:shd w:val="clear" w:color="auto" w:fill="FF0000"/>
            <w:vAlign w:val="center"/>
          </w:tcPr>
          <w:p w14:paraId="059F9EB6" w14:textId="6DF3C0CD" w:rsidR="002157BF" w:rsidRPr="003D12C1" w:rsidRDefault="002157BF" w:rsidP="00187474">
            <w:pPr>
              <w:jc w:val="center"/>
              <w:rPr>
                <w:b/>
                <w:sz w:val="16"/>
              </w:rPr>
            </w:pPr>
          </w:p>
        </w:tc>
      </w:tr>
      <w:tr w:rsidR="002157BF" w:rsidRPr="003D12C1" w14:paraId="6AE7C175" w14:textId="77777777" w:rsidTr="000A5038">
        <w:trPr>
          <w:trHeight w:val="667"/>
        </w:trPr>
        <w:tc>
          <w:tcPr>
            <w:tcW w:w="2070" w:type="dxa"/>
            <w:vAlign w:val="center"/>
          </w:tcPr>
          <w:p w14:paraId="0E2A5E47" w14:textId="77777777" w:rsidR="002157BF" w:rsidRPr="003D12C1" w:rsidRDefault="002157BF" w:rsidP="00187474">
            <w:pPr>
              <w:jc w:val="center"/>
              <w:rPr>
                <w:b/>
                <w:sz w:val="16"/>
              </w:rPr>
            </w:pPr>
            <w:r w:rsidRPr="003D12C1">
              <w:rPr>
                <w:b/>
                <w:sz w:val="16"/>
              </w:rPr>
              <w:t>4 Vysoká</w:t>
            </w:r>
          </w:p>
        </w:tc>
        <w:tc>
          <w:tcPr>
            <w:tcW w:w="1764" w:type="dxa"/>
            <w:shd w:val="clear" w:color="auto" w:fill="FFC000" w:themeFill="accent4"/>
            <w:vAlign w:val="center"/>
          </w:tcPr>
          <w:p w14:paraId="0A6F8C2F" w14:textId="51AFD3F0" w:rsidR="002157BF" w:rsidRPr="003D12C1" w:rsidRDefault="00C43F6B" w:rsidP="00187474">
            <w:pPr>
              <w:jc w:val="center"/>
              <w:rPr>
                <w:b/>
                <w:sz w:val="16"/>
              </w:rPr>
            </w:pPr>
            <w:r>
              <w:rPr>
                <w:b/>
                <w:sz w:val="16"/>
              </w:rPr>
              <w:t>dlouhodobé sucho</w:t>
            </w:r>
          </w:p>
        </w:tc>
        <w:tc>
          <w:tcPr>
            <w:tcW w:w="1693" w:type="dxa"/>
            <w:shd w:val="clear" w:color="auto" w:fill="F9685D"/>
            <w:vAlign w:val="center"/>
          </w:tcPr>
          <w:p w14:paraId="74619800" w14:textId="3B386A84" w:rsidR="002157BF" w:rsidRPr="003D12C1" w:rsidRDefault="002157BF" w:rsidP="00187474">
            <w:pPr>
              <w:jc w:val="center"/>
              <w:rPr>
                <w:b/>
                <w:sz w:val="16"/>
              </w:rPr>
            </w:pPr>
          </w:p>
        </w:tc>
        <w:tc>
          <w:tcPr>
            <w:tcW w:w="1677" w:type="dxa"/>
            <w:shd w:val="clear" w:color="auto" w:fill="FF0000"/>
            <w:vAlign w:val="center"/>
          </w:tcPr>
          <w:p w14:paraId="5F11294A" w14:textId="3D53CF81" w:rsidR="002157BF" w:rsidRPr="003D12C1" w:rsidRDefault="00656DB4" w:rsidP="00187474">
            <w:pPr>
              <w:jc w:val="center"/>
              <w:rPr>
                <w:b/>
                <w:sz w:val="16"/>
              </w:rPr>
            </w:pPr>
            <w:r>
              <w:rPr>
                <w:b/>
                <w:sz w:val="16"/>
              </w:rPr>
              <w:t>p</w:t>
            </w:r>
            <w:r w:rsidR="00C43F6B">
              <w:rPr>
                <w:b/>
                <w:sz w:val="16"/>
              </w:rPr>
              <w:t>ovodeň; nehody v dopravě</w:t>
            </w:r>
          </w:p>
        </w:tc>
        <w:tc>
          <w:tcPr>
            <w:tcW w:w="1767" w:type="dxa"/>
            <w:shd w:val="clear" w:color="auto" w:fill="FF0000"/>
            <w:vAlign w:val="center"/>
          </w:tcPr>
          <w:p w14:paraId="3069EE4D" w14:textId="77777777" w:rsidR="002157BF" w:rsidRPr="003D12C1" w:rsidRDefault="002157BF" w:rsidP="00187474">
            <w:pPr>
              <w:jc w:val="center"/>
              <w:rPr>
                <w:b/>
                <w:sz w:val="16"/>
              </w:rPr>
            </w:pPr>
          </w:p>
        </w:tc>
      </w:tr>
      <w:tr w:rsidR="002157BF" w:rsidRPr="003D12C1" w14:paraId="2BC932BB" w14:textId="77777777" w:rsidTr="000A5038">
        <w:trPr>
          <w:trHeight w:val="667"/>
        </w:trPr>
        <w:tc>
          <w:tcPr>
            <w:tcW w:w="2070" w:type="dxa"/>
            <w:vAlign w:val="center"/>
          </w:tcPr>
          <w:p w14:paraId="57F59C44" w14:textId="77777777" w:rsidR="002157BF" w:rsidRPr="003D12C1" w:rsidRDefault="002157BF" w:rsidP="00187474">
            <w:pPr>
              <w:jc w:val="center"/>
              <w:rPr>
                <w:b/>
                <w:sz w:val="16"/>
              </w:rPr>
            </w:pPr>
            <w:r w:rsidRPr="003D12C1">
              <w:rPr>
                <w:b/>
                <w:sz w:val="16"/>
              </w:rPr>
              <w:t>5 Velmi vysoká</w:t>
            </w:r>
          </w:p>
        </w:tc>
        <w:tc>
          <w:tcPr>
            <w:tcW w:w="1764" w:type="dxa"/>
            <w:shd w:val="clear" w:color="auto" w:fill="FFC000" w:themeFill="accent4"/>
            <w:vAlign w:val="center"/>
          </w:tcPr>
          <w:p w14:paraId="0478B2CD" w14:textId="77777777" w:rsidR="002157BF" w:rsidRPr="003D12C1" w:rsidRDefault="002157BF" w:rsidP="00187474">
            <w:pPr>
              <w:jc w:val="center"/>
              <w:rPr>
                <w:b/>
                <w:sz w:val="16"/>
              </w:rPr>
            </w:pPr>
          </w:p>
        </w:tc>
        <w:tc>
          <w:tcPr>
            <w:tcW w:w="1693" w:type="dxa"/>
            <w:shd w:val="clear" w:color="auto" w:fill="F9685D"/>
            <w:vAlign w:val="center"/>
          </w:tcPr>
          <w:p w14:paraId="25700AA3" w14:textId="77777777" w:rsidR="002157BF" w:rsidRPr="003D12C1" w:rsidRDefault="002157BF" w:rsidP="00187474">
            <w:pPr>
              <w:jc w:val="center"/>
              <w:rPr>
                <w:b/>
                <w:sz w:val="16"/>
              </w:rPr>
            </w:pPr>
          </w:p>
        </w:tc>
        <w:tc>
          <w:tcPr>
            <w:tcW w:w="1677" w:type="dxa"/>
            <w:shd w:val="clear" w:color="auto" w:fill="FF0000"/>
            <w:vAlign w:val="center"/>
          </w:tcPr>
          <w:p w14:paraId="5654D07A" w14:textId="77777777" w:rsidR="002157BF" w:rsidRPr="003D12C1" w:rsidRDefault="002157BF" w:rsidP="00187474">
            <w:pPr>
              <w:jc w:val="center"/>
              <w:rPr>
                <w:b/>
                <w:sz w:val="16"/>
              </w:rPr>
            </w:pPr>
          </w:p>
        </w:tc>
        <w:tc>
          <w:tcPr>
            <w:tcW w:w="1767" w:type="dxa"/>
            <w:shd w:val="clear" w:color="auto" w:fill="FF0000"/>
            <w:vAlign w:val="center"/>
          </w:tcPr>
          <w:p w14:paraId="0ECEBA2E" w14:textId="77777777" w:rsidR="002157BF" w:rsidRPr="003D12C1" w:rsidRDefault="002157BF" w:rsidP="00187474">
            <w:pPr>
              <w:jc w:val="center"/>
              <w:rPr>
                <w:b/>
                <w:sz w:val="16"/>
              </w:rPr>
            </w:pPr>
          </w:p>
        </w:tc>
      </w:tr>
    </w:tbl>
    <w:p w14:paraId="40174419" w14:textId="12CE0E1D" w:rsidR="00071D7C" w:rsidRPr="006B4A25" w:rsidRDefault="007766C9" w:rsidP="007766C9">
      <w:pPr>
        <w:rPr>
          <w:i/>
          <w:color w:val="FF0000"/>
          <w:sz w:val="18"/>
        </w:rPr>
      </w:pPr>
      <w:r w:rsidRPr="003D12C1">
        <w:rPr>
          <w:i/>
          <w:sz w:val="22"/>
        </w:rPr>
        <w:t xml:space="preserve"> </w:t>
      </w:r>
      <w:r w:rsidRPr="003D12C1">
        <w:rPr>
          <w:i/>
          <w:sz w:val="18"/>
        </w:rPr>
        <w:t xml:space="preserve">Legenda: </w:t>
      </w:r>
      <w:r w:rsidRPr="003D12C1">
        <w:rPr>
          <w:i/>
          <w:color w:val="00B050"/>
          <w:sz w:val="18"/>
        </w:rPr>
        <w:t>Riziko přijatelné</w:t>
      </w:r>
      <w:r w:rsidRPr="003D12C1">
        <w:rPr>
          <w:i/>
          <w:sz w:val="18"/>
        </w:rPr>
        <w:t>;</w:t>
      </w:r>
      <w:r w:rsidRPr="003D12C1">
        <w:rPr>
          <w:i/>
          <w:sz w:val="22"/>
        </w:rPr>
        <w:t xml:space="preserve"> </w:t>
      </w:r>
      <w:r w:rsidRPr="003D12C1">
        <w:rPr>
          <w:i/>
          <w:color w:val="BF8F00" w:themeColor="accent4" w:themeShade="BF"/>
          <w:sz w:val="18"/>
        </w:rPr>
        <w:t>Riziko mírné (tolerovatelné)</w:t>
      </w:r>
      <w:r w:rsidRPr="003D12C1">
        <w:rPr>
          <w:i/>
          <w:sz w:val="18"/>
        </w:rPr>
        <w:t>;</w:t>
      </w:r>
      <w:r w:rsidRPr="003D12C1">
        <w:rPr>
          <w:i/>
          <w:sz w:val="22"/>
        </w:rPr>
        <w:t xml:space="preserve"> </w:t>
      </w:r>
      <w:r w:rsidRPr="003D12C1">
        <w:rPr>
          <w:i/>
          <w:color w:val="FA9E94"/>
          <w:sz w:val="18"/>
        </w:rPr>
        <w:t>Riziko nežádoucí</w:t>
      </w:r>
      <w:r w:rsidRPr="003D12C1">
        <w:rPr>
          <w:i/>
          <w:sz w:val="18"/>
        </w:rPr>
        <w:t>;</w:t>
      </w:r>
      <w:r w:rsidRPr="003D12C1">
        <w:rPr>
          <w:i/>
          <w:sz w:val="22"/>
        </w:rPr>
        <w:t xml:space="preserve"> </w:t>
      </w:r>
      <w:r w:rsidR="006B4A25">
        <w:rPr>
          <w:i/>
          <w:color w:val="FF0000"/>
          <w:sz w:val="18"/>
        </w:rPr>
        <w:t>Riziko nepřijatelné</w:t>
      </w:r>
    </w:p>
    <w:p w14:paraId="579C45A7" w14:textId="77777777" w:rsidR="00E44060" w:rsidRPr="00F168D3" w:rsidRDefault="008A5141" w:rsidP="006B4A25">
      <w:pPr>
        <w:pStyle w:val="Odstavecseseznamem"/>
        <w:numPr>
          <w:ilvl w:val="0"/>
          <w:numId w:val="18"/>
        </w:numPr>
        <w:spacing w:before="360"/>
        <w:ind w:left="425" w:hanging="425"/>
        <w:rPr>
          <w:b/>
        </w:rPr>
      </w:pPr>
      <w:r w:rsidRPr="00F168D3">
        <w:rPr>
          <w:b/>
        </w:rPr>
        <w:t>Povodeň</w:t>
      </w:r>
    </w:p>
    <w:p w14:paraId="34B3D6C7" w14:textId="77777777" w:rsidR="00D06543" w:rsidRDefault="00E44060" w:rsidP="00E44060">
      <w:pPr>
        <w:rPr>
          <w:sz w:val="22"/>
        </w:rPr>
      </w:pPr>
      <w:r w:rsidRPr="00F168D3">
        <w:rPr>
          <w:sz w:val="22"/>
        </w:rPr>
        <w:t xml:space="preserve">Na území </w:t>
      </w:r>
      <w:r w:rsidR="00157E25" w:rsidRPr="00F168D3">
        <w:rPr>
          <w:sz w:val="22"/>
        </w:rPr>
        <w:t>měst</w:t>
      </w:r>
      <w:r w:rsidR="00F168D3" w:rsidRPr="00F168D3">
        <w:rPr>
          <w:sz w:val="22"/>
        </w:rPr>
        <w:t>a Olešnice</w:t>
      </w:r>
      <w:r w:rsidR="00157E25" w:rsidRPr="00F168D3">
        <w:rPr>
          <w:sz w:val="22"/>
        </w:rPr>
        <w:t xml:space="preserve"> dochází jak ke vzniku přirozené povodně, tak i ke vzniku přívalové povodně.</w:t>
      </w:r>
      <w:r w:rsidRPr="00F168D3">
        <w:rPr>
          <w:sz w:val="22"/>
        </w:rPr>
        <w:t xml:space="preserve"> </w:t>
      </w:r>
      <w:r w:rsidR="00F168D3">
        <w:rPr>
          <w:sz w:val="22"/>
        </w:rPr>
        <w:t xml:space="preserve">Území města je ohrožováno vodními toky Hodonínka a Veselský potok. </w:t>
      </w:r>
      <w:r w:rsidR="00157E25" w:rsidRPr="00C12F81">
        <w:rPr>
          <w:sz w:val="22"/>
        </w:rPr>
        <w:t>Nejvíce problematické</w:t>
      </w:r>
      <w:r w:rsidR="00C12F81" w:rsidRPr="00C12F81">
        <w:rPr>
          <w:sz w:val="22"/>
        </w:rPr>
        <w:t>,</w:t>
      </w:r>
      <w:r w:rsidRPr="00C12F81">
        <w:rPr>
          <w:sz w:val="22"/>
        </w:rPr>
        <w:t xml:space="preserve"> z hlediska přívalových srážek</w:t>
      </w:r>
      <w:r w:rsidR="00C12F81" w:rsidRPr="00C12F81">
        <w:rPr>
          <w:sz w:val="22"/>
        </w:rPr>
        <w:t>, jsou</w:t>
      </w:r>
      <w:r w:rsidRPr="00C12F81">
        <w:rPr>
          <w:sz w:val="22"/>
        </w:rPr>
        <w:t xml:space="preserve"> lokality </w:t>
      </w:r>
      <w:r w:rsidR="00157E25" w:rsidRPr="00C12F81">
        <w:rPr>
          <w:sz w:val="22"/>
        </w:rPr>
        <w:t xml:space="preserve">na </w:t>
      </w:r>
      <w:r w:rsidR="00C12F81" w:rsidRPr="00C12F81">
        <w:rPr>
          <w:sz w:val="22"/>
        </w:rPr>
        <w:t>západním a severovýchodním okraji intravilánu města.</w:t>
      </w:r>
      <w:r w:rsidR="00C12F81">
        <w:rPr>
          <w:sz w:val="22"/>
        </w:rPr>
        <w:t xml:space="preserve"> Ke snížení </w:t>
      </w:r>
      <w:r w:rsidR="00C12F81">
        <w:rPr>
          <w:sz w:val="22"/>
        </w:rPr>
        <w:lastRenderedPageBreak/>
        <w:t xml:space="preserve">následků povodně došlo k rekonstrukci koryta vodního toku Hodonínka, které je nyní kapacitní na </w:t>
      </w:r>
      <w:proofErr w:type="gramStart"/>
      <w:r w:rsidR="00C12F81">
        <w:rPr>
          <w:sz w:val="22"/>
        </w:rPr>
        <w:t>20-ti letou</w:t>
      </w:r>
      <w:proofErr w:type="gramEnd"/>
      <w:r w:rsidR="00C12F81">
        <w:rPr>
          <w:sz w:val="22"/>
        </w:rPr>
        <w:t xml:space="preserve"> vodu</w:t>
      </w:r>
      <w:r w:rsidR="00ED3FC7">
        <w:rPr>
          <w:sz w:val="22"/>
        </w:rPr>
        <w:t xml:space="preserve"> a ke zvětšení inundačního prostoru</w:t>
      </w:r>
      <w:r w:rsidR="00C12F81">
        <w:rPr>
          <w:sz w:val="22"/>
        </w:rPr>
        <w:t>.</w:t>
      </w:r>
      <w:r w:rsidR="00ED3FC7">
        <w:rPr>
          <w:sz w:val="22"/>
        </w:rPr>
        <w:t xml:space="preserve"> Také bylo vybudováno 5 retenčních nádrží v povodí Veselského potoka, které slouží pro zmírnění průběhu případné povodně.</w:t>
      </w:r>
      <w:r w:rsidR="002445C7">
        <w:rPr>
          <w:sz w:val="22"/>
        </w:rPr>
        <w:t xml:space="preserve"> Vodní nádrž Pešák slouží rovněž jako retenční nádrž ke zploštění povodňové vlny na Hodonínce. </w:t>
      </w:r>
    </w:p>
    <w:p w14:paraId="74501181" w14:textId="4A2F7F59" w:rsidR="00D06543" w:rsidRDefault="0013225D" w:rsidP="00E44060">
      <w:pPr>
        <w:rPr>
          <w:sz w:val="22"/>
        </w:rPr>
      </w:pPr>
      <w:r>
        <w:rPr>
          <w:sz w:val="22"/>
        </w:rPr>
        <w:t>Ke snížení rozsahu povodně a jejich následků je nezbytné pravidelně provádět povodňové prohlídky (dle zákona č. 254/2001 Sb.</w:t>
      </w:r>
      <w:r w:rsidR="002E7799">
        <w:rPr>
          <w:sz w:val="22"/>
        </w:rPr>
        <w:t xml:space="preserve"> nejméně jednou ročně</w:t>
      </w:r>
      <w:r>
        <w:rPr>
          <w:sz w:val="22"/>
        </w:rPr>
        <w:t>)</w:t>
      </w:r>
      <w:r w:rsidR="00063C14">
        <w:rPr>
          <w:sz w:val="22"/>
        </w:rPr>
        <w:t>, jejichž účelem je zjištění možných nežádoucích předmětů, které se mohou nacházet v korytě vodního toku, popř. v aktivní zóně záplavového území</w:t>
      </w:r>
      <w:r w:rsidR="00D3770C">
        <w:rPr>
          <w:sz w:val="22"/>
        </w:rPr>
        <w:t xml:space="preserve"> (uložené dřevo, černé skládky, popadané stromy apod.)</w:t>
      </w:r>
      <w:r w:rsidR="00063C14">
        <w:rPr>
          <w:sz w:val="22"/>
        </w:rPr>
        <w:t xml:space="preserve">. </w:t>
      </w:r>
      <w:r w:rsidR="00692AF2">
        <w:rPr>
          <w:sz w:val="22"/>
        </w:rPr>
        <w:t xml:space="preserve">Také se zjišťuje stav lávek, mostků a propustků a jejich průtočnost. </w:t>
      </w:r>
      <w:r>
        <w:rPr>
          <w:sz w:val="22"/>
        </w:rPr>
        <w:t xml:space="preserve"> </w:t>
      </w:r>
    </w:p>
    <w:p w14:paraId="32FB782D" w14:textId="77777777" w:rsidR="00BA0313" w:rsidRDefault="00BA0313" w:rsidP="00BA0313">
      <w:pPr>
        <w:keepNext/>
        <w:jc w:val="center"/>
      </w:pPr>
      <w:r>
        <w:rPr>
          <w:noProof/>
          <w:lang w:eastAsia="cs-CZ"/>
        </w:rPr>
        <w:drawing>
          <wp:inline distT="0" distB="0" distL="0" distR="0" wp14:anchorId="3B19CD03" wp14:editId="10E5660A">
            <wp:extent cx="4062323" cy="3046967"/>
            <wp:effectExtent l="0" t="0" r="0" b="0"/>
            <wp:docPr id="1" name="Obrázek 7">
              <a:extLst xmlns:a="http://schemas.openxmlformats.org/drawingml/2006/main">
                <a:ext uri="{FF2B5EF4-FFF2-40B4-BE49-F238E27FC236}">
                  <a16:creationId xmlns:a16="http://schemas.microsoft.com/office/drawing/2014/main" id="{E8DCEBB5-5664-4CDD-A722-A042064D5A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7">
                      <a:extLst>
                        <a:ext uri="{FF2B5EF4-FFF2-40B4-BE49-F238E27FC236}">
                          <a16:creationId xmlns:a16="http://schemas.microsoft.com/office/drawing/2014/main" id="{E8DCEBB5-5664-4CDD-A722-A042064D5A3E}"/>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65887" cy="3049640"/>
                    </a:xfrm>
                    <a:prstGeom prst="rect">
                      <a:avLst/>
                    </a:prstGeom>
                    <a:ln>
                      <a:noFill/>
                    </a:ln>
                    <a:effectLst/>
                  </pic:spPr>
                </pic:pic>
              </a:graphicData>
            </a:graphic>
          </wp:inline>
        </w:drawing>
      </w:r>
    </w:p>
    <w:p w14:paraId="1B354889" w14:textId="4B4736E6" w:rsidR="00BA0313" w:rsidRPr="00BA0313" w:rsidRDefault="00BA0313" w:rsidP="00BA0313">
      <w:pPr>
        <w:pStyle w:val="Titulek"/>
        <w:jc w:val="left"/>
        <w:rPr>
          <w:b/>
          <w:iCs w:val="0"/>
          <w:color w:val="5F5F5F"/>
          <w:szCs w:val="22"/>
        </w:rPr>
      </w:pPr>
      <w:r w:rsidRPr="00BA0313">
        <w:rPr>
          <w:b/>
          <w:iCs w:val="0"/>
          <w:color w:val="5F5F5F"/>
          <w:szCs w:val="22"/>
        </w:rPr>
        <w:t>Obr</w:t>
      </w:r>
      <w:r>
        <w:rPr>
          <w:b/>
          <w:iCs w:val="0"/>
          <w:color w:val="5F5F5F"/>
          <w:szCs w:val="22"/>
        </w:rPr>
        <w:t>.</w:t>
      </w:r>
      <w:r w:rsidRPr="00BA0313">
        <w:rPr>
          <w:b/>
          <w:iCs w:val="0"/>
          <w:color w:val="5F5F5F"/>
          <w:szCs w:val="22"/>
        </w:rPr>
        <w:t xml:space="preserve"> </w:t>
      </w:r>
      <w:r w:rsidRPr="00BA0313">
        <w:rPr>
          <w:b/>
          <w:iCs w:val="0"/>
          <w:color w:val="5F5F5F"/>
          <w:szCs w:val="22"/>
        </w:rPr>
        <w:fldChar w:fldCharType="begin"/>
      </w:r>
      <w:r w:rsidRPr="00BA0313">
        <w:rPr>
          <w:b/>
          <w:iCs w:val="0"/>
          <w:color w:val="5F5F5F"/>
          <w:szCs w:val="22"/>
        </w:rPr>
        <w:instrText xml:space="preserve"> SEQ Obrázek \* ARABIC </w:instrText>
      </w:r>
      <w:r w:rsidRPr="00BA0313">
        <w:rPr>
          <w:b/>
          <w:iCs w:val="0"/>
          <w:color w:val="5F5F5F"/>
          <w:szCs w:val="22"/>
        </w:rPr>
        <w:fldChar w:fldCharType="separate"/>
      </w:r>
      <w:r w:rsidR="00237279">
        <w:rPr>
          <w:b/>
          <w:iCs w:val="0"/>
          <w:noProof/>
          <w:color w:val="5F5F5F"/>
          <w:szCs w:val="22"/>
        </w:rPr>
        <w:t>27</w:t>
      </w:r>
      <w:r w:rsidRPr="00BA0313">
        <w:rPr>
          <w:b/>
          <w:iCs w:val="0"/>
          <w:color w:val="5F5F5F"/>
          <w:szCs w:val="22"/>
        </w:rPr>
        <w:fldChar w:fldCharType="end"/>
      </w:r>
      <w:r w:rsidRPr="00BA0313">
        <w:rPr>
          <w:b/>
          <w:iCs w:val="0"/>
          <w:color w:val="5F5F5F"/>
          <w:szCs w:val="22"/>
        </w:rPr>
        <w:t xml:space="preserve"> Spadlý strom přes koryto vodního toku (zdroj: vlastní) </w:t>
      </w:r>
    </w:p>
    <w:p w14:paraId="2128F7F4" w14:textId="47938EA1" w:rsidR="00E44060" w:rsidRPr="00ED53D7" w:rsidRDefault="00E44060" w:rsidP="006B4A25">
      <w:pPr>
        <w:spacing w:before="360"/>
        <w:rPr>
          <w:sz w:val="22"/>
        </w:rPr>
      </w:pPr>
      <w:r w:rsidRPr="00ED53D7">
        <w:rPr>
          <w:sz w:val="22"/>
        </w:rPr>
        <w:t>Zemědělskou půdu na svazích je třeba chránit účinnými opatřením</w:t>
      </w:r>
      <w:r w:rsidR="00157E25" w:rsidRPr="00ED53D7">
        <w:rPr>
          <w:sz w:val="22"/>
        </w:rPr>
        <w:t xml:space="preserve">i, </w:t>
      </w:r>
      <w:r w:rsidRPr="00ED53D7">
        <w:rPr>
          <w:sz w:val="22"/>
        </w:rPr>
        <w:t xml:space="preserve">aby nedocházelo k odnosu půdních částic a k degradaci půdy, ale </w:t>
      </w:r>
      <w:r w:rsidR="00157E25" w:rsidRPr="00ED53D7">
        <w:rPr>
          <w:sz w:val="22"/>
        </w:rPr>
        <w:t>také k ohrožení intravilánu měst</w:t>
      </w:r>
      <w:r w:rsidR="00ED53D7" w:rsidRPr="00ED53D7">
        <w:rPr>
          <w:sz w:val="22"/>
        </w:rPr>
        <w:t>a</w:t>
      </w:r>
      <w:r w:rsidRPr="00ED53D7">
        <w:rPr>
          <w:sz w:val="22"/>
        </w:rPr>
        <w:t xml:space="preserve">. Na </w:t>
      </w:r>
      <w:r w:rsidR="00157E25" w:rsidRPr="00ED53D7">
        <w:rPr>
          <w:sz w:val="22"/>
        </w:rPr>
        <w:t>problematických lokalitách se</w:t>
      </w:r>
      <w:r w:rsidRPr="00ED53D7">
        <w:rPr>
          <w:sz w:val="22"/>
        </w:rPr>
        <w:t xml:space="preserve"> ke snížení dlouhod</w:t>
      </w:r>
      <w:r w:rsidR="00872506" w:rsidRPr="00ED53D7">
        <w:rPr>
          <w:sz w:val="22"/>
        </w:rPr>
        <w:t>obé průměrné ztráty půdy vodní</w:t>
      </w:r>
      <w:r w:rsidRPr="00ED53D7">
        <w:rPr>
          <w:sz w:val="22"/>
        </w:rPr>
        <w:t xml:space="preserve"> erozí, zadržení vody v k</w:t>
      </w:r>
      <w:r w:rsidR="00157E25" w:rsidRPr="00ED53D7">
        <w:rPr>
          <w:sz w:val="22"/>
        </w:rPr>
        <w:t>rajině a zmírnění dopadů sucha doporučují</w:t>
      </w:r>
      <w:r w:rsidRPr="00ED53D7">
        <w:rPr>
          <w:sz w:val="22"/>
        </w:rPr>
        <w:t xml:space="preserve"> organizační přírodě blízká opatření.</w:t>
      </w:r>
    </w:p>
    <w:p w14:paraId="3BBD0EC7" w14:textId="77777777" w:rsidR="00E44060" w:rsidRPr="00BF5BA0" w:rsidRDefault="00E44060" w:rsidP="00E44060">
      <w:pPr>
        <w:rPr>
          <w:sz w:val="22"/>
        </w:rPr>
      </w:pPr>
      <w:r w:rsidRPr="00ED53D7">
        <w:rPr>
          <w:sz w:val="22"/>
        </w:rPr>
        <w:lastRenderedPageBreak/>
        <w:t xml:space="preserve">Respektování morfologie a dalších parametrů pozemku při rozmisťování plodin je jedním ze základních opatření proti degradaci půdy vodní erozí. Důležitým opatřením při hospodaření na orné půdě, která je ohrožena vodní erozí, je vhodný výběr skladby plodin. Jedná se zejména o vyloučení plodin s nízkým </w:t>
      </w:r>
      <w:r w:rsidRPr="00BF5BA0">
        <w:rPr>
          <w:sz w:val="22"/>
        </w:rPr>
        <w:t>ochranným krytem a plodin erozně nebezpečných. Opatřením je možné zpomalit povrchový odtok, zvýšit vsak vody do půdy a zlepšit vodní režim v půdě. Zařazení vhodných plodin také vede ke snižování spotřeby umělých hnojiv k zachování výnosů.</w:t>
      </w:r>
    </w:p>
    <w:p w14:paraId="5EECB88A" w14:textId="77777777" w:rsidR="00E44060" w:rsidRPr="00BF5BA0" w:rsidRDefault="00E44060" w:rsidP="00E44060">
      <w:pPr>
        <w:rPr>
          <w:sz w:val="22"/>
        </w:rPr>
      </w:pPr>
      <w:r w:rsidRPr="00BF5BA0">
        <w:rPr>
          <w:sz w:val="22"/>
        </w:rPr>
        <w:t>Vegetační pokryv přímo chrání povrch půdy před působením dopadajících dešťových kapek, napomáhá zpomalení povrchového odtoku, ale také kořenovým systémem zpevňuje půdu. Vysoká pokryvnost a hustota porostu je zvláště v období vyššího výskytu přívalových dešťů (</w:t>
      </w:r>
      <w:proofErr w:type="gramStart"/>
      <w:r w:rsidRPr="00BF5BA0">
        <w:rPr>
          <w:sz w:val="22"/>
        </w:rPr>
        <w:t>duben – září</w:t>
      </w:r>
      <w:proofErr w:type="gramEnd"/>
      <w:r w:rsidRPr="00BF5BA0">
        <w:rPr>
          <w:sz w:val="22"/>
        </w:rPr>
        <w:t xml:space="preserve">). Vhodnou ochranu půdy poskytují porosty trav a jetelovin, naopak širokořádkové plodiny neposkytují půdě dostatečnou ochranu. Vegetační kryt s vyšší hustotou </w:t>
      </w:r>
      <w:r w:rsidR="00CB7EC4" w:rsidRPr="00BF5BA0">
        <w:rPr>
          <w:sz w:val="22"/>
        </w:rPr>
        <w:br/>
      </w:r>
      <w:r w:rsidRPr="00BF5BA0">
        <w:rPr>
          <w:sz w:val="22"/>
        </w:rPr>
        <w:t>a pokryvností také lépe chrání půdu před výparem a dokáže zadržet v půdě více vody.</w:t>
      </w:r>
    </w:p>
    <w:p w14:paraId="3A707494" w14:textId="77777777" w:rsidR="00846EC6" w:rsidRPr="00BF5BA0" w:rsidRDefault="00846EC6" w:rsidP="00846EC6">
      <w:pPr>
        <w:rPr>
          <w:sz w:val="22"/>
        </w:rPr>
      </w:pPr>
      <w:r w:rsidRPr="00BF5BA0">
        <w:rPr>
          <w:sz w:val="22"/>
        </w:rPr>
        <w:t>Ke snížení vodní eroze je možné využívat organizační, agrotechnická a biotechnická opatření či jejich kombinace. Cílem protierozních opatření je snížení hodnoty smyvu půdy pod přípustnou hodnotu, ale také ochrana ohrožených objektů.</w:t>
      </w:r>
    </w:p>
    <w:p w14:paraId="07352191" w14:textId="77777777" w:rsidR="00E944C5" w:rsidRPr="00BF5BA0" w:rsidRDefault="00E944C5" w:rsidP="00E944C5">
      <w:pPr>
        <w:rPr>
          <w:sz w:val="22"/>
        </w:rPr>
      </w:pPr>
      <w:r w:rsidRPr="00BF5BA0">
        <w:rPr>
          <w:sz w:val="22"/>
          <w:u w:val="single"/>
        </w:rPr>
        <w:t>Organizační opatření</w:t>
      </w:r>
      <w:r w:rsidRPr="00BF5BA0">
        <w:rPr>
          <w:sz w:val="22"/>
        </w:rPr>
        <w:t xml:space="preserve"> spočívají v celkovém pojetí organizace krajiny při využívání ochranného účinku vegetačního pokryvu. K organizačním protierozním opatřením se řadí vhodný tvar a velikost pozemku, situování pozemku delší stranou ve směru vrstevnic, protierozní osevní postupy a rozmisťování plodin, pásové střídání plodin a další. </w:t>
      </w:r>
    </w:p>
    <w:p w14:paraId="1C557C50" w14:textId="77777777" w:rsidR="00E944C5" w:rsidRPr="00D46920" w:rsidRDefault="00E944C5" w:rsidP="00E944C5">
      <w:pPr>
        <w:rPr>
          <w:sz w:val="22"/>
        </w:rPr>
      </w:pPr>
      <w:r w:rsidRPr="00D46920">
        <w:rPr>
          <w:sz w:val="22"/>
          <w:u w:val="single"/>
        </w:rPr>
        <w:t>Agrotechnická opatření</w:t>
      </w:r>
      <w:r w:rsidRPr="00D46920">
        <w:rPr>
          <w:sz w:val="22"/>
        </w:rPr>
        <w:t xml:space="preserve"> se zavádí především ke snížení času, kdy je půda bez vegetačního krytu. Do kategorie agrotechnických opatření spadá setí po vrstevnici, ochranné obdělávání, technologie ochranného zpracování půdy (ponechání posklizňových zbytků, hrázkování, mulčování) či protierozní technologie pěstování širokořádkových plodin a speciálních kultur.</w:t>
      </w:r>
    </w:p>
    <w:p w14:paraId="168ECB3A" w14:textId="77777777" w:rsidR="00E944C5" w:rsidRPr="00750F28" w:rsidRDefault="00E944C5" w:rsidP="00E944C5">
      <w:pPr>
        <w:rPr>
          <w:sz w:val="22"/>
        </w:rPr>
      </w:pPr>
      <w:r w:rsidRPr="00750F28">
        <w:rPr>
          <w:sz w:val="22"/>
          <w:u w:val="single"/>
        </w:rPr>
        <w:lastRenderedPageBreak/>
        <w:t>Bi</w:t>
      </w:r>
      <w:r w:rsidR="00CB7EC4" w:rsidRPr="00750F28">
        <w:rPr>
          <w:sz w:val="22"/>
          <w:u w:val="single"/>
        </w:rPr>
        <w:t>otechnická opatření</w:t>
      </w:r>
      <w:r w:rsidR="00CB7EC4" w:rsidRPr="00750F28">
        <w:rPr>
          <w:sz w:val="22"/>
        </w:rPr>
        <w:t xml:space="preserve"> jsou např</w:t>
      </w:r>
      <w:r w:rsidRPr="00750F28">
        <w:rPr>
          <w:sz w:val="22"/>
        </w:rPr>
        <w:t>. protierozní průlehy, příkopy, meze, hrázky, nádrže, zasakovací pásy, přehrážky, terasování a další. Biotechnická opatření mimo protierozní</w:t>
      </w:r>
      <w:r w:rsidR="00CB7EC4" w:rsidRPr="00750F28">
        <w:rPr>
          <w:sz w:val="22"/>
        </w:rPr>
        <w:t>ch účinků</w:t>
      </w:r>
      <w:r w:rsidRPr="00750F28">
        <w:rPr>
          <w:sz w:val="22"/>
        </w:rPr>
        <w:t xml:space="preserve"> mají vliv na retenci vody v krajině, zvýšení ekologické stability krajiny a další.</w:t>
      </w:r>
    </w:p>
    <w:p w14:paraId="7F173274" w14:textId="77777777" w:rsidR="007750DD" w:rsidRPr="00DF74FB" w:rsidRDefault="00E44060" w:rsidP="007750DD">
      <w:pPr>
        <w:rPr>
          <w:b/>
          <w:sz w:val="22"/>
        </w:rPr>
      </w:pPr>
      <w:r w:rsidRPr="00DF74FB">
        <w:rPr>
          <w:b/>
          <w:sz w:val="22"/>
        </w:rPr>
        <w:t>Dále se</w:t>
      </w:r>
      <w:r w:rsidR="0060196C" w:rsidRPr="00DF74FB">
        <w:rPr>
          <w:b/>
          <w:sz w:val="22"/>
        </w:rPr>
        <w:t xml:space="preserve"> ke snížení </w:t>
      </w:r>
      <w:proofErr w:type="gramStart"/>
      <w:r w:rsidR="0060196C" w:rsidRPr="00DF74FB">
        <w:rPr>
          <w:b/>
          <w:sz w:val="22"/>
        </w:rPr>
        <w:t>pravděpodobnosti</w:t>
      </w:r>
      <w:proofErr w:type="gramEnd"/>
      <w:r w:rsidR="0060196C" w:rsidRPr="00DF74FB">
        <w:rPr>
          <w:b/>
          <w:sz w:val="22"/>
        </w:rPr>
        <w:t xml:space="preserve"> a především dopadů</w:t>
      </w:r>
      <w:r w:rsidRPr="00DF74FB">
        <w:rPr>
          <w:b/>
          <w:sz w:val="22"/>
        </w:rPr>
        <w:t xml:space="preserve"> doporučuje:</w:t>
      </w:r>
    </w:p>
    <w:p w14:paraId="37F789CC" w14:textId="0B6AAAE3" w:rsidR="00CA4EE2" w:rsidRPr="00DF74FB" w:rsidRDefault="00DF74FB" w:rsidP="00C43DC1">
      <w:pPr>
        <w:pStyle w:val="Odstavecseseznamem"/>
        <w:numPr>
          <w:ilvl w:val="0"/>
          <w:numId w:val="21"/>
        </w:numPr>
        <w:rPr>
          <w:sz w:val="22"/>
        </w:rPr>
      </w:pPr>
      <w:r w:rsidRPr="00DF74FB">
        <w:rPr>
          <w:sz w:val="22"/>
        </w:rPr>
        <w:t xml:space="preserve">pravidelně </w:t>
      </w:r>
      <w:r w:rsidR="002532F9" w:rsidRPr="00DF74FB">
        <w:rPr>
          <w:sz w:val="22"/>
        </w:rPr>
        <w:t>k</w:t>
      </w:r>
      <w:r w:rsidR="00CA4EE2" w:rsidRPr="00DF74FB">
        <w:rPr>
          <w:sz w:val="22"/>
        </w:rPr>
        <w:t>ontrolovat objekty na tocích a zajišťovat jejich průchodnost a průchodnost koryta,</w:t>
      </w:r>
    </w:p>
    <w:p w14:paraId="521F858E" w14:textId="77777777" w:rsidR="00CA4EE2" w:rsidRPr="00DF74FB" w:rsidRDefault="002532F9" w:rsidP="00C43DC1">
      <w:pPr>
        <w:pStyle w:val="Odstavecseseznamem"/>
        <w:numPr>
          <w:ilvl w:val="0"/>
          <w:numId w:val="21"/>
        </w:numPr>
        <w:rPr>
          <w:sz w:val="22"/>
        </w:rPr>
      </w:pPr>
      <w:r w:rsidRPr="00DF74FB">
        <w:rPr>
          <w:sz w:val="22"/>
        </w:rPr>
        <w:t>s</w:t>
      </w:r>
      <w:r w:rsidR="00CA4EE2" w:rsidRPr="00DF74FB">
        <w:rPr>
          <w:sz w:val="22"/>
        </w:rPr>
        <w:t>ledovat výstrahy ČHMÚ,</w:t>
      </w:r>
    </w:p>
    <w:p w14:paraId="1E537C51" w14:textId="77777777" w:rsidR="00CA4EE2" w:rsidRPr="00DF74FB" w:rsidRDefault="002532F9" w:rsidP="00C43DC1">
      <w:pPr>
        <w:pStyle w:val="Odstavecseseznamem"/>
        <w:numPr>
          <w:ilvl w:val="0"/>
          <w:numId w:val="21"/>
        </w:numPr>
        <w:rPr>
          <w:sz w:val="22"/>
        </w:rPr>
      </w:pPr>
      <w:r w:rsidRPr="00DF74FB">
        <w:rPr>
          <w:sz w:val="22"/>
        </w:rPr>
        <w:t>s</w:t>
      </w:r>
      <w:r w:rsidR="00CA4EE2" w:rsidRPr="00DF74FB">
        <w:rPr>
          <w:sz w:val="22"/>
        </w:rPr>
        <w:t>ledovat výšku hladiny na dotčených hlásných profilech a včasně informovat občany,</w:t>
      </w:r>
    </w:p>
    <w:p w14:paraId="03D50034" w14:textId="218C7216" w:rsidR="00CA4EE2" w:rsidRPr="00DF74FB" w:rsidRDefault="002532F9" w:rsidP="00C43DC1">
      <w:pPr>
        <w:pStyle w:val="Odstavecseseznamem"/>
        <w:numPr>
          <w:ilvl w:val="0"/>
          <w:numId w:val="21"/>
        </w:numPr>
        <w:rPr>
          <w:sz w:val="22"/>
        </w:rPr>
      </w:pPr>
      <w:r w:rsidRPr="00DF74FB">
        <w:rPr>
          <w:sz w:val="22"/>
        </w:rPr>
        <w:t>p</w:t>
      </w:r>
      <w:r w:rsidR="00CA4EE2" w:rsidRPr="00DF74FB">
        <w:rPr>
          <w:sz w:val="22"/>
        </w:rPr>
        <w:t xml:space="preserve">ři </w:t>
      </w:r>
      <w:r w:rsidRPr="00DF74FB">
        <w:rPr>
          <w:sz w:val="22"/>
        </w:rPr>
        <w:t>dalším rozvoji měst</w:t>
      </w:r>
      <w:r w:rsidR="00DF74FB" w:rsidRPr="00DF74FB">
        <w:rPr>
          <w:sz w:val="22"/>
        </w:rPr>
        <w:t>a</w:t>
      </w:r>
      <w:r w:rsidR="00CA4EE2" w:rsidRPr="00DF74FB">
        <w:rPr>
          <w:sz w:val="22"/>
        </w:rPr>
        <w:t xml:space="preserve"> dbát na využívání propustných materiálů </w:t>
      </w:r>
      <w:r w:rsidRPr="00DF74FB">
        <w:rPr>
          <w:sz w:val="22"/>
        </w:rPr>
        <w:t xml:space="preserve">(např. </w:t>
      </w:r>
      <w:r w:rsidR="00CA4EE2" w:rsidRPr="00DF74FB">
        <w:rPr>
          <w:sz w:val="22"/>
        </w:rPr>
        <w:t>na parkoviště</w:t>
      </w:r>
      <w:r w:rsidRPr="00DF74FB">
        <w:rPr>
          <w:sz w:val="22"/>
        </w:rPr>
        <w:t>)</w:t>
      </w:r>
      <w:r w:rsidR="00CA4EE2" w:rsidRPr="00DF74FB">
        <w:rPr>
          <w:sz w:val="22"/>
        </w:rPr>
        <w:t xml:space="preserve"> a snižovat procento nepropustných povrchů v intravilánu </w:t>
      </w:r>
      <w:r w:rsidRPr="00DF74FB">
        <w:rPr>
          <w:sz w:val="22"/>
        </w:rPr>
        <w:t>měst</w:t>
      </w:r>
      <w:r w:rsidR="00DF74FB" w:rsidRPr="00DF74FB">
        <w:rPr>
          <w:sz w:val="22"/>
        </w:rPr>
        <w:t>a</w:t>
      </w:r>
      <w:r w:rsidRPr="00DF74FB">
        <w:rPr>
          <w:sz w:val="22"/>
        </w:rPr>
        <w:t>,</w:t>
      </w:r>
      <w:r w:rsidR="00CA4EE2" w:rsidRPr="00DF74FB">
        <w:rPr>
          <w:sz w:val="22"/>
        </w:rPr>
        <w:t xml:space="preserve"> </w:t>
      </w:r>
    </w:p>
    <w:p w14:paraId="1D757707" w14:textId="77777777" w:rsidR="00E44060" w:rsidRPr="00DF74FB" w:rsidRDefault="00E44060" w:rsidP="00C43DC1">
      <w:pPr>
        <w:pStyle w:val="Odstavecseseznamem"/>
        <w:numPr>
          <w:ilvl w:val="0"/>
          <w:numId w:val="21"/>
        </w:numPr>
        <w:rPr>
          <w:sz w:val="22"/>
        </w:rPr>
      </w:pPr>
      <w:r w:rsidRPr="00DF74FB">
        <w:rPr>
          <w:sz w:val="22"/>
        </w:rPr>
        <w:t>kontrolovat strouhy a příkopy,</w:t>
      </w:r>
    </w:p>
    <w:p w14:paraId="3E63FA7F" w14:textId="77777777" w:rsidR="009138A8" w:rsidRPr="00DF74FB" w:rsidRDefault="00E44060" w:rsidP="00C43DC1">
      <w:pPr>
        <w:pStyle w:val="Odstavecseseznamem"/>
        <w:numPr>
          <w:ilvl w:val="0"/>
          <w:numId w:val="21"/>
        </w:numPr>
        <w:rPr>
          <w:sz w:val="22"/>
        </w:rPr>
      </w:pPr>
      <w:r w:rsidRPr="00DF74FB">
        <w:rPr>
          <w:sz w:val="22"/>
        </w:rPr>
        <w:t>kontrolovat</w:t>
      </w:r>
      <w:r w:rsidR="002532F9" w:rsidRPr="00DF74FB">
        <w:rPr>
          <w:sz w:val="22"/>
        </w:rPr>
        <w:t xml:space="preserve"> a pravidelně čistit kanalizaci,</w:t>
      </w:r>
    </w:p>
    <w:p w14:paraId="1C8DA165" w14:textId="77777777" w:rsidR="007750DD" w:rsidRPr="00AE1318" w:rsidRDefault="002532F9" w:rsidP="00C43DC1">
      <w:pPr>
        <w:pStyle w:val="Odstavecseseznamem"/>
        <w:numPr>
          <w:ilvl w:val="0"/>
          <w:numId w:val="21"/>
        </w:numPr>
        <w:rPr>
          <w:sz w:val="22"/>
        </w:rPr>
      </w:pPr>
      <w:r w:rsidRPr="00DF74FB">
        <w:rPr>
          <w:sz w:val="22"/>
        </w:rPr>
        <w:t>n</w:t>
      </w:r>
      <w:r w:rsidR="007750DD" w:rsidRPr="00DF74FB">
        <w:rPr>
          <w:sz w:val="22"/>
        </w:rPr>
        <w:t xml:space="preserve">a snížení eroze zemědělské půdy budovat průlehy, příkopy nebo remízky, </w:t>
      </w:r>
      <w:r w:rsidR="007750DD" w:rsidRPr="00AE1318">
        <w:rPr>
          <w:sz w:val="22"/>
        </w:rPr>
        <w:t xml:space="preserve">které dopomohou zvýšení diverzifikace krajiny. </w:t>
      </w:r>
    </w:p>
    <w:p w14:paraId="76312074" w14:textId="5151ABA8" w:rsidR="005946C3" w:rsidRDefault="005946C3" w:rsidP="005946C3">
      <w:pPr>
        <w:rPr>
          <w:i/>
          <w:iCs/>
          <w:sz w:val="22"/>
        </w:rPr>
      </w:pPr>
      <w:r w:rsidRPr="00AE1318">
        <w:rPr>
          <w:sz w:val="22"/>
        </w:rPr>
        <w:t xml:space="preserve">Český hydrometeorologický ústav vydává výstrahy před povodněmi i dalšími přírodními pohromami, a to v rámci Systému integrované výstražné služby (SIVS). </w:t>
      </w:r>
      <w:r w:rsidRPr="00AE1318">
        <w:rPr>
          <w:i/>
          <w:iCs/>
          <w:sz w:val="22"/>
        </w:rPr>
        <w:t xml:space="preserve">Systém integrované výstražné služby je společně poskytovaná výstražná služba Českého hydrometeorologického ústavu ve spolupráci s meteorologickou službou Armády ČR v oblasti operativní meteorologie a hydrologie pro území ČR. Vydávání výstražných informací v rámci SIVS je zčásti naplněním Hlásné a předpovědní povodňové služby (HPPS), kterou ČHMÚ zabezpečuje podle §73 vodního zákona. </w:t>
      </w:r>
    </w:p>
    <w:p w14:paraId="45331A42" w14:textId="43681A6B" w:rsidR="00AE1318" w:rsidRDefault="00AE1318" w:rsidP="005946C3">
      <w:pPr>
        <w:rPr>
          <w:sz w:val="22"/>
        </w:rPr>
      </w:pPr>
      <w:r>
        <w:rPr>
          <w:sz w:val="22"/>
        </w:rPr>
        <w:t xml:space="preserve">Vydané výstrahy lze sledovat na adrese: </w:t>
      </w:r>
    </w:p>
    <w:p w14:paraId="0BCA40C8" w14:textId="0E106AB6" w:rsidR="00AE1318" w:rsidRDefault="00777584" w:rsidP="005946C3">
      <w:pPr>
        <w:rPr>
          <w:sz w:val="22"/>
        </w:rPr>
      </w:pPr>
      <w:hyperlink r:id="rId56" w:history="1">
        <w:r w:rsidR="00AE1318" w:rsidRPr="00AE1318">
          <w:rPr>
            <w:rStyle w:val="Hypertextovodkaz"/>
            <w:sz w:val="22"/>
          </w:rPr>
          <w:t>http://portal.chmi.cz/files/portal/docs/meteo/om/vystrahy/index.html</w:t>
        </w:r>
      </w:hyperlink>
    </w:p>
    <w:p w14:paraId="26DA8303" w14:textId="3E8F9746" w:rsidR="00AE1318" w:rsidRDefault="002971AA" w:rsidP="005946C3">
      <w:pPr>
        <w:rPr>
          <w:sz w:val="22"/>
        </w:rPr>
      </w:pPr>
      <w:r>
        <w:rPr>
          <w:sz w:val="22"/>
        </w:rPr>
        <w:t>Velice účinným nástrojem pro sledování změn počasí a výskytu bouřek je radar, který nově zaznamenává i výskyt blesků, a je dostupný na adrese:</w:t>
      </w:r>
    </w:p>
    <w:p w14:paraId="25AB2695" w14:textId="12F7A4FC" w:rsidR="002971AA" w:rsidRDefault="00777584" w:rsidP="005946C3">
      <w:pPr>
        <w:rPr>
          <w:sz w:val="22"/>
        </w:rPr>
      </w:pPr>
      <w:hyperlink r:id="rId57" w:history="1">
        <w:r w:rsidR="00DA2A96" w:rsidRPr="00DA2A96">
          <w:rPr>
            <w:rStyle w:val="Hypertextovodkaz"/>
            <w:sz w:val="22"/>
          </w:rPr>
          <w:t>http://portal.chmi.cz/files/portal/docs/meteo/rad/inca-cz/short.html</w:t>
        </w:r>
      </w:hyperlink>
    </w:p>
    <w:p w14:paraId="41810926" w14:textId="1FAA447C" w:rsidR="006F62D9" w:rsidRDefault="006F62D9" w:rsidP="005946C3">
      <w:pPr>
        <w:rPr>
          <w:sz w:val="22"/>
        </w:rPr>
      </w:pPr>
      <w:r w:rsidRPr="006F62D9">
        <w:rPr>
          <w:sz w:val="22"/>
        </w:rPr>
        <w:lastRenderedPageBreak/>
        <w:t xml:space="preserve">Ke sledování vývoje přívalových povodní </w:t>
      </w:r>
      <w:r>
        <w:rPr>
          <w:sz w:val="22"/>
        </w:rPr>
        <w:t>lze použít také</w:t>
      </w:r>
      <w:r w:rsidRPr="006F62D9">
        <w:rPr>
          <w:sz w:val="22"/>
        </w:rPr>
        <w:t xml:space="preserve"> následující odkazy:</w:t>
      </w:r>
    </w:p>
    <w:p w14:paraId="621206B6" w14:textId="2C195655" w:rsidR="006F62D9" w:rsidRPr="00D77A2B" w:rsidRDefault="00777584" w:rsidP="00C43DC1">
      <w:pPr>
        <w:pStyle w:val="Odstavecseseznamem"/>
        <w:numPr>
          <w:ilvl w:val="0"/>
          <w:numId w:val="38"/>
        </w:numPr>
        <w:rPr>
          <w:sz w:val="22"/>
        </w:rPr>
      </w:pPr>
      <w:hyperlink r:id="rId58" w:history="1">
        <w:r w:rsidR="006F62D9" w:rsidRPr="00D77A2B">
          <w:rPr>
            <w:rStyle w:val="Hypertextovodkaz"/>
            <w:sz w:val="22"/>
          </w:rPr>
          <w:t>http://hydro.chmi.cz/hpps/main_rain.php?mt=ffg</w:t>
        </w:r>
      </w:hyperlink>
    </w:p>
    <w:p w14:paraId="7CDCB068" w14:textId="7A3785EA" w:rsidR="006F62D9" w:rsidRPr="00D77A2B" w:rsidRDefault="00777584" w:rsidP="00C43DC1">
      <w:pPr>
        <w:pStyle w:val="Odstavecseseznamem"/>
        <w:numPr>
          <w:ilvl w:val="0"/>
          <w:numId w:val="38"/>
        </w:numPr>
        <w:rPr>
          <w:sz w:val="22"/>
        </w:rPr>
      </w:pPr>
      <w:hyperlink r:id="rId59" w:history="1">
        <w:r w:rsidR="006F62D9" w:rsidRPr="00D77A2B">
          <w:rPr>
            <w:rStyle w:val="Hypertextovodkaz"/>
            <w:sz w:val="22"/>
          </w:rPr>
          <w:t>https://chmi.maps.arcgis.com/apps/webappviewer/index.html?id=1159f13d2f034424be2fb2d88d73723f</w:t>
        </w:r>
      </w:hyperlink>
    </w:p>
    <w:p w14:paraId="45663EAE" w14:textId="0C8CBE7B" w:rsidR="006F62D9" w:rsidRPr="00D77A2B" w:rsidRDefault="00777584" w:rsidP="00C43DC1">
      <w:pPr>
        <w:pStyle w:val="Odstavecseseznamem"/>
        <w:numPr>
          <w:ilvl w:val="0"/>
          <w:numId w:val="38"/>
        </w:numPr>
        <w:rPr>
          <w:sz w:val="22"/>
        </w:rPr>
      </w:pPr>
      <w:hyperlink r:id="rId60" w:history="1">
        <w:r w:rsidR="006F62D9" w:rsidRPr="00D77A2B">
          <w:rPr>
            <w:rStyle w:val="Hypertextovodkaz"/>
            <w:sz w:val="22"/>
          </w:rPr>
          <w:t>http://radar.bourky.cz/</w:t>
        </w:r>
      </w:hyperlink>
    </w:p>
    <w:p w14:paraId="64DF89F5" w14:textId="77777777" w:rsidR="005946C3" w:rsidRPr="009F5E4E" w:rsidRDefault="005946C3" w:rsidP="00904CF5">
      <w:pPr>
        <w:pStyle w:val="Odstavecseseznamem"/>
        <w:rPr>
          <w:sz w:val="22"/>
          <w:highlight w:val="yellow"/>
        </w:rPr>
      </w:pPr>
    </w:p>
    <w:p w14:paraId="3445D948" w14:textId="77777777" w:rsidR="009138A8" w:rsidRPr="006A7A2F" w:rsidRDefault="009138A8" w:rsidP="00C43DC1">
      <w:pPr>
        <w:pStyle w:val="Odstavecseseznamem"/>
        <w:numPr>
          <w:ilvl w:val="0"/>
          <w:numId w:val="18"/>
        </w:numPr>
        <w:ind w:left="426" w:hanging="426"/>
        <w:rPr>
          <w:b/>
        </w:rPr>
      </w:pPr>
      <w:r w:rsidRPr="006A7A2F">
        <w:rPr>
          <w:b/>
        </w:rPr>
        <w:t>Nehody v dopravě</w:t>
      </w:r>
    </w:p>
    <w:p w14:paraId="3C0DF2F8" w14:textId="66D6C566" w:rsidR="006A7A2F" w:rsidRPr="0002271D" w:rsidRDefault="006A7A2F" w:rsidP="009138A8">
      <w:pPr>
        <w:rPr>
          <w:sz w:val="22"/>
        </w:rPr>
      </w:pPr>
      <w:r w:rsidRPr="0002271D">
        <w:rPr>
          <w:sz w:val="22"/>
        </w:rPr>
        <w:t>Nejvíce problematickým míst</w:t>
      </w:r>
      <w:r w:rsidR="0002271D">
        <w:rPr>
          <w:sz w:val="22"/>
        </w:rPr>
        <w:t>em</w:t>
      </w:r>
      <w:r w:rsidRPr="0002271D">
        <w:rPr>
          <w:sz w:val="22"/>
        </w:rPr>
        <w:t xml:space="preserve"> na území města Olešnice je střed (centrum) města a blízké ulice (</w:t>
      </w:r>
      <w:proofErr w:type="spellStart"/>
      <w:r w:rsidRPr="0002271D">
        <w:rPr>
          <w:sz w:val="22"/>
        </w:rPr>
        <w:t>Rovečínská</w:t>
      </w:r>
      <w:proofErr w:type="spellEnd"/>
      <w:r w:rsidRPr="0002271D">
        <w:rPr>
          <w:sz w:val="22"/>
        </w:rPr>
        <w:t xml:space="preserve">, Generála Čapka, Trpínská, Křtěnovská, Hliníky a Veselská). </w:t>
      </w:r>
      <w:r w:rsidR="0002271D">
        <w:rPr>
          <w:sz w:val="22"/>
        </w:rPr>
        <w:t xml:space="preserve">Problémem je také nedostatečná kapacita parkovacích míst u ZŠ a MŠ a u Mlékárny Olešnice a průjezd zemědělské techniky přes náměstí.  </w:t>
      </w:r>
    </w:p>
    <w:p w14:paraId="76AD5D32" w14:textId="08383B68" w:rsidR="009138A8" w:rsidRPr="00AA708C" w:rsidRDefault="008A5141" w:rsidP="009138A8">
      <w:pPr>
        <w:rPr>
          <w:sz w:val="22"/>
        </w:rPr>
      </w:pPr>
      <w:r w:rsidRPr="00951E11">
        <w:rPr>
          <w:sz w:val="22"/>
        </w:rPr>
        <w:t>Ke</w:t>
      </w:r>
      <w:r w:rsidR="009138A8" w:rsidRPr="00951E11">
        <w:rPr>
          <w:sz w:val="22"/>
        </w:rPr>
        <w:t xml:space="preserve"> snížení pravděpodobnosti výskytu i dopadů dopravních nehod na území </w:t>
      </w:r>
      <w:r w:rsidRPr="00AA708C">
        <w:rPr>
          <w:sz w:val="22"/>
        </w:rPr>
        <w:t>měst</w:t>
      </w:r>
      <w:r w:rsidR="00951E11" w:rsidRPr="00AA708C">
        <w:rPr>
          <w:sz w:val="22"/>
        </w:rPr>
        <w:t>a</w:t>
      </w:r>
      <w:r w:rsidR="009138A8" w:rsidRPr="00AA708C">
        <w:rPr>
          <w:sz w:val="22"/>
        </w:rPr>
        <w:t xml:space="preserve"> se doporučuje:</w:t>
      </w:r>
    </w:p>
    <w:p w14:paraId="4505E601" w14:textId="1D79F85F" w:rsidR="00AF054C" w:rsidRPr="00AA708C" w:rsidRDefault="00AF054C" w:rsidP="00C43DC1">
      <w:pPr>
        <w:pStyle w:val="Odstavecseseznamem"/>
        <w:numPr>
          <w:ilvl w:val="0"/>
          <w:numId w:val="17"/>
        </w:numPr>
        <w:rPr>
          <w:sz w:val="22"/>
        </w:rPr>
      </w:pPr>
      <w:r w:rsidRPr="00AA708C">
        <w:rPr>
          <w:sz w:val="22"/>
        </w:rPr>
        <w:t xml:space="preserve">zkapacitnění </w:t>
      </w:r>
      <w:r w:rsidR="00091F74">
        <w:rPr>
          <w:sz w:val="22"/>
        </w:rPr>
        <w:t xml:space="preserve">a organizace dopravy u </w:t>
      </w:r>
      <w:r w:rsidRPr="00AA708C">
        <w:rPr>
          <w:sz w:val="22"/>
        </w:rPr>
        <w:t>parkovacích míst u ZŠ a MŠ, potenciálně na náměstí</w:t>
      </w:r>
      <w:r w:rsidR="00521036" w:rsidRPr="00AA708C">
        <w:rPr>
          <w:sz w:val="22"/>
        </w:rPr>
        <w:t>,</w:t>
      </w:r>
      <w:r w:rsidRPr="00AA708C">
        <w:rPr>
          <w:sz w:val="22"/>
        </w:rPr>
        <w:t xml:space="preserve"> </w:t>
      </w:r>
    </w:p>
    <w:p w14:paraId="67778B80" w14:textId="21A18B7B" w:rsidR="006A1F38" w:rsidRPr="00AA708C" w:rsidRDefault="006A1F38" w:rsidP="00C43DC1">
      <w:pPr>
        <w:pStyle w:val="Odstavecseseznamem"/>
        <w:numPr>
          <w:ilvl w:val="0"/>
          <w:numId w:val="17"/>
        </w:numPr>
        <w:rPr>
          <w:sz w:val="22"/>
        </w:rPr>
      </w:pPr>
      <w:r w:rsidRPr="00AA708C">
        <w:rPr>
          <w:sz w:val="22"/>
        </w:rPr>
        <w:t>eliminace parkování na chodnících,</w:t>
      </w:r>
    </w:p>
    <w:p w14:paraId="77444C9D" w14:textId="6012039D" w:rsidR="00AF054C" w:rsidRPr="00AA708C" w:rsidRDefault="00DB4B12" w:rsidP="00C43DC1">
      <w:pPr>
        <w:pStyle w:val="Odstavecseseznamem"/>
        <w:numPr>
          <w:ilvl w:val="0"/>
          <w:numId w:val="17"/>
        </w:numPr>
        <w:rPr>
          <w:sz w:val="22"/>
        </w:rPr>
      </w:pPr>
      <w:r w:rsidRPr="00AA708C">
        <w:rPr>
          <w:sz w:val="22"/>
        </w:rPr>
        <w:t>vybudování objízdných polních cest pro zemědělskou techniku, aby se snížil jejich provoz přes centrum města,</w:t>
      </w:r>
    </w:p>
    <w:p w14:paraId="2E218C68" w14:textId="109C83A1" w:rsidR="00871EA7" w:rsidRPr="00AA708C" w:rsidRDefault="00871EA7" w:rsidP="00C43DC1">
      <w:pPr>
        <w:pStyle w:val="Odstavecseseznamem"/>
        <w:numPr>
          <w:ilvl w:val="0"/>
          <w:numId w:val="17"/>
        </w:numPr>
        <w:rPr>
          <w:sz w:val="22"/>
        </w:rPr>
      </w:pPr>
      <w:r w:rsidRPr="00AA708C">
        <w:rPr>
          <w:sz w:val="22"/>
        </w:rPr>
        <w:t>vybudování chodníků kolem silnic, především u Mlékárny Olešnice,</w:t>
      </w:r>
      <w:r w:rsidR="00AA708C" w:rsidRPr="00AA708C">
        <w:rPr>
          <w:sz w:val="22"/>
        </w:rPr>
        <w:t xml:space="preserve"> zbudování chodecké trasy</w:t>
      </w:r>
      <w:r w:rsidR="00264833">
        <w:rPr>
          <w:sz w:val="22"/>
        </w:rPr>
        <w:t>,</w:t>
      </w:r>
    </w:p>
    <w:p w14:paraId="24F8EE3E" w14:textId="536260FE" w:rsidR="00EF6E53" w:rsidRPr="00AA708C" w:rsidRDefault="00EF6E53" w:rsidP="00C43DC1">
      <w:pPr>
        <w:pStyle w:val="Odstavecseseznamem"/>
        <w:numPr>
          <w:ilvl w:val="0"/>
          <w:numId w:val="17"/>
        </w:numPr>
        <w:rPr>
          <w:sz w:val="22"/>
        </w:rPr>
      </w:pPr>
      <w:r w:rsidRPr="00AA708C">
        <w:rPr>
          <w:sz w:val="22"/>
        </w:rPr>
        <w:t>vymezit prostor Mlékárny, který bude určený pro parkování vozidel a stáčení mléka,</w:t>
      </w:r>
    </w:p>
    <w:p w14:paraId="0A022F97" w14:textId="179A977E" w:rsidR="00EF6E53" w:rsidRPr="002A35B6" w:rsidRDefault="00EF6E53" w:rsidP="00C43DC1">
      <w:pPr>
        <w:pStyle w:val="Odstavecseseznamem"/>
        <w:numPr>
          <w:ilvl w:val="0"/>
          <w:numId w:val="17"/>
        </w:numPr>
        <w:rPr>
          <w:sz w:val="22"/>
        </w:rPr>
      </w:pPr>
      <w:r w:rsidRPr="002A35B6">
        <w:rPr>
          <w:sz w:val="22"/>
        </w:rPr>
        <w:t>omez</w:t>
      </w:r>
      <w:r w:rsidR="00AA708C" w:rsidRPr="002A35B6">
        <w:rPr>
          <w:sz w:val="22"/>
        </w:rPr>
        <w:t>ení</w:t>
      </w:r>
      <w:r w:rsidRPr="002A35B6">
        <w:rPr>
          <w:sz w:val="22"/>
        </w:rPr>
        <w:t xml:space="preserve"> rychlost</w:t>
      </w:r>
      <w:r w:rsidR="00AA708C" w:rsidRPr="002A35B6">
        <w:rPr>
          <w:sz w:val="22"/>
        </w:rPr>
        <w:t>i ve městě</w:t>
      </w:r>
      <w:r w:rsidR="00264833">
        <w:rPr>
          <w:sz w:val="22"/>
        </w:rPr>
        <w:t>,</w:t>
      </w:r>
    </w:p>
    <w:p w14:paraId="2052EB01" w14:textId="29A2EFF6" w:rsidR="002A35B6" w:rsidRPr="002A35B6" w:rsidRDefault="002A35B6" w:rsidP="00C43DC1">
      <w:pPr>
        <w:pStyle w:val="Odstavecseseznamem"/>
        <w:numPr>
          <w:ilvl w:val="0"/>
          <w:numId w:val="17"/>
        </w:numPr>
        <w:rPr>
          <w:sz w:val="22"/>
        </w:rPr>
      </w:pPr>
      <w:r w:rsidRPr="002A35B6">
        <w:rPr>
          <w:sz w:val="22"/>
        </w:rPr>
        <w:t>kontrola dopravních značek a jejich umístění (zda značky nejsou staré, zarostlé, nečitelné apod.), výměna dopravních značek,</w:t>
      </w:r>
      <w:r w:rsidRPr="002A35B6">
        <w:rPr>
          <w:noProof/>
          <w:sz w:val="22"/>
          <w:lang w:eastAsia="cs-CZ"/>
        </w:rPr>
        <w:t xml:space="preserve"> </w:t>
      </w:r>
    </w:p>
    <w:p w14:paraId="176A6B94" w14:textId="0F88D92C" w:rsidR="00871EA7" w:rsidRPr="002A35B6" w:rsidRDefault="002E57A7" w:rsidP="00C43DC1">
      <w:pPr>
        <w:pStyle w:val="Odstavecseseznamem"/>
        <w:numPr>
          <w:ilvl w:val="0"/>
          <w:numId w:val="17"/>
        </w:numPr>
        <w:rPr>
          <w:sz w:val="22"/>
        </w:rPr>
      </w:pPr>
      <w:r w:rsidRPr="002A35B6">
        <w:rPr>
          <w:sz w:val="22"/>
        </w:rPr>
        <w:t xml:space="preserve">rekonstrukce účelových komunikací </w:t>
      </w:r>
      <w:r w:rsidR="00091F74">
        <w:rPr>
          <w:sz w:val="22"/>
        </w:rPr>
        <w:t xml:space="preserve">(polních cest) </w:t>
      </w:r>
      <w:r w:rsidRPr="002A35B6">
        <w:rPr>
          <w:sz w:val="22"/>
        </w:rPr>
        <w:t>a vybudování nových, především ve směru na obec Ústup a Rozsíčka, kde je účelová komunikace v havarijním stavu</w:t>
      </w:r>
      <w:r w:rsidR="00091F74">
        <w:rPr>
          <w:sz w:val="22"/>
        </w:rPr>
        <w:t xml:space="preserve"> </w:t>
      </w:r>
      <w:r w:rsidR="00091F74" w:rsidRPr="00091F74">
        <w:rPr>
          <w:sz w:val="22"/>
        </w:rPr>
        <w:t>a výstavba nové objízdné páteřní polní cesty nad západní části zástavby</w:t>
      </w:r>
      <w:r w:rsidRPr="002A35B6">
        <w:rPr>
          <w:sz w:val="22"/>
        </w:rPr>
        <w:t>,</w:t>
      </w:r>
    </w:p>
    <w:p w14:paraId="48E91D92" w14:textId="1244041A" w:rsidR="006A1F38" w:rsidRPr="002A35B6" w:rsidRDefault="00091F74" w:rsidP="00C43DC1">
      <w:pPr>
        <w:pStyle w:val="Odstavecseseznamem"/>
        <w:numPr>
          <w:ilvl w:val="0"/>
          <w:numId w:val="17"/>
        </w:numPr>
        <w:rPr>
          <w:sz w:val="22"/>
        </w:rPr>
      </w:pPr>
      <w:r>
        <w:rPr>
          <w:sz w:val="22"/>
        </w:rPr>
        <w:t>opravy povrchu</w:t>
      </w:r>
      <w:r w:rsidR="006A1F38" w:rsidRPr="002A35B6">
        <w:rPr>
          <w:sz w:val="22"/>
        </w:rPr>
        <w:t xml:space="preserve"> místních komunikací, zejména ulice </w:t>
      </w:r>
      <w:proofErr w:type="spellStart"/>
      <w:r w:rsidR="006A1F38" w:rsidRPr="002A35B6">
        <w:rPr>
          <w:sz w:val="22"/>
        </w:rPr>
        <w:t>Klimentka</w:t>
      </w:r>
      <w:proofErr w:type="spellEnd"/>
      <w:r w:rsidR="00264833">
        <w:rPr>
          <w:sz w:val="22"/>
        </w:rPr>
        <w:t>,</w:t>
      </w:r>
    </w:p>
    <w:p w14:paraId="73DD3BCA" w14:textId="37D29BBB" w:rsidR="0005709B" w:rsidRPr="002A35B6" w:rsidRDefault="0005709B" w:rsidP="00C43DC1">
      <w:pPr>
        <w:pStyle w:val="Odstavecseseznamem"/>
        <w:numPr>
          <w:ilvl w:val="0"/>
          <w:numId w:val="17"/>
        </w:numPr>
        <w:rPr>
          <w:sz w:val="22"/>
        </w:rPr>
      </w:pPr>
      <w:r w:rsidRPr="002A35B6">
        <w:rPr>
          <w:sz w:val="22"/>
        </w:rPr>
        <w:t>instalace radaru pro dodržování</w:t>
      </w:r>
      <w:r w:rsidR="00EF4D06" w:rsidRPr="002A35B6">
        <w:rPr>
          <w:sz w:val="22"/>
        </w:rPr>
        <w:t xml:space="preserve"> a kontrolu</w:t>
      </w:r>
      <w:r w:rsidRPr="002A35B6">
        <w:rPr>
          <w:sz w:val="22"/>
        </w:rPr>
        <w:t xml:space="preserve"> stanovené rychlosti v</w:t>
      </w:r>
      <w:r w:rsidR="00AA708C" w:rsidRPr="002A35B6">
        <w:rPr>
          <w:sz w:val="22"/>
        </w:rPr>
        <w:t>e městě</w:t>
      </w:r>
      <w:r w:rsidRPr="002A35B6">
        <w:rPr>
          <w:sz w:val="22"/>
        </w:rPr>
        <w:t>,</w:t>
      </w:r>
    </w:p>
    <w:p w14:paraId="7C5EBC56" w14:textId="1F1675EC" w:rsidR="00AA708C" w:rsidRPr="002A35B6" w:rsidRDefault="009138A8" w:rsidP="00C43DC1">
      <w:pPr>
        <w:pStyle w:val="Odstavecseseznamem"/>
        <w:numPr>
          <w:ilvl w:val="0"/>
          <w:numId w:val="17"/>
        </w:numPr>
        <w:rPr>
          <w:sz w:val="22"/>
        </w:rPr>
      </w:pPr>
      <w:r w:rsidRPr="002A35B6">
        <w:rPr>
          <w:sz w:val="22"/>
        </w:rPr>
        <w:lastRenderedPageBreak/>
        <w:t>pasport dopravního značení a návrh na jeho úpravu,</w:t>
      </w:r>
    </w:p>
    <w:p w14:paraId="5D994C20" w14:textId="77777777" w:rsidR="009138A8" w:rsidRPr="002A35B6" w:rsidRDefault="009138A8" w:rsidP="00C43DC1">
      <w:pPr>
        <w:pStyle w:val="Odstavecseseznamem"/>
        <w:numPr>
          <w:ilvl w:val="0"/>
          <w:numId w:val="17"/>
        </w:numPr>
        <w:rPr>
          <w:sz w:val="22"/>
        </w:rPr>
      </w:pPr>
      <w:r w:rsidRPr="002A35B6">
        <w:rPr>
          <w:sz w:val="22"/>
        </w:rPr>
        <w:t>kontrola, zda někdo značky úmyslně neničí – kontrolovat především značky upravující přednost v jízdě,</w:t>
      </w:r>
    </w:p>
    <w:p w14:paraId="5D0A413D" w14:textId="7286FB5E" w:rsidR="009138A8" w:rsidRPr="002A35B6" w:rsidRDefault="008A5141" w:rsidP="00C43DC1">
      <w:pPr>
        <w:pStyle w:val="Odstavecseseznamem"/>
        <w:numPr>
          <w:ilvl w:val="0"/>
          <w:numId w:val="17"/>
        </w:numPr>
        <w:rPr>
          <w:sz w:val="22"/>
        </w:rPr>
      </w:pPr>
      <w:r w:rsidRPr="002A35B6">
        <w:rPr>
          <w:sz w:val="22"/>
        </w:rPr>
        <w:t>umístit pachové chodníky</w:t>
      </w:r>
      <w:r w:rsidR="009138A8" w:rsidRPr="002A35B6">
        <w:rPr>
          <w:sz w:val="22"/>
        </w:rPr>
        <w:t>, které odradí zvěř od vstupu na komunikaci a tím přispějí ke snížení počtu nehod způsobených zvěří</w:t>
      </w:r>
      <w:r w:rsidR="00091F74">
        <w:rPr>
          <w:sz w:val="22"/>
        </w:rPr>
        <w:t>.</w:t>
      </w:r>
    </w:p>
    <w:p w14:paraId="2BB4DB2D" w14:textId="77777777" w:rsidR="00484EA8" w:rsidRDefault="00484EA8" w:rsidP="00484EA8">
      <w:pPr>
        <w:pStyle w:val="Odstavecseseznamem"/>
        <w:rPr>
          <w:sz w:val="22"/>
        </w:rPr>
      </w:pPr>
    </w:p>
    <w:p w14:paraId="23A178C3" w14:textId="33F0BA05" w:rsidR="00484EA8" w:rsidRPr="00054C47" w:rsidRDefault="002561E1" w:rsidP="00C43DC1">
      <w:pPr>
        <w:pStyle w:val="Odstavecseseznamem"/>
        <w:numPr>
          <w:ilvl w:val="0"/>
          <w:numId w:val="18"/>
        </w:numPr>
        <w:ind w:left="426" w:hanging="426"/>
        <w:rPr>
          <w:b/>
        </w:rPr>
      </w:pPr>
      <w:r w:rsidRPr="00054C47">
        <w:rPr>
          <w:b/>
        </w:rPr>
        <w:t>Únik nebezpečných látek</w:t>
      </w:r>
    </w:p>
    <w:p w14:paraId="04A2A6A3" w14:textId="2E55146D" w:rsidR="00484EA8" w:rsidRPr="00054C47" w:rsidRDefault="00484EA8" w:rsidP="00484EA8">
      <w:pPr>
        <w:rPr>
          <w:sz w:val="22"/>
        </w:rPr>
      </w:pPr>
      <w:r w:rsidRPr="00054C47">
        <w:rPr>
          <w:sz w:val="22"/>
        </w:rPr>
        <w:t xml:space="preserve">Pro snížení pravděpodobnosti </w:t>
      </w:r>
      <w:proofErr w:type="gramStart"/>
      <w:r w:rsidRPr="00054C47">
        <w:rPr>
          <w:sz w:val="22"/>
        </w:rPr>
        <w:t>výskytu</w:t>
      </w:r>
      <w:proofErr w:type="gramEnd"/>
      <w:r w:rsidRPr="00054C47">
        <w:rPr>
          <w:sz w:val="22"/>
        </w:rPr>
        <w:t xml:space="preserve"> a především dopadů mimořádné události je důležité, aby firma měla zpracovaný havarijní plán (aktualizovaný při každé podstatné změně), pravidelně</w:t>
      </w:r>
      <w:r w:rsidR="002561E1" w:rsidRPr="00054C47">
        <w:rPr>
          <w:sz w:val="22"/>
        </w:rPr>
        <w:t xml:space="preserve"> seznamovala a</w:t>
      </w:r>
      <w:r w:rsidRPr="00054C47">
        <w:rPr>
          <w:sz w:val="22"/>
        </w:rPr>
        <w:t xml:space="preserve"> školila své zaměstnance</w:t>
      </w:r>
      <w:r w:rsidR="002561E1" w:rsidRPr="00054C47">
        <w:rPr>
          <w:sz w:val="22"/>
        </w:rPr>
        <w:t xml:space="preserve"> se závadnými látkami a jejich charakterem,</w:t>
      </w:r>
      <w:r w:rsidRPr="00054C47">
        <w:rPr>
          <w:sz w:val="22"/>
        </w:rPr>
        <w:t xml:space="preserve"> a</w:t>
      </w:r>
      <w:r w:rsidR="002561E1" w:rsidRPr="00054C47">
        <w:rPr>
          <w:sz w:val="22"/>
        </w:rPr>
        <w:t xml:space="preserve"> především přísně</w:t>
      </w:r>
      <w:r w:rsidRPr="00054C47">
        <w:rPr>
          <w:sz w:val="22"/>
        </w:rPr>
        <w:t xml:space="preserve"> dodržovala bezpečnostní pravidla. </w:t>
      </w:r>
      <w:r w:rsidR="002561E1" w:rsidRPr="00054C47">
        <w:rPr>
          <w:sz w:val="22"/>
        </w:rPr>
        <w:t xml:space="preserve">Je také nezbytné informovat o potenciálním úniku obyvatelstvo (především v těsné blízkosti firmy) a seznámit je s možností evakuace a zásadami chování v případě úniku konkrétní závadné látky, která se ve firmě vyskytuje. </w:t>
      </w:r>
      <w:r w:rsidRPr="00054C47">
        <w:rPr>
          <w:sz w:val="22"/>
        </w:rPr>
        <w:t>V případě výskytu mimořádné události:</w:t>
      </w:r>
    </w:p>
    <w:p w14:paraId="6EDF6DDD" w14:textId="77777777" w:rsidR="00484EA8" w:rsidRPr="00054C47" w:rsidRDefault="00484EA8" w:rsidP="00C43DC1">
      <w:pPr>
        <w:pStyle w:val="Odstavecseseznamem"/>
        <w:numPr>
          <w:ilvl w:val="0"/>
          <w:numId w:val="26"/>
        </w:numPr>
        <w:rPr>
          <w:sz w:val="22"/>
        </w:rPr>
      </w:pPr>
      <w:r w:rsidRPr="00054C47">
        <w:rPr>
          <w:sz w:val="22"/>
        </w:rPr>
        <w:t>okamžitě nahlásit událost na lince tísňového volání, popřípadě na lince 150,</w:t>
      </w:r>
    </w:p>
    <w:p w14:paraId="0C86AF66" w14:textId="704B6CEA" w:rsidR="00484EA8" w:rsidRPr="00054C47" w:rsidRDefault="00484EA8" w:rsidP="00C43DC1">
      <w:pPr>
        <w:pStyle w:val="Odstavecseseznamem"/>
        <w:numPr>
          <w:ilvl w:val="0"/>
          <w:numId w:val="26"/>
        </w:numPr>
        <w:rPr>
          <w:sz w:val="22"/>
        </w:rPr>
      </w:pPr>
      <w:r w:rsidRPr="00054C47">
        <w:rPr>
          <w:sz w:val="22"/>
        </w:rPr>
        <w:t>informova</w:t>
      </w:r>
      <w:r w:rsidR="002561E1" w:rsidRPr="00054C47">
        <w:rPr>
          <w:sz w:val="22"/>
        </w:rPr>
        <w:t>t své zaměstnance i městský úřad</w:t>
      </w:r>
      <w:r w:rsidRPr="00054C47">
        <w:rPr>
          <w:sz w:val="22"/>
        </w:rPr>
        <w:t xml:space="preserve"> (občany) o události,</w:t>
      </w:r>
    </w:p>
    <w:p w14:paraId="26039620" w14:textId="1CCE60EE" w:rsidR="00484EA8" w:rsidRPr="00054C47" w:rsidRDefault="00484EA8" w:rsidP="00C43DC1">
      <w:pPr>
        <w:pStyle w:val="Odstavecseseznamem"/>
        <w:numPr>
          <w:ilvl w:val="0"/>
          <w:numId w:val="26"/>
        </w:numPr>
        <w:rPr>
          <w:sz w:val="22"/>
        </w:rPr>
      </w:pPr>
      <w:r w:rsidRPr="00054C47">
        <w:rPr>
          <w:sz w:val="22"/>
        </w:rPr>
        <w:t>předat obč</w:t>
      </w:r>
      <w:r w:rsidR="00054C47" w:rsidRPr="00054C47">
        <w:rPr>
          <w:sz w:val="22"/>
        </w:rPr>
        <w:t xml:space="preserve">anům základní pravidla chování v </w:t>
      </w:r>
      <w:r w:rsidRPr="00054C47">
        <w:rPr>
          <w:sz w:val="22"/>
        </w:rPr>
        <w:t>případě úniku nebezpečné látky,</w:t>
      </w:r>
    </w:p>
    <w:p w14:paraId="72A31AB2" w14:textId="77777777" w:rsidR="00484EA8" w:rsidRPr="00054C47" w:rsidRDefault="00484EA8" w:rsidP="00C43DC1">
      <w:pPr>
        <w:pStyle w:val="Odstavecseseznamem"/>
        <w:numPr>
          <w:ilvl w:val="0"/>
          <w:numId w:val="26"/>
        </w:numPr>
        <w:rPr>
          <w:sz w:val="22"/>
        </w:rPr>
      </w:pPr>
      <w:r w:rsidRPr="00054C47">
        <w:rPr>
          <w:sz w:val="22"/>
        </w:rPr>
        <w:t>v případě přímého ohrožení zdraví a života obyvatelstva vyhlásit všeobecnou výstrahu a vyzvat občany, aby nevycházeli ze svých domovů a nepřibližovali se k průmyslové firmě,</w:t>
      </w:r>
    </w:p>
    <w:p w14:paraId="76440D08" w14:textId="77777777" w:rsidR="00484EA8" w:rsidRPr="00054C47" w:rsidRDefault="00484EA8" w:rsidP="00C43DC1">
      <w:pPr>
        <w:pStyle w:val="Odstavecseseznamem"/>
        <w:numPr>
          <w:ilvl w:val="0"/>
          <w:numId w:val="26"/>
        </w:numPr>
        <w:rPr>
          <w:sz w:val="22"/>
        </w:rPr>
      </w:pPr>
      <w:r w:rsidRPr="00054C47">
        <w:rPr>
          <w:sz w:val="22"/>
        </w:rPr>
        <w:t>o události a přijatých opatřeních nadále informovat obyvatelstvo.</w:t>
      </w:r>
    </w:p>
    <w:p w14:paraId="42DC9734" w14:textId="77777777" w:rsidR="00484EA8" w:rsidRDefault="00484EA8" w:rsidP="00484EA8">
      <w:pPr>
        <w:pStyle w:val="Odstavecseseznamem"/>
        <w:rPr>
          <w:sz w:val="22"/>
        </w:rPr>
      </w:pPr>
    </w:p>
    <w:p w14:paraId="51B2A0E2" w14:textId="77777777" w:rsidR="00484EA8" w:rsidRPr="00A16B26" w:rsidRDefault="00484EA8" w:rsidP="00C43DC1">
      <w:pPr>
        <w:pStyle w:val="Odstavecseseznamem"/>
        <w:numPr>
          <w:ilvl w:val="0"/>
          <w:numId w:val="18"/>
        </w:numPr>
        <w:ind w:left="426" w:hanging="426"/>
        <w:rPr>
          <w:b/>
        </w:rPr>
      </w:pPr>
      <w:r w:rsidRPr="00A16B26">
        <w:rPr>
          <w:b/>
        </w:rPr>
        <w:t xml:space="preserve">Dlouhodobé sucho </w:t>
      </w:r>
    </w:p>
    <w:p w14:paraId="4CD2ECC5" w14:textId="77777777" w:rsidR="00484EA8" w:rsidRPr="00A16B26" w:rsidRDefault="00484EA8" w:rsidP="00484EA8">
      <w:pPr>
        <w:rPr>
          <w:sz w:val="22"/>
        </w:rPr>
      </w:pPr>
      <w:r w:rsidRPr="00A16B26">
        <w:rPr>
          <w:sz w:val="22"/>
        </w:rPr>
        <w:t xml:space="preserve">K zadržení vody v krajině a adaptaci na projevy sucha a přívalových povodní je vhodné využívat přírodě blízkých opatření: </w:t>
      </w:r>
    </w:p>
    <w:p w14:paraId="52D22645" w14:textId="77777777" w:rsidR="00484EA8" w:rsidRPr="00A16B26" w:rsidRDefault="00484EA8" w:rsidP="00C43DC1">
      <w:pPr>
        <w:pStyle w:val="Odstavecseseznamem"/>
        <w:numPr>
          <w:ilvl w:val="0"/>
          <w:numId w:val="19"/>
        </w:numPr>
        <w:rPr>
          <w:sz w:val="22"/>
        </w:rPr>
      </w:pPr>
      <w:r w:rsidRPr="00A16B26">
        <w:rPr>
          <w:sz w:val="22"/>
        </w:rPr>
        <w:t>zlepšit hospodaření se srážkovými vodami,</w:t>
      </w:r>
    </w:p>
    <w:p w14:paraId="631303B3" w14:textId="77777777" w:rsidR="00484EA8" w:rsidRPr="00A16B26" w:rsidRDefault="00484EA8" w:rsidP="00C43DC1">
      <w:pPr>
        <w:pStyle w:val="Odstavecseseznamem"/>
        <w:numPr>
          <w:ilvl w:val="0"/>
          <w:numId w:val="19"/>
        </w:numPr>
        <w:rPr>
          <w:sz w:val="22"/>
        </w:rPr>
      </w:pPr>
      <w:r w:rsidRPr="00A16B26">
        <w:rPr>
          <w:sz w:val="22"/>
        </w:rPr>
        <w:t>omezit vznik a dopady zemědělského sucha,</w:t>
      </w:r>
    </w:p>
    <w:p w14:paraId="6B81D3AD" w14:textId="77777777" w:rsidR="00484EA8" w:rsidRPr="00A16B26" w:rsidRDefault="00484EA8" w:rsidP="00C43DC1">
      <w:pPr>
        <w:pStyle w:val="Odstavecseseznamem"/>
        <w:numPr>
          <w:ilvl w:val="0"/>
          <w:numId w:val="19"/>
        </w:numPr>
        <w:rPr>
          <w:sz w:val="22"/>
        </w:rPr>
      </w:pPr>
      <w:r w:rsidRPr="00A16B26">
        <w:rPr>
          <w:sz w:val="22"/>
        </w:rPr>
        <w:t>ochraňovat a obnovovat přirozený vodní režimu v lesích,</w:t>
      </w:r>
    </w:p>
    <w:p w14:paraId="6EA27208" w14:textId="77777777" w:rsidR="00484EA8" w:rsidRPr="00A16B26" w:rsidRDefault="00484EA8" w:rsidP="00C43DC1">
      <w:pPr>
        <w:pStyle w:val="Odstavecseseznamem"/>
        <w:numPr>
          <w:ilvl w:val="0"/>
          <w:numId w:val="19"/>
        </w:numPr>
        <w:rPr>
          <w:sz w:val="22"/>
        </w:rPr>
      </w:pPr>
      <w:r w:rsidRPr="00A16B26">
        <w:rPr>
          <w:sz w:val="22"/>
        </w:rPr>
        <w:lastRenderedPageBreak/>
        <w:t>podporovat přirozené adaptační schopnosti lesů a posilovat jejich odolnost proti změně klimatu,</w:t>
      </w:r>
    </w:p>
    <w:p w14:paraId="68FD832E" w14:textId="77777777" w:rsidR="00484EA8" w:rsidRPr="00A16B26" w:rsidRDefault="00484EA8" w:rsidP="00C43DC1">
      <w:pPr>
        <w:pStyle w:val="Odstavecseseznamem"/>
        <w:numPr>
          <w:ilvl w:val="0"/>
          <w:numId w:val="19"/>
        </w:numPr>
        <w:rPr>
          <w:sz w:val="22"/>
        </w:rPr>
      </w:pPr>
      <w:r w:rsidRPr="00A16B26">
        <w:rPr>
          <w:sz w:val="22"/>
        </w:rPr>
        <w:t>zvyšovat efektivitu pozemkových úprav s ohledem na změnu klimatu,</w:t>
      </w:r>
    </w:p>
    <w:p w14:paraId="609E79AA" w14:textId="77777777" w:rsidR="00484EA8" w:rsidRPr="00A16B26" w:rsidRDefault="00484EA8" w:rsidP="00C43DC1">
      <w:pPr>
        <w:pStyle w:val="Odstavecseseznamem"/>
        <w:numPr>
          <w:ilvl w:val="0"/>
          <w:numId w:val="19"/>
        </w:numPr>
        <w:rPr>
          <w:sz w:val="22"/>
        </w:rPr>
      </w:pPr>
      <w:r w:rsidRPr="00A16B26">
        <w:rPr>
          <w:sz w:val="22"/>
        </w:rPr>
        <w:t>zvyšovat přirozené retenční schopnosti vodních toků a niv,</w:t>
      </w:r>
    </w:p>
    <w:p w14:paraId="3AAE558F" w14:textId="77777777" w:rsidR="00484EA8" w:rsidRPr="00A16B26" w:rsidRDefault="00484EA8" w:rsidP="00C43DC1">
      <w:pPr>
        <w:pStyle w:val="Odstavecseseznamem"/>
        <w:numPr>
          <w:ilvl w:val="0"/>
          <w:numId w:val="19"/>
        </w:numPr>
        <w:rPr>
          <w:sz w:val="22"/>
        </w:rPr>
      </w:pPr>
      <w:r w:rsidRPr="00A16B26">
        <w:rPr>
          <w:sz w:val="22"/>
        </w:rPr>
        <w:t>efektivně ochraňovat a využívat vodní zdroje.</w:t>
      </w:r>
    </w:p>
    <w:p w14:paraId="4D1530E1" w14:textId="77777777" w:rsidR="00484EA8" w:rsidRPr="00A16B26" w:rsidRDefault="00484EA8" w:rsidP="00484EA8">
      <w:pPr>
        <w:rPr>
          <w:sz w:val="22"/>
        </w:rPr>
      </w:pPr>
      <w:r w:rsidRPr="00A16B26">
        <w:rPr>
          <w:sz w:val="22"/>
        </w:rPr>
        <w:t>Výskyt a monitoring sucha lze sledovat na stránkách ČHMÚ, na adrese:</w:t>
      </w:r>
    </w:p>
    <w:p w14:paraId="41011116" w14:textId="77777777" w:rsidR="00484EA8" w:rsidRPr="00A16B26" w:rsidRDefault="00777584" w:rsidP="00484EA8">
      <w:pPr>
        <w:rPr>
          <w:rStyle w:val="Hypertextovodkaz"/>
          <w:sz w:val="22"/>
        </w:rPr>
      </w:pPr>
      <w:hyperlink r:id="rId61" w:history="1">
        <w:r w:rsidR="00484EA8" w:rsidRPr="00A16B26">
          <w:rPr>
            <w:rStyle w:val="Hypertextovodkaz"/>
            <w:sz w:val="22"/>
          </w:rPr>
          <w:t>http://portal.chmi.cz/aktualni-situace/sucho</w:t>
        </w:r>
      </w:hyperlink>
    </w:p>
    <w:p w14:paraId="60F961AA" w14:textId="77777777" w:rsidR="00484EA8" w:rsidRPr="00A16B26" w:rsidRDefault="00484EA8" w:rsidP="00484EA8">
      <w:pPr>
        <w:spacing w:after="120"/>
        <w:rPr>
          <w:sz w:val="22"/>
        </w:rPr>
      </w:pPr>
      <w:r w:rsidRPr="00A16B26">
        <w:rPr>
          <w:sz w:val="22"/>
        </w:rPr>
        <w:t>nebo v odkaze:</w:t>
      </w:r>
    </w:p>
    <w:p w14:paraId="138E35CC" w14:textId="549372A7" w:rsidR="00484EA8" w:rsidRDefault="00777584" w:rsidP="00484EA8">
      <w:pPr>
        <w:spacing w:after="360"/>
        <w:rPr>
          <w:rStyle w:val="Hypertextovodkaz"/>
          <w:sz w:val="22"/>
        </w:rPr>
      </w:pPr>
      <w:hyperlink r:id="rId62" w:history="1">
        <w:r w:rsidR="00484EA8" w:rsidRPr="00A16B26">
          <w:rPr>
            <w:rStyle w:val="Hypertextovodkaz"/>
            <w:sz w:val="22"/>
          </w:rPr>
          <w:t>https://www.intersucho.cz/cz/</w:t>
        </w:r>
      </w:hyperlink>
    </w:p>
    <w:p w14:paraId="57C53E95" w14:textId="77777777" w:rsidR="00484EA8" w:rsidRPr="000C6A1A" w:rsidRDefault="00484EA8" w:rsidP="00C43DC1">
      <w:pPr>
        <w:pStyle w:val="Odstavecseseznamem"/>
        <w:numPr>
          <w:ilvl w:val="0"/>
          <w:numId w:val="18"/>
        </w:numPr>
        <w:ind w:left="426" w:hanging="426"/>
        <w:rPr>
          <w:b/>
        </w:rPr>
      </w:pPr>
      <w:r w:rsidRPr="000C6A1A">
        <w:rPr>
          <w:b/>
        </w:rPr>
        <w:t>Epidemie</w:t>
      </w:r>
    </w:p>
    <w:p w14:paraId="44FEAEA6" w14:textId="77777777" w:rsidR="00484EA8" w:rsidRPr="000C6A1A" w:rsidRDefault="00484EA8" w:rsidP="00484EA8">
      <w:pPr>
        <w:rPr>
          <w:sz w:val="22"/>
        </w:rPr>
      </w:pPr>
      <w:r w:rsidRPr="000C6A1A">
        <w:rPr>
          <w:sz w:val="22"/>
        </w:rPr>
        <w:t>Pro snížení vzniku epidemie a minimalizaci dopadů je doporučováno:</w:t>
      </w:r>
    </w:p>
    <w:p w14:paraId="797EEBF2" w14:textId="77777777" w:rsidR="00484EA8" w:rsidRPr="000C6A1A" w:rsidRDefault="00484EA8" w:rsidP="00C43DC1">
      <w:pPr>
        <w:pStyle w:val="Odstavecseseznamem"/>
        <w:numPr>
          <w:ilvl w:val="0"/>
          <w:numId w:val="25"/>
        </w:numPr>
        <w:rPr>
          <w:sz w:val="22"/>
        </w:rPr>
      </w:pPr>
      <w:r w:rsidRPr="000C6A1A">
        <w:rPr>
          <w:sz w:val="22"/>
        </w:rPr>
        <w:t>dodržovat základní hygienická pravidla,</w:t>
      </w:r>
    </w:p>
    <w:p w14:paraId="152E945C" w14:textId="77777777" w:rsidR="00484EA8" w:rsidRPr="000C6A1A" w:rsidRDefault="00484EA8" w:rsidP="00C43DC1">
      <w:pPr>
        <w:pStyle w:val="Odstavecseseznamem"/>
        <w:numPr>
          <w:ilvl w:val="0"/>
          <w:numId w:val="25"/>
        </w:numPr>
        <w:rPr>
          <w:sz w:val="22"/>
        </w:rPr>
      </w:pPr>
      <w:r w:rsidRPr="000C6A1A">
        <w:rPr>
          <w:sz w:val="22"/>
        </w:rPr>
        <w:t>nosit roušky, respirátory nebo jakýmkoliv jiným způsobem mít zakrytá ústa a nos,</w:t>
      </w:r>
    </w:p>
    <w:p w14:paraId="36FE4133" w14:textId="77777777" w:rsidR="00484EA8" w:rsidRPr="000C6A1A" w:rsidRDefault="00484EA8" w:rsidP="00C43DC1">
      <w:pPr>
        <w:pStyle w:val="Odstavecseseznamem"/>
        <w:numPr>
          <w:ilvl w:val="0"/>
          <w:numId w:val="25"/>
        </w:numPr>
        <w:rPr>
          <w:sz w:val="22"/>
        </w:rPr>
      </w:pPr>
      <w:r w:rsidRPr="000C6A1A">
        <w:rPr>
          <w:sz w:val="22"/>
        </w:rPr>
        <w:t>omezit pohyb osob,</w:t>
      </w:r>
    </w:p>
    <w:p w14:paraId="531808B5" w14:textId="77777777" w:rsidR="00484EA8" w:rsidRPr="000C6A1A" w:rsidRDefault="00484EA8" w:rsidP="00C43DC1">
      <w:pPr>
        <w:pStyle w:val="Odstavecseseznamem"/>
        <w:numPr>
          <w:ilvl w:val="0"/>
          <w:numId w:val="25"/>
        </w:numPr>
        <w:rPr>
          <w:sz w:val="22"/>
        </w:rPr>
      </w:pPr>
      <w:r w:rsidRPr="000C6A1A">
        <w:rPr>
          <w:sz w:val="22"/>
        </w:rPr>
        <w:t xml:space="preserve">vyhýbat se kontaktu s větším počtem osob na jednom místě, </w:t>
      </w:r>
    </w:p>
    <w:p w14:paraId="5C12F705" w14:textId="77777777" w:rsidR="00484EA8" w:rsidRPr="000C6A1A" w:rsidRDefault="00484EA8" w:rsidP="00C43DC1">
      <w:pPr>
        <w:pStyle w:val="Odstavecseseznamem"/>
        <w:numPr>
          <w:ilvl w:val="0"/>
          <w:numId w:val="25"/>
        </w:numPr>
        <w:rPr>
          <w:sz w:val="22"/>
        </w:rPr>
      </w:pPr>
      <w:r w:rsidRPr="000C6A1A">
        <w:rPr>
          <w:sz w:val="22"/>
        </w:rPr>
        <w:t xml:space="preserve">v případě výskytu nemoci je důležité upozornit obyvatelstvo o nákaze a doporučit nakaženým zůstat doma, </w:t>
      </w:r>
    </w:p>
    <w:p w14:paraId="5E9B70E7" w14:textId="77777777" w:rsidR="00484EA8" w:rsidRPr="000C6A1A" w:rsidRDefault="00484EA8" w:rsidP="00C43DC1">
      <w:pPr>
        <w:pStyle w:val="Odstavecseseznamem"/>
        <w:numPr>
          <w:ilvl w:val="0"/>
          <w:numId w:val="25"/>
        </w:numPr>
        <w:rPr>
          <w:sz w:val="22"/>
        </w:rPr>
      </w:pPr>
      <w:r w:rsidRPr="000C6A1A">
        <w:rPr>
          <w:sz w:val="22"/>
        </w:rPr>
        <w:t>pro snížení dopadů se doporučuje zřídit ve městě sklad s přípravky pro poskytnutí první pomoci, zásobou roušek, respirátorů a dezinfekčních přípravků,</w:t>
      </w:r>
    </w:p>
    <w:p w14:paraId="0C4731F3" w14:textId="0547AE94" w:rsidR="00484EA8" w:rsidRPr="00A04B56" w:rsidRDefault="00484EA8" w:rsidP="00C43DC1">
      <w:pPr>
        <w:pStyle w:val="Odstavecseseznamem"/>
        <w:numPr>
          <w:ilvl w:val="0"/>
          <w:numId w:val="25"/>
        </w:numPr>
        <w:rPr>
          <w:rStyle w:val="Hypertextovodkaz"/>
          <w:color w:val="5F5F5F"/>
          <w:sz w:val="22"/>
          <w:u w:val="none"/>
        </w:rPr>
      </w:pPr>
      <w:r w:rsidRPr="000C6A1A">
        <w:rPr>
          <w:sz w:val="22"/>
        </w:rPr>
        <w:t>pravidelně sledovat zprávy o výskytu epidemie na příslušné hygienické stanici</w:t>
      </w:r>
      <w:r>
        <w:rPr>
          <w:sz w:val="22"/>
        </w:rPr>
        <w:t xml:space="preserve">: </w:t>
      </w:r>
      <w:hyperlink r:id="rId63" w:history="1">
        <w:r w:rsidRPr="00E514AE">
          <w:rPr>
            <w:rStyle w:val="Hypertextovodkaz"/>
            <w:sz w:val="22"/>
          </w:rPr>
          <w:t>https://www.khsbrno.cz/</w:t>
        </w:r>
      </w:hyperlink>
      <w:r w:rsidR="00A04B56">
        <w:rPr>
          <w:rStyle w:val="Hypertextovodkaz"/>
          <w:sz w:val="22"/>
        </w:rPr>
        <w:t>,</w:t>
      </w:r>
    </w:p>
    <w:p w14:paraId="506233D9" w14:textId="16563BFA" w:rsidR="00A04B56" w:rsidRPr="00484EA8" w:rsidRDefault="00A04B56" w:rsidP="00C43DC1">
      <w:pPr>
        <w:pStyle w:val="Odstavecseseznamem"/>
        <w:numPr>
          <w:ilvl w:val="0"/>
          <w:numId w:val="25"/>
        </w:numPr>
        <w:rPr>
          <w:rStyle w:val="Hypertextovodkaz"/>
          <w:color w:val="5F5F5F"/>
          <w:sz w:val="22"/>
          <w:u w:val="none"/>
        </w:rPr>
      </w:pPr>
      <w:r w:rsidRPr="00A04B56">
        <w:rPr>
          <w:rStyle w:val="Hypertextovodkaz"/>
          <w:color w:val="5F5F5F"/>
          <w:sz w:val="22"/>
          <w:u w:val="none"/>
        </w:rPr>
        <w:t>zajistit připravenost k dodržování hygienicko-epidemiologických opatření ve školách</w:t>
      </w:r>
      <w:r>
        <w:rPr>
          <w:rStyle w:val="Hypertextovodkaz"/>
          <w:color w:val="5F5F5F"/>
          <w:sz w:val="22"/>
          <w:u w:val="none"/>
        </w:rPr>
        <w:t>.</w:t>
      </w:r>
    </w:p>
    <w:p w14:paraId="05BA5372" w14:textId="26A4B965" w:rsidR="00484EA8" w:rsidRPr="00484EA8" w:rsidRDefault="00484EA8" w:rsidP="00484EA8">
      <w:pPr>
        <w:pStyle w:val="Odstavecseseznamem"/>
        <w:tabs>
          <w:tab w:val="left" w:pos="2020"/>
          <w:tab w:val="left" w:pos="2450"/>
        </w:tabs>
        <w:rPr>
          <w:rStyle w:val="Hypertextovodkaz"/>
          <w:color w:val="5F5F5F"/>
          <w:sz w:val="22"/>
          <w:u w:val="none"/>
        </w:rPr>
      </w:pPr>
      <w:r>
        <w:rPr>
          <w:rStyle w:val="Hypertextovodkaz"/>
          <w:color w:val="5F5F5F"/>
          <w:sz w:val="22"/>
          <w:u w:val="none"/>
        </w:rPr>
        <w:tab/>
      </w:r>
      <w:r>
        <w:rPr>
          <w:rStyle w:val="Hypertextovodkaz"/>
          <w:color w:val="5F5F5F"/>
          <w:sz w:val="22"/>
          <w:u w:val="none"/>
        </w:rPr>
        <w:tab/>
      </w:r>
    </w:p>
    <w:p w14:paraId="2253FD90" w14:textId="7E85FCF1" w:rsidR="00484EA8" w:rsidRPr="00850F72" w:rsidRDefault="00484EA8" w:rsidP="00C43DC1">
      <w:pPr>
        <w:pStyle w:val="Odstavecseseznamem"/>
        <w:numPr>
          <w:ilvl w:val="0"/>
          <w:numId w:val="18"/>
        </w:numPr>
        <w:ind w:left="426" w:hanging="426"/>
        <w:rPr>
          <w:b/>
        </w:rPr>
      </w:pPr>
      <w:r w:rsidRPr="00850F72">
        <w:rPr>
          <w:b/>
        </w:rPr>
        <w:t>Požár v</w:t>
      </w:r>
      <w:r w:rsidR="006B4A25">
        <w:rPr>
          <w:b/>
        </w:rPr>
        <w:t> </w:t>
      </w:r>
      <w:r w:rsidRPr="00850F72">
        <w:rPr>
          <w:b/>
        </w:rPr>
        <w:t>průmyslu</w:t>
      </w:r>
      <w:r w:rsidR="006B4A25">
        <w:rPr>
          <w:b/>
        </w:rPr>
        <w:t>, výbuch</w:t>
      </w:r>
    </w:p>
    <w:p w14:paraId="02B68361" w14:textId="0E6E55F2" w:rsidR="002561E1" w:rsidRPr="00626CA6" w:rsidRDefault="002561E1" w:rsidP="002561E1">
      <w:pPr>
        <w:rPr>
          <w:sz w:val="22"/>
        </w:rPr>
      </w:pPr>
      <w:r w:rsidRPr="00626CA6">
        <w:rPr>
          <w:sz w:val="22"/>
        </w:rPr>
        <w:t xml:space="preserve">Pro snížení pravděpodobnosti výskytu a dopadů </w:t>
      </w:r>
      <w:r w:rsidR="00626CA6" w:rsidRPr="00626CA6">
        <w:rPr>
          <w:sz w:val="22"/>
        </w:rPr>
        <w:t>požáru</w:t>
      </w:r>
      <w:r w:rsidR="006B4A25">
        <w:rPr>
          <w:sz w:val="22"/>
        </w:rPr>
        <w:t xml:space="preserve"> (popř. výbuchu)</w:t>
      </w:r>
      <w:r w:rsidRPr="00626CA6">
        <w:rPr>
          <w:sz w:val="22"/>
        </w:rPr>
        <w:t xml:space="preserve"> v průmyslu je důležité, aby firma pravidelně školila své zaměstnance</w:t>
      </w:r>
      <w:r w:rsidR="00626CA6" w:rsidRPr="00626CA6">
        <w:rPr>
          <w:sz w:val="22"/>
        </w:rPr>
        <w:t xml:space="preserve"> o </w:t>
      </w:r>
      <w:r w:rsidR="00626CA6" w:rsidRPr="00626CA6">
        <w:rPr>
          <w:sz w:val="22"/>
        </w:rPr>
        <w:lastRenderedPageBreak/>
        <w:t>bezpečnosti a ochraně zdraví při práci, a aby její zaměstnanci dodržovali přísná</w:t>
      </w:r>
      <w:r w:rsidRPr="00626CA6">
        <w:rPr>
          <w:sz w:val="22"/>
        </w:rPr>
        <w:t xml:space="preserve"> bezpečnostní pravidla. </w:t>
      </w:r>
      <w:r w:rsidR="00626CA6" w:rsidRPr="00626CA6">
        <w:rPr>
          <w:sz w:val="22"/>
        </w:rPr>
        <w:t xml:space="preserve">Důležité je rovněž mít dostatek hasicích přístrojů a pravidelně je kontrolovat. </w:t>
      </w:r>
      <w:r w:rsidRPr="00626CA6">
        <w:rPr>
          <w:sz w:val="22"/>
        </w:rPr>
        <w:t>V případě výskytu mimořádné události:</w:t>
      </w:r>
    </w:p>
    <w:p w14:paraId="2EDAD404" w14:textId="77777777" w:rsidR="002561E1" w:rsidRPr="00626CA6" w:rsidRDefault="002561E1" w:rsidP="00C43DC1">
      <w:pPr>
        <w:pStyle w:val="Odstavecseseznamem"/>
        <w:numPr>
          <w:ilvl w:val="0"/>
          <w:numId w:val="26"/>
        </w:numPr>
        <w:rPr>
          <w:sz w:val="22"/>
        </w:rPr>
      </w:pPr>
      <w:r w:rsidRPr="00626CA6">
        <w:rPr>
          <w:sz w:val="22"/>
        </w:rPr>
        <w:t>okamžitě nahlásit událost na lince tísňového volání, popřípadě na lince 150,</w:t>
      </w:r>
    </w:p>
    <w:p w14:paraId="1C0464A4" w14:textId="0E1382CC" w:rsidR="002561E1" w:rsidRPr="00626CA6" w:rsidRDefault="00626CA6" w:rsidP="00C43DC1">
      <w:pPr>
        <w:pStyle w:val="Odstavecseseznamem"/>
        <w:numPr>
          <w:ilvl w:val="0"/>
          <w:numId w:val="26"/>
        </w:numPr>
        <w:rPr>
          <w:sz w:val="22"/>
        </w:rPr>
      </w:pPr>
      <w:r w:rsidRPr="00626CA6">
        <w:rPr>
          <w:sz w:val="22"/>
        </w:rPr>
        <w:t xml:space="preserve">informovat své zaměstnance </w:t>
      </w:r>
      <w:r w:rsidR="002561E1" w:rsidRPr="00626CA6">
        <w:rPr>
          <w:sz w:val="22"/>
        </w:rPr>
        <w:t xml:space="preserve">o </w:t>
      </w:r>
      <w:r w:rsidRPr="00626CA6">
        <w:rPr>
          <w:sz w:val="22"/>
        </w:rPr>
        <w:t xml:space="preserve">nastalé </w:t>
      </w:r>
      <w:r w:rsidR="002561E1" w:rsidRPr="00626CA6">
        <w:rPr>
          <w:sz w:val="22"/>
        </w:rPr>
        <w:t>události</w:t>
      </w:r>
      <w:r w:rsidRPr="00626CA6">
        <w:rPr>
          <w:sz w:val="22"/>
        </w:rPr>
        <w:t xml:space="preserve"> a vyhlásit jejich okamžitou evakuaci</w:t>
      </w:r>
      <w:r w:rsidR="002561E1" w:rsidRPr="00626CA6">
        <w:rPr>
          <w:sz w:val="22"/>
        </w:rPr>
        <w:t>,</w:t>
      </w:r>
    </w:p>
    <w:p w14:paraId="6F95A11F" w14:textId="34A0613F" w:rsidR="002561E1" w:rsidRPr="00626CA6" w:rsidRDefault="00626CA6" w:rsidP="00C43DC1">
      <w:pPr>
        <w:pStyle w:val="Odstavecseseznamem"/>
        <w:numPr>
          <w:ilvl w:val="0"/>
          <w:numId w:val="26"/>
        </w:numPr>
        <w:rPr>
          <w:sz w:val="22"/>
        </w:rPr>
      </w:pPr>
      <w:r w:rsidRPr="00626CA6">
        <w:rPr>
          <w:sz w:val="22"/>
        </w:rPr>
        <w:t xml:space="preserve">v případě velkého rozsahu požáru s možným únikem nebezpečných látek </w:t>
      </w:r>
      <w:r w:rsidR="002561E1" w:rsidRPr="00626CA6">
        <w:rPr>
          <w:sz w:val="22"/>
        </w:rPr>
        <w:t xml:space="preserve">předat </w:t>
      </w:r>
      <w:r w:rsidRPr="00626CA6">
        <w:rPr>
          <w:sz w:val="22"/>
        </w:rPr>
        <w:t xml:space="preserve">okamžitě </w:t>
      </w:r>
      <w:r w:rsidR="002561E1" w:rsidRPr="00626CA6">
        <w:rPr>
          <w:sz w:val="22"/>
        </w:rPr>
        <w:t>občanům základní</w:t>
      </w:r>
      <w:r w:rsidRPr="00626CA6">
        <w:rPr>
          <w:sz w:val="22"/>
        </w:rPr>
        <w:t xml:space="preserve"> informace o pravidlech</w:t>
      </w:r>
      <w:r w:rsidR="002561E1" w:rsidRPr="00626CA6">
        <w:rPr>
          <w:sz w:val="22"/>
        </w:rPr>
        <w:t xml:space="preserve"> chování – především v případě úniku nebezpečné látky,</w:t>
      </w:r>
    </w:p>
    <w:p w14:paraId="5A530F48" w14:textId="77777777" w:rsidR="002561E1" w:rsidRPr="00626CA6" w:rsidRDefault="002561E1" w:rsidP="00C43DC1">
      <w:pPr>
        <w:pStyle w:val="Odstavecseseznamem"/>
        <w:numPr>
          <w:ilvl w:val="0"/>
          <w:numId w:val="26"/>
        </w:numPr>
        <w:rPr>
          <w:sz w:val="22"/>
        </w:rPr>
      </w:pPr>
      <w:r w:rsidRPr="00626CA6">
        <w:rPr>
          <w:sz w:val="22"/>
        </w:rPr>
        <w:t>v případě přímého ohrožení zdraví a života obyvatelstva vyhlásit všeobecnou výstrahu a vyzvat občany, aby nevycházeli ze svých domovů a nepřibližovali se k průmyslové firmě,</w:t>
      </w:r>
    </w:p>
    <w:p w14:paraId="626F3F52" w14:textId="12E3A916" w:rsidR="002561E1" w:rsidRPr="00EC69EE" w:rsidRDefault="002561E1" w:rsidP="00C43DC1">
      <w:pPr>
        <w:pStyle w:val="Odstavecseseznamem"/>
        <w:numPr>
          <w:ilvl w:val="0"/>
          <w:numId w:val="26"/>
        </w:numPr>
        <w:rPr>
          <w:sz w:val="22"/>
        </w:rPr>
      </w:pPr>
      <w:r w:rsidRPr="00626CA6">
        <w:rPr>
          <w:sz w:val="22"/>
        </w:rPr>
        <w:t>o události a přijatých opatřeních nadále informovat obyvatelstvo.</w:t>
      </w:r>
    </w:p>
    <w:p w14:paraId="29B58A78" w14:textId="77777777" w:rsidR="0005709B" w:rsidRPr="005B1903" w:rsidRDefault="0005709B" w:rsidP="0005709B">
      <w:pPr>
        <w:pStyle w:val="Odstavecseseznamem"/>
        <w:rPr>
          <w:sz w:val="22"/>
        </w:rPr>
      </w:pPr>
    </w:p>
    <w:p w14:paraId="348DDB7C" w14:textId="77777777" w:rsidR="0005709B" w:rsidRPr="005B1903" w:rsidRDefault="0005709B" w:rsidP="00C43DC1">
      <w:pPr>
        <w:pStyle w:val="Odstavecseseznamem"/>
        <w:numPr>
          <w:ilvl w:val="0"/>
          <w:numId w:val="18"/>
        </w:numPr>
        <w:ind w:left="426" w:hanging="426"/>
        <w:rPr>
          <w:b/>
        </w:rPr>
      </w:pPr>
      <w:r w:rsidRPr="005B1903">
        <w:rPr>
          <w:b/>
        </w:rPr>
        <w:t xml:space="preserve">Požár v přírodě </w:t>
      </w:r>
    </w:p>
    <w:p w14:paraId="4129FF3C" w14:textId="77777777" w:rsidR="0005709B" w:rsidRPr="005B1903" w:rsidRDefault="0005709B" w:rsidP="0005709B">
      <w:pPr>
        <w:rPr>
          <w:sz w:val="22"/>
        </w:rPr>
      </w:pPr>
      <w:r w:rsidRPr="005B1903">
        <w:rPr>
          <w:sz w:val="22"/>
        </w:rPr>
        <w:t>Pro eliminaci vzniku požáru je důležité zejména:</w:t>
      </w:r>
    </w:p>
    <w:p w14:paraId="03317CD0" w14:textId="77777777" w:rsidR="0005709B" w:rsidRPr="005B1903" w:rsidRDefault="0005709B" w:rsidP="00C43DC1">
      <w:pPr>
        <w:pStyle w:val="Odstavecseseznamem"/>
        <w:numPr>
          <w:ilvl w:val="0"/>
          <w:numId w:val="27"/>
        </w:numPr>
        <w:rPr>
          <w:sz w:val="22"/>
        </w:rPr>
      </w:pPr>
      <w:r w:rsidRPr="005B1903">
        <w:rPr>
          <w:sz w:val="22"/>
        </w:rPr>
        <w:t xml:space="preserve">kontrolovat, zda někdo nedovoleně nevypaluje trávu, které je ze zákona </w:t>
      </w:r>
      <w:r w:rsidRPr="005B1903">
        <w:rPr>
          <w:sz w:val="22"/>
        </w:rPr>
        <w:br/>
        <w:t>o požární ochraně zakázané,</w:t>
      </w:r>
    </w:p>
    <w:p w14:paraId="1C8DED24" w14:textId="650FC84A" w:rsidR="0005709B" w:rsidRPr="005B1903" w:rsidRDefault="0005709B" w:rsidP="00C43DC1">
      <w:pPr>
        <w:pStyle w:val="Odstavecseseznamem"/>
        <w:numPr>
          <w:ilvl w:val="0"/>
          <w:numId w:val="27"/>
        </w:numPr>
        <w:rPr>
          <w:sz w:val="22"/>
        </w:rPr>
      </w:pPr>
      <w:r w:rsidRPr="005B1903">
        <w:rPr>
          <w:sz w:val="22"/>
        </w:rPr>
        <w:t xml:space="preserve">kontrolovat, zda rovněž nedochází k pálení rostlinného odpadu </w:t>
      </w:r>
      <w:r w:rsidRPr="005B1903">
        <w:rPr>
          <w:sz w:val="22"/>
        </w:rPr>
        <w:br/>
        <w:t xml:space="preserve">a popřípadě </w:t>
      </w:r>
      <w:r w:rsidR="00BA313F">
        <w:rPr>
          <w:sz w:val="22"/>
        </w:rPr>
        <w:t>ve</w:t>
      </w:r>
      <w:r w:rsidRPr="005B1903">
        <w:rPr>
          <w:sz w:val="22"/>
        </w:rPr>
        <w:t xml:space="preserve"> vyhlášce </w:t>
      </w:r>
      <w:r w:rsidR="00BA313F">
        <w:rPr>
          <w:sz w:val="22"/>
        </w:rPr>
        <w:t xml:space="preserve">městského úřadu </w:t>
      </w:r>
      <w:r w:rsidRPr="005B1903">
        <w:rPr>
          <w:sz w:val="22"/>
        </w:rPr>
        <w:t>stanovit, kdy je toto pálení povoleno,</w:t>
      </w:r>
    </w:p>
    <w:p w14:paraId="0BCF2CB0" w14:textId="3ED60326" w:rsidR="0005709B" w:rsidRPr="000C6A1A" w:rsidRDefault="0005709B" w:rsidP="00C43DC1">
      <w:pPr>
        <w:pStyle w:val="Odstavecseseznamem"/>
        <w:numPr>
          <w:ilvl w:val="0"/>
          <w:numId w:val="27"/>
        </w:numPr>
        <w:rPr>
          <w:sz w:val="22"/>
        </w:rPr>
      </w:pPr>
      <w:r w:rsidRPr="005B1903">
        <w:rPr>
          <w:sz w:val="22"/>
        </w:rPr>
        <w:t xml:space="preserve">vymezit místa pro rozdělávání ohně v přírodě a vyvěsit na internetových stránkách nebo na </w:t>
      </w:r>
      <w:r w:rsidR="005B1903" w:rsidRPr="005B1903">
        <w:rPr>
          <w:sz w:val="22"/>
        </w:rPr>
        <w:t xml:space="preserve">městském </w:t>
      </w:r>
      <w:r w:rsidRPr="005B1903">
        <w:rPr>
          <w:sz w:val="22"/>
        </w:rPr>
        <w:t xml:space="preserve">úřadě zásady bezpečného rozdělávání ohně </w:t>
      </w:r>
      <w:r w:rsidRPr="000C6A1A">
        <w:rPr>
          <w:sz w:val="22"/>
        </w:rPr>
        <w:t>v přírodě – především pro děti a mládež,</w:t>
      </w:r>
    </w:p>
    <w:p w14:paraId="67F26971" w14:textId="0F1A7764" w:rsidR="00CD41E8" w:rsidRDefault="0005709B" w:rsidP="00C43DC1">
      <w:pPr>
        <w:pStyle w:val="Odstavecseseznamem"/>
        <w:numPr>
          <w:ilvl w:val="0"/>
          <w:numId w:val="27"/>
        </w:numPr>
        <w:rPr>
          <w:sz w:val="22"/>
        </w:rPr>
      </w:pPr>
      <w:r w:rsidRPr="000C6A1A">
        <w:rPr>
          <w:sz w:val="22"/>
        </w:rPr>
        <w:t>v případě výskytu požáru upozornit na tuto skutečnost obyvatelstvo hlášením v místním rozhlase a informovat je o zákazu přibližování se k místu mimořádné události.</w:t>
      </w:r>
    </w:p>
    <w:p w14:paraId="0562E663" w14:textId="58810D40" w:rsidR="00DF0C46" w:rsidRDefault="00DF0C46" w:rsidP="00DF0C46">
      <w:pPr>
        <w:rPr>
          <w:sz w:val="22"/>
        </w:rPr>
      </w:pPr>
    </w:p>
    <w:p w14:paraId="2E4F3E6D" w14:textId="3D9349E8" w:rsidR="00EC69EE" w:rsidRDefault="00EC69EE" w:rsidP="00EC69EE">
      <w:pPr>
        <w:pStyle w:val="Odstavecseseznamem"/>
        <w:rPr>
          <w:sz w:val="22"/>
        </w:rPr>
      </w:pPr>
    </w:p>
    <w:p w14:paraId="56872B36" w14:textId="77777777" w:rsidR="00DF0C46" w:rsidRPr="00EC69EE" w:rsidRDefault="00DF0C46" w:rsidP="00EC69EE">
      <w:pPr>
        <w:pStyle w:val="Odstavecseseznamem"/>
        <w:rPr>
          <w:sz w:val="22"/>
        </w:rPr>
      </w:pPr>
    </w:p>
    <w:p w14:paraId="59C3F65B" w14:textId="77777777" w:rsidR="00CD41E8" w:rsidRPr="00E258A9" w:rsidRDefault="00CD41E8" w:rsidP="006B4A25">
      <w:pPr>
        <w:pStyle w:val="Odstavecseseznamem"/>
        <w:numPr>
          <w:ilvl w:val="0"/>
          <w:numId w:val="18"/>
        </w:numPr>
        <w:ind w:left="425" w:hanging="425"/>
        <w:rPr>
          <w:b/>
        </w:rPr>
      </w:pPr>
      <w:r w:rsidRPr="00E258A9">
        <w:rPr>
          <w:b/>
        </w:rPr>
        <w:lastRenderedPageBreak/>
        <w:t>Extrémní vítr</w:t>
      </w:r>
    </w:p>
    <w:p w14:paraId="4DCEE6E3" w14:textId="77777777" w:rsidR="00CD41E8" w:rsidRPr="00E258A9" w:rsidRDefault="00CD41E8" w:rsidP="00CD41E8">
      <w:pPr>
        <w:rPr>
          <w:sz w:val="22"/>
        </w:rPr>
      </w:pPr>
      <w:r w:rsidRPr="00E258A9">
        <w:rPr>
          <w:sz w:val="22"/>
        </w:rPr>
        <w:t>Extrémní vítr je jednou z hrozeb, u které se dá přibližně predikovat její výskyt a sledovat předpověď počasí. Český hydrometeorologický ústav vydává výstrahy, kdy na území České republiky hrozí extrémně silný vítr. V případě vydané výstrahy lze snížit dopady:</w:t>
      </w:r>
    </w:p>
    <w:p w14:paraId="157C668A" w14:textId="77777777" w:rsidR="00CD41E8" w:rsidRPr="00E258A9" w:rsidRDefault="00CD41E8" w:rsidP="00C43DC1">
      <w:pPr>
        <w:pStyle w:val="Odstavecseseznamem"/>
        <w:numPr>
          <w:ilvl w:val="0"/>
          <w:numId w:val="24"/>
        </w:numPr>
        <w:rPr>
          <w:sz w:val="22"/>
        </w:rPr>
      </w:pPr>
      <w:r w:rsidRPr="00E258A9">
        <w:rPr>
          <w:sz w:val="22"/>
        </w:rPr>
        <w:t xml:space="preserve">upevněním a zajištěním volných předmětů, které by mohly být větrem odneseny a mohly zranit přítomné obyvatelstvo, </w:t>
      </w:r>
    </w:p>
    <w:p w14:paraId="607667F7" w14:textId="77777777" w:rsidR="00CD41E8" w:rsidRPr="00E258A9" w:rsidRDefault="00CD41E8" w:rsidP="00C43DC1">
      <w:pPr>
        <w:pStyle w:val="Odstavecseseznamem"/>
        <w:numPr>
          <w:ilvl w:val="0"/>
          <w:numId w:val="24"/>
        </w:numPr>
        <w:rPr>
          <w:sz w:val="22"/>
        </w:rPr>
      </w:pPr>
      <w:r w:rsidRPr="00E258A9">
        <w:rPr>
          <w:sz w:val="22"/>
        </w:rPr>
        <w:t>nevycházením ven, především se vyhnout místům se snadným rizikem zranění (např. procházky do lesa),</w:t>
      </w:r>
    </w:p>
    <w:p w14:paraId="397F5289" w14:textId="77777777" w:rsidR="00CD41E8" w:rsidRPr="00E258A9" w:rsidRDefault="00CD41E8" w:rsidP="00C43DC1">
      <w:pPr>
        <w:pStyle w:val="Odstavecseseznamem"/>
        <w:numPr>
          <w:ilvl w:val="0"/>
          <w:numId w:val="24"/>
        </w:numPr>
        <w:rPr>
          <w:sz w:val="22"/>
        </w:rPr>
      </w:pPr>
      <w:r w:rsidRPr="00E258A9">
        <w:rPr>
          <w:sz w:val="22"/>
        </w:rPr>
        <w:t>v případě vysoké pravděpodobnosti výskytu silného větru upozornit na tuto skutečnost občany hlášením v místním rozhlase.</w:t>
      </w:r>
    </w:p>
    <w:p w14:paraId="1F6D492A" w14:textId="39E3DF35" w:rsidR="00484EA8" w:rsidRPr="00E258A9" w:rsidRDefault="00CD41E8" w:rsidP="00CD41E8">
      <w:pPr>
        <w:rPr>
          <w:rStyle w:val="Hypertextovodkaz"/>
          <w:sz w:val="22"/>
        </w:rPr>
      </w:pPr>
      <w:r w:rsidRPr="00E258A9">
        <w:rPr>
          <w:sz w:val="22"/>
        </w:rPr>
        <w:t xml:space="preserve">Aktuální vítr lze sledovat na adrese: </w:t>
      </w:r>
      <w:hyperlink r:id="rId64" w:history="1">
        <w:r w:rsidRPr="00E258A9">
          <w:rPr>
            <w:rStyle w:val="Hypertextovodkaz"/>
            <w:sz w:val="22"/>
          </w:rPr>
          <w:t>https://www.windy.com/</w:t>
        </w:r>
      </w:hyperlink>
    </w:p>
    <w:p w14:paraId="6E7CFFC9" w14:textId="77777777" w:rsidR="00425099" w:rsidRPr="00B062B0" w:rsidRDefault="00425099" w:rsidP="006B4A25">
      <w:pPr>
        <w:pStyle w:val="Odstavecseseznamem"/>
        <w:numPr>
          <w:ilvl w:val="0"/>
          <w:numId w:val="18"/>
        </w:numPr>
        <w:spacing w:before="360"/>
        <w:ind w:left="425" w:hanging="425"/>
        <w:rPr>
          <w:b/>
        </w:rPr>
      </w:pPr>
      <w:r w:rsidRPr="00B062B0">
        <w:rPr>
          <w:b/>
        </w:rPr>
        <w:t xml:space="preserve">Krupobití </w:t>
      </w:r>
    </w:p>
    <w:p w14:paraId="4C6DA85F" w14:textId="77777777" w:rsidR="003B6550" w:rsidRPr="00B062B0" w:rsidRDefault="00425099" w:rsidP="00AD0BDE">
      <w:pPr>
        <w:rPr>
          <w:sz w:val="22"/>
        </w:rPr>
      </w:pPr>
      <w:r w:rsidRPr="00B062B0">
        <w:rPr>
          <w:sz w:val="22"/>
        </w:rPr>
        <w:t>Stejně jako výskyt bouřek je i výskyt krupobití velice náhodný. Pro snížení dopadů se doporučuje</w:t>
      </w:r>
      <w:r w:rsidR="003B6550" w:rsidRPr="00B062B0">
        <w:rPr>
          <w:sz w:val="22"/>
        </w:rPr>
        <w:t>:</w:t>
      </w:r>
    </w:p>
    <w:p w14:paraId="25E12326" w14:textId="77777777" w:rsidR="003B6550" w:rsidRPr="00B062B0" w:rsidRDefault="00425099" w:rsidP="00C43DC1">
      <w:pPr>
        <w:pStyle w:val="Odstavecseseznamem"/>
        <w:numPr>
          <w:ilvl w:val="0"/>
          <w:numId w:val="23"/>
        </w:numPr>
        <w:rPr>
          <w:sz w:val="22"/>
        </w:rPr>
      </w:pPr>
      <w:r w:rsidRPr="00B062B0">
        <w:rPr>
          <w:sz w:val="22"/>
        </w:rPr>
        <w:t>v případě výskytu krupobití nalézt úkryt pod</w:t>
      </w:r>
      <w:r w:rsidR="003B6550" w:rsidRPr="00B062B0">
        <w:rPr>
          <w:sz w:val="22"/>
        </w:rPr>
        <w:t xml:space="preserve"> střechou, v budově, autě apod.,</w:t>
      </w:r>
    </w:p>
    <w:p w14:paraId="490E2C17" w14:textId="77777777" w:rsidR="003B6550" w:rsidRPr="00B062B0" w:rsidRDefault="003B6550" w:rsidP="00C43DC1">
      <w:pPr>
        <w:pStyle w:val="Odstavecseseznamem"/>
        <w:numPr>
          <w:ilvl w:val="0"/>
          <w:numId w:val="23"/>
        </w:numPr>
        <w:rPr>
          <w:sz w:val="22"/>
        </w:rPr>
      </w:pPr>
      <w:r w:rsidRPr="00B062B0">
        <w:rPr>
          <w:sz w:val="22"/>
        </w:rPr>
        <w:t>sledovat informace a</w:t>
      </w:r>
      <w:r w:rsidR="007B2126" w:rsidRPr="00B062B0">
        <w:rPr>
          <w:sz w:val="22"/>
        </w:rPr>
        <w:t xml:space="preserve"> radar</w:t>
      </w:r>
      <w:r w:rsidRPr="00B062B0">
        <w:rPr>
          <w:sz w:val="22"/>
        </w:rPr>
        <w:t xml:space="preserve"> ČHMÚ</w:t>
      </w:r>
      <w:r w:rsidR="007B2126" w:rsidRPr="00B062B0">
        <w:rPr>
          <w:sz w:val="22"/>
        </w:rPr>
        <w:t xml:space="preserve"> a včas se před bouřkami a př</w:t>
      </w:r>
      <w:r w:rsidRPr="00B062B0">
        <w:rPr>
          <w:sz w:val="22"/>
        </w:rPr>
        <w:t>ípadným krupobitím ukrýt,</w:t>
      </w:r>
    </w:p>
    <w:p w14:paraId="5DE4E34C" w14:textId="4EA36CA2" w:rsidR="001035A1" w:rsidRDefault="00743918" w:rsidP="00C43DC1">
      <w:pPr>
        <w:pStyle w:val="Odstavecseseznamem"/>
        <w:numPr>
          <w:ilvl w:val="0"/>
          <w:numId w:val="23"/>
        </w:numPr>
        <w:rPr>
          <w:sz w:val="22"/>
        </w:rPr>
      </w:pPr>
      <w:r w:rsidRPr="00B062B0">
        <w:rPr>
          <w:sz w:val="22"/>
        </w:rPr>
        <w:t>v</w:t>
      </w:r>
      <w:r w:rsidR="00BC005C" w:rsidRPr="00B062B0">
        <w:rPr>
          <w:sz w:val="22"/>
        </w:rPr>
        <w:t> případě vysoké pravděpodobnosti výskytu</w:t>
      </w:r>
      <w:r w:rsidR="008A63D1" w:rsidRPr="00B062B0">
        <w:rPr>
          <w:sz w:val="22"/>
        </w:rPr>
        <w:t xml:space="preserve"> srážek</w:t>
      </w:r>
      <w:r w:rsidR="00BC005C" w:rsidRPr="00B062B0">
        <w:rPr>
          <w:sz w:val="22"/>
        </w:rPr>
        <w:t xml:space="preserve"> upozornit na tuto skutečnost občany hlášením v </w:t>
      </w:r>
      <w:r w:rsidR="00516877" w:rsidRPr="00B062B0">
        <w:rPr>
          <w:sz w:val="22"/>
        </w:rPr>
        <w:t>místním</w:t>
      </w:r>
      <w:r w:rsidR="00BC005C" w:rsidRPr="00B062B0">
        <w:rPr>
          <w:sz w:val="22"/>
        </w:rPr>
        <w:t xml:space="preserve"> </w:t>
      </w:r>
      <w:r w:rsidR="009E0A26" w:rsidRPr="00B062B0">
        <w:rPr>
          <w:sz w:val="22"/>
        </w:rPr>
        <w:t>rozhlase</w:t>
      </w:r>
      <w:r w:rsidR="00BC005C" w:rsidRPr="00B062B0">
        <w:rPr>
          <w:sz w:val="22"/>
        </w:rPr>
        <w:t>.</w:t>
      </w:r>
    </w:p>
    <w:p w14:paraId="311AA51B" w14:textId="77777777" w:rsidR="00EC69EE" w:rsidRDefault="00EC69EE" w:rsidP="00EC69EE">
      <w:pPr>
        <w:pStyle w:val="Odstavecseseznamem"/>
        <w:ind w:left="795"/>
        <w:rPr>
          <w:sz w:val="22"/>
        </w:rPr>
      </w:pPr>
    </w:p>
    <w:p w14:paraId="3E9C9365" w14:textId="26449980" w:rsidR="00484EA8" w:rsidRDefault="00484EA8" w:rsidP="00C43DC1">
      <w:pPr>
        <w:pStyle w:val="Odstavecseseznamem"/>
        <w:numPr>
          <w:ilvl w:val="0"/>
          <w:numId w:val="18"/>
        </w:numPr>
        <w:ind w:left="426" w:hanging="426"/>
        <w:rPr>
          <w:b/>
        </w:rPr>
      </w:pPr>
      <w:r w:rsidRPr="00EC69EE">
        <w:rPr>
          <w:b/>
        </w:rPr>
        <w:t>Veterinární nákaza</w:t>
      </w:r>
    </w:p>
    <w:p w14:paraId="51F4904D" w14:textId="7D933125" w:rsidR="007A5553" w:rsidRPr="007A5553" w:rsidRDefault="007A5553" w:rsidP="007A5553">
      <w:pPr>
        <w:rPr>
          <w:sz w:val="22"/>
        </w:rPr>
      </w:pPr>
      <w:r w:rsidRPr="007A5553">
        <w:rPr>
          <w:sz w:val="22"/>
        </w:rPr>
        <w:t>Chovatel při podezření na vznik nebo při vzniku onemocnění zvířat nebezpečnou nákazou provede tato opatření:</w:t>
      </w:r>
    </w:p>
    <w:p w14:paraId="340AD70D" w14:textId="2117B5D8" w:rsidR="007A5553" w:rsidRPr="007A5553" w:rsidRDefault="007A5553" w:rsidP="007A5553">
      <w:pPr>
        <w:pStyle w:val="Odstavecseseznamem"/>
        <w:numPr>
          <w:ilvl w:val="0"/>
          <w:numId w:val="23"/>
        </w:numPr>
        <w:rPr>
          <w:sz w:val="22"/>
        </w:rPr>
      </w:pPr>
      <w:r>
        <w:rPr>
          <w:sz w:val="22"/>
        </w:rPr>
        <w:t>co nejdříve uvědomit</w:t>
      </w:r>
      <w:r w:rsidRPr="007A5553">
        <w:rPr>
          <w:sz w:val="22"/>
        </w:rPr>
        <w:t xml:space="preserve"> nejblíže dostupného soukromého veterinárního lékaře nebo přímo krajskou veterinární správu na vznik podezření onemocnění hospodářských zvířat nebezpeč</w:t>
      </w:r>
      <w:r w:rsidR="003A367F">
        <w:rPr>
          <w:sz w:val="22"/>
        </w:rPr>
        <w:t>nou nákazou, který potvrdí nebo vyloučí onemocnění zvířat nákazou</w:t>
      </w:r>
      <w:r w:rsidRPr="007A5553">
        <w:rPr>
          <w:sz w:val="22"/>
        </w:rPr>
        <w:t xml:space="preserve">. Nelze-li nákazu jednoznačně </w:t>
      </w:r>
      <w:r w:rsidRPr="007A5553">
        <w:rPr>
          <w:sz w:val="22"/>
        </w:rPr>
        <w:lastRenderedPageBreak/>
        <w:t>vyloučit, soukromý veterinární lékař poskytne chovateli potřebné poučení včetně poučení o povinnosti učinit opatření k zabránění šíření nákazy a bezprostředně uvědomí o situaci Kr</w:t>
      </w:r>
      <w:r w:rsidR="003A367F">
        <w:rPr>
          <w:sz w:val="22"/>
        </w:rPr>
        <w:t>ajskou veterinární správu pro Jihomoravský</w:t>
      </w:r>
      <w:r w:rsidR="003A367F" w:rsidRPr="007A5553">
        <w:rPr>
          <w:sz w:val="22"/>
        </w:rPr>
        <w:t xml:space="preserve"> </w:t>
      </w:r>
      <w:r w:rsidRPr="007A5553">
        <w:rPr>
          <w:sz w:val="22"/>
        </w:rPr>
        <w:t xml:space="preserve">kraj, vyžaduje-li to povaha nebezpečné nákazy nebo místní podmínky, setrvá na místě do příchodu úředního veterinárního lékaře a sleduje zdravotní stav zvířat. Do doby vyloučení onemocnění zvířat nákazou se považují tato zvířata z nákazy nebo z nakažení podezřelá. </w:t>
      </w:r>
    </w:p>
    <w:p w14:paraId="1EE8D9ED" w14:textId="33E67182" w:rsidR="007A5553" w:rsidRPr="007A5553" w:rsidRDefault="003A367F" w:rsidP="007A5553">
      <w:pPr>
        <w:pStyle w:val="Odstavecseseznamem"/>
        <w:numPr>
          <w:ilvl w:val="0"/>
          <w:numId w:val="23"/>
        </w:numPr>
        <w:rPr>
          <w:sz w:val="22"/>
        </w:rPr>
      </w:pPr>
      <w:r>
        <w:rPr>
          <w:sz w:val="22"/>
        </w:rPr>
        <w:t>c</w:t>
      </w:r>
      <w:r w:rsidR="007A5553" w:rsidRPr="007A5553">
        <w:rPr>
          <w:sz w:val="22"/>
        </w:rPr>
        <w:t>hovatel zjistí, kdy a odkud byla přisunuta do hospodářství zvířata z jiných hospodářství, případně zda byla z daného hospodářství zvířata, produkty (vejce, mléko) přesunuty jinam a kam – v období předpokládaného onemocnění zvířat danou nákazou.</w:t>
      </w:r>
    </w:p>
    <w:p w14:paraId="65FD2885" w14:textId="6FD289EC" w:rsidR="007A5553" w:rsidRPr="007A5553" w:rsidRDefault="003A367F" w:rsidP="007A5553">
      <w:pPr>
        <w:pStyle w:val="Odstavecseseznamem"/>
        <w:numPr>
          <w:ilvl w:val="0"/>
          <w:numId w:val="23"/>
        </w:numPr>
        <w:rPr>
          <w:sz w:val="22"/>
        </w:rPr>
      </w:pPr>
      <w:r>
        <w:rPr>
          <w:sz w:val="22"/>
        </w:rPr>
        <w:t>c</w:t>
      </w:r>
      <w:r w:rsidR="007A5553" w:rsidRPr="007A5553">
        <w:rPr>
          <w:sz w:val="22"/>
        </w:rPr>
        <w:t>hovatel zajistí provedení úplné uzávěry stájí nebo hospodářství a rovněž zajistí, aby nikdo z ošetřovatelů neopustil pracoviště. Vchody a vjezdy do stájí, hospodářství opatří účinnou dezinfekcí a výstražnou tabulkou zakazující vstup nepovolaným osobám,</w:t>
      </w:r>
    </w:p>
    <w:p w14:paraId="3C0864D6" w14:textId="43E23A36" w:rsidR="007A5553" w:rsidRDefault="007A5553" w:rsidP="007A5553">
      <w:pPr>
        <w:pStyle w:val="Odstavecseseznamem"/>
        <w:numPr>
          <w:ilvl w:val="0"/>
          <w:numId w:val="23"/>
        </w:numPr>
        <w:rPr>
          <w:sz w:val="22"/>
        </w:rPr>
      </w:pPr>
      <w:r w:rsidRPr="007A5553">
        <w:rPr>
          <w:sz w:val="22"/>
        </w:rPr>
        <w:t xml:space="preserve">chovatel a dotčené osoby (ošetřovatelé, služby atd.) jsou povinny dodržovat všechna </w:t>
      </w:r>
      <w:proofErr w:type="spellStart"/>
      <w:r w:rsidRPr="007A5553">
        <w:rPr>
          <w:sz w:val="22"/>
        </w:rPr>
        <w:t>protinákazová</w:t>
      </w:r>
      <w:proofErr w:type="spellEnd"/>
      <w:r w:rsidRPr="007A5553">
        <w:rPr>
          <w:sz w:val="22"/>
        </w:rPr>
        <w:t xml:space="preserve"> opatření</w:t>
      </w:r>
      <w:r w:rsidR="003A367F">
        <w:rPr>
          <w:sz w:val="22"/>
        </w:rPr>
        <w:t xml:space="preserve"> </w:t>
      </w:r>
      <w:r w:rsidRPr="007A5553">
        <w:rPr>
          <w:sz w:val="22"/>
        </w:rPr>
        <w:t>k zabránění šíření nákazy, nařízená orgány veterinární správy.</w:t>
      </w:r>
    </w:p>
    <w:p w14:paraId="7C8AE50F" w14:textId="3B6EDFCA" w:rsidR="00B04545" w:rsidRPr="00B04545" w:rsidRDefault="00B04545" w:rsidP="00B04545">
      <w:pPr>
        <w:rPr>
          <w:sz w:val="22"/>
        </w:rPr>
      </w:pPr>
      <w:r w:rsidRPr="00B04545">
        <w:rPr>
          <w:sz w:val="22"/>
        </w:rPr>
        <w:t>V souladu s § 12 zákona č. 166/1999 Sb., o veterinární péči a změně některých souvisejících zákonů ve znění pozdějších předpisů chovatel, na jehož zvířatech se projevují příznaky nasvědčující podezření z výskytu nebezpečné nákazy, je povinen</w:t>
      </w:r>
    </w:p>
    <w:p w14:paraId="30B705BF" w14:textId="2CC13F72" w:rsidR="00B04545" w:rsidRPr="00B04545" w:rsidRDefault="00B04545" w:rsidP="00B04545">
      <w:pPr>
        <w:pStyle w:val="Odstavecseseznamem"/>
        <w:numPr>
          <w:ilvl w:val="0"/>
          <w:numId w:val="40"/>
        </w:numPr>
        <w:ind w:left="426" w:hanging="426"/>
        <w:rPr>
          <w:sz w:val="22"/>
        </w:rPr>
      </w:pPr>
      <w:r w:rsidRPr="00B04545">
        <w:rPr>
          <w:sz w:val="22"/>
        </w:rPr>
        <w:t>do příchodu úředního veterinárního lékaře zajistit, aby</w:t>
      </w:r>
    </w:p>
    <w:p w14:paraId="40000927" w14:textId="77777777" w:rsidR="00B04545" w:rsidRDefault="00B04545" w:rsidP="00B04545">
      <w:pPr>
        <w:pStyle w:val="Odstavecseseznamem"/>
        <w:numPr>
          <w:ilvl w:val="0"/>
          <w:numId w:val="41"/>
        </w:numPr>
        <w:rPr>
          <w:sz w:val="22"/>
        </w:rPr>
      </w:pPr>
      <w:r w:rsidRPr="00B04545">
        <w:rPr>
          <w:sz w:val="22"/>
        </w:rPr>
        <w:t>zvířata podezřelá a vnímavá na příslušnou nákazu neopustila svá stanoviště,</w:t>
      </w:r>
    </w:p>
    <w:p w14:paraId="173B9EA0" w14:textId="77777777" w:rsidR="00B04545" w:rsidRDefault="00B04545" w:rsidP="00B04545">
      <w:pPr>
        <w:pStyle w:val="Odstavecseseznamem"/>
        <w:numPr>
          <w:ilvl w:val="0"/>
          <w:numId w:val="41"/>
        </w:numPr>
        <w:rPr>
          <w:sz w:val="22"/>
        </w:rPr>
      </w:pPr>
      <w:r w:rsidRPr="00B04545">
        <w:rPr>
          <w:sz w:val="22"/>
        </w:rPr>
        <w:t>živočišné produkty, které pocházejí od podezřelých zvířat, nebyly používány, jakkoli zpracovávány nebo uváděny do oběhu a aby byly ukládány odděleně,</w:t>
      </w:r>
    </w:p>
    <w:p w14:paraId="58C56005" w14:textId="77777777" w:rsidR="00B04545" w:rsidRDefault="00B04545" w:rsidP="00B04545">
      <w:pPr>
        <w:pStyle w:val="Odstavecseseznamem"/>
        <w:numPr>
          <w:ilvl w:val="0"/>
          <w:numId w:val="41"/>
        </w:numPr>
        <w:rPr>
          <w:sz w:val="22"/>
        </w:rPr>
      </w:pPr>
      <w:r w:rsidRPr="00B04545">
        <w:rPr>
          <w:sz w:val="22"/>
        </w:rPr>
        <w:t>př</w:t>
      </w:r>
      <w:r>
        <w:rPr>
          <w:sz w:val="22"/>
        </w:rPr>
        <w:t xml:space="preserve">edměty, které mohou být </w:t>
      </w:r>
      <w:proofErr w:type="spellStart"/>
      <w:r>
        <w:rPr>
          <w:sz w:val="22"/>
        </w:rPr>
        <w:t>nositely</w:t>
      </w:r>
      <w:proofErr w:type="spellEnd"/>
      <w:r w:rsidRPr="00B04545">
        <w:rPr>
          <w:sz w:val="22"/>
        </w:rPr>
        <w:t xml:space="preserve"> původců nákaz, nebyly vynášeny nebo vyváženy a používány jinde,</w:t>
      </w:r>
    </w:p>
    <w:p w14:paraId="7B4F37EB" w14:textId="77777777" w:rsidR="00B04545" w:rsidRDefault="00B04545" w:rsidP="00B04545">
      <w:pPr>
        <w:pStyle w:val="Odstavecseseznamem"/>
        <w:numPr>
          <w:ilvl w:val="0"/>
          <w:numId w:val="41"/>
        </w:numPr>
        <w:rPr>
          <w:sz w:val="22"/>
        </w:rPr>
      </w:pPr>
      <w:r w:rsidRPr="00B04545">
        <w:rPr>
          <w:sz w:val="22"/>
        </w:rPr>
        <w:t>stanoviště podezřelých zvířat byla dezinfikována,</w:t>
      </w:r>
    </w:p>
    <w:p w14:paraId="3E203249" w14:textId="29213220" w:rsidR="00B04545" w:rsidRPr="00B04545" w:rsidRDefault="00B04545" w:rsidP="00B04545">
      <w:pPr>
        <w:pStyle w:val="Odstavecseseznamem"/>
        <w:numPr>
          <w:ilvl w:val="0"/>
          <w:numId w:val="41"/>
        </w:numPr>
        <w:rPr>
          <w:sz w:val="22"/>
        </w:rPr>
      </w:pPr>
      <w:r w:rsidRPr="00B04545">
        <w:rPr>
          <w:sz w:val="22"/>
        </w:rPr>
        <w:lastRenderedPageBreak/>
        <w:t>osoby, které ošetřují podezřelá zvířata, nepřicházely do styku s jinými zvířaty a aby do prostorů sloužících chovu podezřelých zvířat nevstupovaly jiné osoby bez vážného důvodu,</w:t>
      </w:r>
    </w:p>
    <w:p w14:paraId="517F868A" w14:textId="00FB9926" w:rsidR="00B04545" w:rsidRPr="00B04545" w:rsidRDefault="00B04545" w:rsidP="00B04545">
      <w:pPr>
        <w:pStyle w:val="Odstavecseseznamem"/>
        <w:numPr>
          <w:ilvl w:val="0"/>
          <w:numId w:val="40"/>
        </w:numPr>
        <w:ind w:left="426" w:hanging="426"/>
        <w:rPr>
          <w:sz w:val="22"/>
        </w:rPr>
      </w:pPr>
      <w:r w:rsidRPr="00B04545">
        <w:rPr>
          <w:sz w:val="22"/>
        </w:rPr>
        <w:t>po příchodu úředního veterinárního lékaře postupovat podle jeho pokynů a poučení.</w:t>
      </w:r>
    </w:p>
    <w:p w14:paraId="0C0E336D" w14:textId="5034C962" w:rsidR="00B04545" w:rsidRPr="00B04545" w:rsidRDefault="00B04545" w:rsidP="00B04545">
      <w:pPr>
        <w:pStyle w:val="Odstavecseseznamem"/>
        <w:numPr>
          <w:ilvl w:val="0"/>
          <w:numId w:val="40"/>
        </w:numPr>
        <w:ind w:left="426" w:hanging="426"/>
        <w:rPr>
          <w:sz w:val="22"/>
        </w:rPr>
      </w:pPr>
      <w:r w:rsidRPr="00B04545">
        <w:rPr>
          <w:sz w:val="22"/>
        </w:rPr>
        <w:t>soukromý veterinární lékař, který při výkonu své činnosti zjistí podezření z výskytu nebezpečné nákazy,</w:t>
      </w:r>
    </w:p>
    <w:p w14:paraId="7A8DC32B" w14:textId="77777777" w:rsidR="00B04545" w:rsidRPr="00B04545" w:rsidRDefault="00B04545" w:rsidP="00B04545">
      <w:pPr>
        <w:pStyle w:val="Odstavecseseznamem"/>
        <w:numPr>
          <w:ilvl w:val="0"/>
          <w:numId w:val="43"/>
        </w:numPr>
        <w:rPr>
          <w:sz w:val="22"/>
        </w:rPr>
      </w:pPr>
      <w:r w:rsidRPr="00B04545">
        <w:rPr>
          <w:sz w:val="22"/>
        </w:rPr>
        <w:t>předběžně vyšetří podezřelá zvířata, popřípadě i těla uhynulých, nedonošených, mrtvě narozených nebo utracených zvířat, a hrozí-li nebezpečí z prodlení, odebere vzorky k laboratornímu vyšetření,</w:t>
      </w:r>
    </w:p>
    <w:p w14:paraId="144FE1A2" w14:textId="77777777" w:rsidR="00B04545" w:rsidRDefault="00B04545" w:rsidP="00B04545">
      <w:pPr>
        <w:pStyle w:val="Odstavecseseznamem"/>
        <w:numPr>
          <w:ilvl w:val="0"/>
          <w:numId w:val="43"/>
        </w:numPr>
        <w:rPr>
          <w:sz w:val="22"/>
        </w:rPr>
      </w:pPr>
      <w:r w:rsidRPr="00B04545">
        <w:rPr>
          <w:sz w:val="22"/>
        </w:rPr>
        <w:t>uvědomí neprodleně krajskou veterinární správu o podezření z výskytu nebezpečné nákazy,</w:t>
      </w:r>
    </w:p>
    <w:p w14:paraId="67ABE01B" w14:textId="77777777" w:rsidR="00B04545" w:rsidRDefault="00B04545" w:rsidP="00B04545">
      <w:pPr>
        <w:pStyle w:val="Odstavecseseznamem"/>
        <w:numPr>
          <w:ilvl w:val="0"/>
          <w:numId w:val="43"/>
        </w:numPr>
        <w:rPr>
          <w:sz w:val="22"/>
        </w:rPr>
      </w:pPr>
      <w:r w:rsidRPr="00B04545">
        <w:rPr>
          <w:sz w:val="22"/>
        </w:rPr>
        <w:t>poskytne chovateli potřebné poučení včetně poučení o povinnosti učinit opatření uvedená v odstavci 1 (tzv. "neodkladná opatření"),</w:t>
      </w:r>
    </w:p>
    <w:p w14:paraId="168A0A1B" w14:textId="47C15C20" w:rsidR="00B04545" w:rsidRPr="00B04545" w:rsidRDefault="00B04545" w:rsidP="00B04545">
      <w:pPr>
        <w:pStyle w:val="Odstavecseseznamem"/>
        <w:numPr>
          <w:ilvl w:val="0"/>
          <w:numId w:val="43"/>
        </w:numPr>
        <w:rPr>
          <w:sz w:val="22"/>
        </w:rPr>
      </w:pPr>
      <w:r w:rsidRPr="00B04545">
        <w:rPr>
          <w:sz w:val="22"/>
        </w:rPr>
        <w:t>vyžaduje-li to povaha nebezpečné nákazy nebo místní podmínky, setrvá na místě do příchodu úředního veterinárního lékaře a sleduje zdravotní stav zvířat</w:t>
      </w:r>
    </w:p>
    <w:p w14:paraId="4A874CB9" w14:textId="318AEC0B" w:rsidR="00C43DC1" w:rsidRPr="006B4A25" w:rsidRDefault="00B04545" w:rsidP="006B4A25">
      <w:pPr>
        <w:rPr>
          <w:sz w:val="22"/>
        </w:rPr>
      </w:pPr>
      <w:r w:rsidRPr="00B04545">
        <w:rPr>
          <w:sz w:val="22"/>
        </w:rPr>
        <w:t xml:space="preserve">Seznam nebezpečných nákaz je uveden v příloze č. 2 </w:t>
      </w:r>
      <w:proofErr w:type="gramStart"/>
      <w:r w:rsidRPr="00B04545">
        <w:rPr>
          <w:sz w:val="22"/>
        </w:rPr>
        <w:t>veterinárního  zákona</w:t>
      </w:r>
      <w:proofErr w:type="gramEnd"/>
      <w:r w:rsidRPr="00B04545">
        <w:rPr>
          <w:sz w:val="22"/>
        </w:rPr>
        <w:t>.</w:t>
      </w:r>
    </w:p>
    <w:p w14:paraId="15EC534E" w14:textId="0B3A2CC3" w:rsidR="00484EA8" w:rsidRDefault="00484EA8" w:rsidP="006B4A25">
      <w:pPr>
        <w:pStyle w:val="Odstavecseseznamem"/>
        <w:numPr>
          <w:ilvl w:val="0"/>
          <w:numId w:val="18"/>
        </w:numPr>
        <w:spacing w:before="360"/>
        <w:ind w:left="425" w:hanging="425"/>
        <w:rPr>
          <w:b/>
        </w:rPr>
      </w:pPr>
      <w:r w:rsidRPr="00EC69EE">
        <w:rPr>
          <w:b/>
        </w:rPr>
        <w:t>Narušení dodávek pitné vody</w:t>
      </w:r>
    </w:p>
    <w:p w14:paraId="2044E3BE" w14:textId="5BD8A6A6" w:rsidR="00C43DC1" w:rsidRDefault="00C43DC1" w:rsidP="00C43DC1">
      <w:pPr>
        <w:rPr>
          <w:sz w:val="22"/>
        </w:rPr>
      </w:pPr>
      <w:r w:rsidRPr="00C43DC1">
        <w:rPr>
          <w:sz w:val="22"/>
        </w:rPr>
        <w:t>V případě narušení dodávek pitné vody je důležité:</w:t>
      </w:r>
    </w:p>
    <w:p w14:paraId="6B179B1F" w14:textId="71C77EA5" w:rsidR="00C43DC1" w:rsidRDefault="00C43DC1" w:rsidP="00C43DC1">
      <w:pPr>
        <w:pStyle w:val="Odstavecseseznamem"/>
        <w:numPr>
          <w:ilvl w:val="0"/>
          <w:numId w:val="39"/>
        </w:numPr>
        <w:rPr>
          <w:sz w:val="22"/>
        </w:rPr>
      </w:pPr>
      <w:r>
        <w:rPr>
          <w:sz w:val="22"/>
        </w:rPr>
        <w:t>informovat obyvatelstvo o narušení dodávky pitné vody, případně o její kontaminaci,</w:t>
      </w:r>
    </w:p>
    <w:p w14:paraId="464AF91E" w14:textId="06A34B6A" w:rsidR="00C43DC1" w:rsidRDefault="00C43DC1" w:rsidP="00C43DC1">
      <w:pPr>
        <w:pStyle w:val="Odstavecseseznamem"/>
        <w:numPr>
          <w:ilvl w:val="0"/>
          <w:numId w:val="39"/>
        </w:numPr>
        <w:rPr>
          <w:sz w:val="22"/>
        </w:rPr>
      </w:pPr>
      <w:r>
        <w:rPr>
          <w:sz w:val="22"/>
        </w:rPr>
        <w:t>v případě plánované odstávky upozornit obyvatelstvo včas na tuto skutečnost, aby si stihli zajistit náhradní zdroj pitné vody (např. dostatek balené vody)</w:t>
      </w:r>
      <w:r w:rsidR="00264833">
        <w:rPr>
          <w:sz w:val="22"/>
        </w:rPr>
        <w:t>,</w:t>
      </w:r>
    </w:p>
    <w:p w14:paraId="6E38BA31" w14:textId="4190D9C7" w:rsidR="00C43DC1" w:rsidRDefault="00C43DC1" w:rsidP="00C43DC1">
      <w:pPr>
        <w:pStyle w:val="Odstavecseseznamem"/>
        <w:numPr>
          <w:ilvl w:val="0"/>
          <w:numId w:val="39"/>
        </w:numPr>
        <w:rPr>
          <w:sz w:val="22"/>
        </w:rPr>
      </w:pPr>
      <w:r>
        <w:rPr>
          <w:sz w:val="22"/>
        </w:rPr>
        <w:t>zajistit náhradní zdroj pitné vody pro občany (např. formou cisteren, balených vod)</w:t>
      </w:r>
      <w:r w:rsidR="00264833">
        <w:rPr>
          <w:sz w:val="22"/>
        </w:rPr>
        <w:t>,</w:t>
      </w:r>
    </w:p>
    <w:p w14:paraId="0C2F53B7" w14:textId="2FB36E38" w:rsidR="00C43DC1" w:rsidRDefault="00C43DC1" w:rsidP="00C43DC1">
      <w:pPr>
        <w:pStyle w:val="Odstavecseseznamem"/>
        <w:numPr>
          <w:ilvl w:val="0"/>
          <w:numId w:val="39"/>
        </w:numPr>
        <w:rPr>
          <w:sz w:val="22"/>
        </w:rPr>
      </w:pPr>
      <w:r>
        <w:rPr>
          <w:sz w:val="22"/>
        </w:rPr>
        <w:t>seznamovat občany s možným rizikem s cílem, aby si udělali zásoby pitné vody ve svých domácnostech alespoň na dva dny.</w:t>
      </w:r>
    </w:p>
    <w:p w14:paraId="2C2BB4F0" w14:textId="1A919FF8" w:rsidR="00A22EE3" w:rsidRPr="00DF0C46" w:rsidRDefault="00A22EE3" w:rsidP="00A22EE3">
      <w:pPr>
        <w:rPr>
          <w:b/>
          <w:i/>
          <w:color w:val="7030A0"/>
          <w:sz w:val="22"/>
        </w:rPr>
      </w:pPr>
      <w:r w:rsidRPr="00A22EE3">
        <w:rPr>
          <w:b/>
          <w:i/>
          <w:color w:val="7030A0"/>
          <w:sz w:val="22"/>
        </w:rPr>
        <w:lastRenderedPageBreak/>
        <w:t>Co dělat před možností vzniku narušení dodávek pitné vody a při vzniku je součástí Pomocné části koncepce.</w:t>
      </w:r>
    </w:p>
    <w:p w14:paraId="30F0B280" w14:textId="77777777" w:rsidR="005C752F" w:rsidRPr="007B40B3" w:rsidRDefault="005C752F" w:rsidP="00DF0C46">
      <w:pPr>
        <w:pStyle w:val="Odstavecseseznamem"/>
        <w:numPr>
          <w:ilvl w:val="0"/>
          <w:numId w:val="18"/>
        </w:numPr>
        <w:spacing w:before="360"/>
        <w:ind w:left="425" w:hanging="425"/>
        <w:rPr>
          <w:b/>
        </w:rPr>
      </w:pPr>
      <w:r w:rsidRPr="007B40B3">
        <w:rPr>
          <w:b/>
        </w:rPr>
        <w:t>Obecné</w:t>
      </w:r>
      <w:r w:rsidR="00B0652B" w:rsidRPr="007B40B3">
        <w:rPr>
          <w:b/>
        </w:rPr>
        <w:t xml:space="preserve"> </w:t>
      </w:r>
    </w:p>
    <w:p w14:paraId="1CFCB4D0" w14:textId="77777777" w:rsidR="005C752F" w:rsidRPr="007B40B3" w:rsidRDefault="005C752F" w:rsidP="00B0652B">
      <w:pPr>
        <w:rPr>
          <w:sz w:val="22"/>
        </w:rPr>
      </w:pPr>
      <w:r w:rsidRPr="007B40B3">
        <w:rPr>
          <w:sz w:val="22"/>
        </w:rPr>
        <w:t>Pro zvýšení připravenosti na mimořádné události a snížení jejich škodlivých účinků je dále doporučeno:</w:t>
      </w:r>
    </w:p>
    <w:p w14:paraId="25B16103" w14:textId="10EBA7E9" w:rsidR="005C752F" w:rsidRPr="007B40B3" w:rsidRDefault="00070589" w:rsidP="00C43DC1">
      <w:pPr>
        <w:pStyle w:val="Odstavecseseznamem"/>
        <w:numPr>
          <w:ilvl w:val="0"/>
          <w:numId w:val="20"/>
        </w:numPr>
        <w:ind w:left="851"/>
        <w:rPr>
          <w:sz w:val="22"/>
        </w:rPr>
      </w:pPr>
      <w:r w:rsidRPr="007B40B3">
        <w:rPr>
          <w:sz w:val="22"/>
        </w:rPr>
        <w:t>u</w:t>
      </w:r>
      <w:r w:rsidR="005C752F" w:rsidRPr="007B40B3">
        <w:rPr>
          <w:sz w:val="22"/>
        </w:rPr>
        <w:t>držovat a prav</w:t>
      </w:r>
      <w:r w:rsidR="00516877" w:rsidRPr="007B40B3">
        <w:rPr>
          <w:sz w:val="22"/>
        </w:rPr>
        <w:t>idelně servisovat srážkoměr měst</w:t>
      </w:r>
      <w:r w:rsidR="007B40B3" w:rsidRPr="007B40B3">
        <w:rPr>
          <w:sz w:val="22"/>
        </w:rPr>
        <w:t>a,</w:t>
      </w:r>
      <w:r w:rsidR="00516877" w:rsidRPr="007B40B3">
        <w:rPr>
          <w:sz w:val="22"/>
        </w:rPr>
        <w:t xml:space="preserve"> aby data byla vždy relevantní, popřípadě hlásit provozovateli nefunkčnost srážkoměru a apelovat na jeho okamžité opravení,</w:t>
      </w:r>
    </w:p>
    <w:p w14:paraId="20E37494" w14:textId="77777777" w:rsidR="00516877" w:rsidRPr="007B40B3" w:rsidRDefault="00516877" w:rsidP="00C43DC1">
      <w:pPr>
        <w:pStyle w:val="Odstavecseseznamem"/>
        <w:numPr>
          <w:ilvl w:val="0"/>
          <w:numId w:val="20"/>
        </w:numPr>
        <w:ind w:left="851"/>
        <w:rPr>
          <w:sz w:val="22"/>
        </w:rPr>
      </w:pPr>
      <w:r w:rsidRPr="007B40B3">
        <w:rPr>
          <w:sz w:val="22"/>
        </w:rPr>
        <w:t>kontrolovat hlásné profily a jejich funkčnost,</w:t>
      </w:r>
      <w:r w:rsidR="001035A1" w:rsidRPr="007B40B3">
        <w:rPr>
          <w:sz w:val="22"/>
        </w:rPr>
        <w:t xml:space="preserve"> umístění,</w:t>
      </w:r>
    </w:p>
    <w:p w14:paraId="50FC05FD" w14:textId="77777777" w:rsidR="005C752F" w:rsidRPr="007B40B3" w:rsidRDefault="00070589" w:rsidP="00C43DC1">
      <w:pPr>
        <w:pStyle w:val="Odstavecseseznamem"/>
        <w:numPr>
          <w:ilvl w:val="0"/>
          <w:numId w:val="20"/>
        </w:numPr>
        <w:ind w:left="851"/>
        <w:rPr>
          <w:sz w:val="22"/>
        </w:rPr>
      </w:pPr>
      <w:r w:rsidRPr="007B40B3">
        <w:rPr>
          <w:sz w:val="22"/>
        </w:rPr>
        <w:t>u</w:t>
      </w:r>
      <w:r w:rsidR="005C752F" w:rsidRPr="007B40B3">
        <w:rPr>
          <w:sz w:val="22"/>
        </w:rPr>
        <w:t>držovat a pravidelně kontrolovat funkčnost rozhlasů, aby občané dostávali informace o možném vzniku mimořádné události,</w:t>
      </w:r>
    </w:p>
    <w:p w14:paraId="6F7EABE6" w14:textId="469B37E6" w:rsidR="005C752F" w:rsidRPr="007B40B3" w:rsidRDefault="00070589" w:rsidP="00C43DC1">
      <w:pPr>
        <w:pStyle w:val="Odstavecseseznamem"/>
        <w:numPr>
          <w:ilvl w:val="0"/>
          <w:numId w:val="20"/>
        </w:numPr>
        <w:ind w:left="851"/>
        <w:rPr>
          <w:sz w:val="22"/>
        </w:rPr>
      </w:pPr>
      <w:r w:rsidRPr="007B40B3">
        <w:rPr>
          <w:sz w:val="22"/>
        </w:rPr>
        <w:t>p</w:t>
      </w:r>
      <w:r w:rsidR="005C752F" w:rsidRPr="007B40B3">
        <w:rPr>
          <w:sz w:val="22"/>
        </w:rPr>
        <w:t xml:space="preserve">ravidelně </w:t>
      </w:r>
      <w:r w:rsidR="00516877" w:rsidRPr="007B40B3">
        <w:rPr>
          <w:sz w:val="22"/>
        </w:rPr>
        <w:t>aktualizovat povodňový plán měst</w:t>
      </w:r>
      <w:r w:rsidR="007B40B3" w:rsidRPr="007B40B3">
        <w:rPr>
          <w:sz w:val="22"/>
        </w:rPr>
        <w:t>a</w:t>
      </w:r>
      <w:r w:rsidR="005C752F" w:rsidRPr="007B40B3">
        <w:rPr>
          <w:sz w:val="22"/>
        </w:rPr>
        <w:t>,</w:t>
      </w:r>
    </w:p>
    <w:p w14:paraId="69959375" w14:textId="77777777" w:rsidR="005C752F" w:rsidRPr="007B40B3" w:rsidRDefault="00070589" w:rsidP="00C43DC1">
      <w:pPr>
        <w:pStyle w:val="Odstavecseseznamem"/>
        <w:numPr>
          <w:ilvl w:val="0"/>
          <w:numId w:val="20"/>
        </w:numPr>
        <w:ind w:left="851"/>
        <w:rPr>
          <w:sz w:val="22"/>
        </w:rPr>
      </w:pPr>
      <w:r w:rsidRPr="007B40B3">
        <w:rPr>
          <w:sz w:val="22"/>
        </w:rPr>
        <w:t>p</w:t>
      </w:r>
      <w:r w:rsidR="005C752F" w:rsidRPr="007B40B3">
        <w:rPr>
          <w:sz w:val="22"/>
        </w:rPr>
        <w:t>ravidelně školit povodňovou komisi a krizový štáb na možné mimořádné události a seznamovat je s postupy a činnostmi při těchto událostech,</w:t>
      </w:r>
    </w:p>
    <w:p w14:paraId="2A46E7EA" w14:textId="26D2AB4A" w:rsidR="00FE3D99" w:rsidRPr="007B40B3" w:rsidRDefault="00FE3D99" w:rsidP="00C43DC1">
      <w:pPr>
        <w:pStyle w:val="Odstavecseseznamem"/>
        <w:numPr>
          <w:ilvl w:val="0"/>
          <w:numId w:val="20"/>
        </w:numPr>
        <w:ind w:left="851"/>
        <w:rPr>
          <w:sz w:val="22"/>
        </w:rPr>
      </w:pPr>
      <w:r w:rsidRPr="007B40B3">
        <w:rPr>
          <w:sz w:val="22"/>
        </w:rPr>
        <w:t>vyzývat občany k zabezpečení jejich majetku proti následkům živelních pohr</w:t>
      </w:r>
      <w:r w:rsidR="00F81524" w:rsidRPr="007B40B3">
        <w:rPr>
          <w:sz w:val="22"/>
        </w:rPr>
        <w:t>om (extrémní vítr, povodně aj.),</w:t>
      </w:r>
    </w:p>
    <w:p w14:paraId="7D3BD1DF" w14:textId="77777777" w:rsidR="00F81524" w:rsidRPr="007B40B3" w:rsidRDefault="00F81524" w:rsidP="00C43DC1">
      <w:pPr>
        <w:pStyle w:val="Odstavecseseznamem"/>
        <w:numPr>
          <w:ilvl w:val="0"/>
          <w:numId w:val="20"/>
        </w:numPr>
        <w:ind w:left="851"/>
        <w:rPr>
          <w:sz w:val="22"/>
        </w:rPr>
      </w:pPr>
      <w:r w:rsidRPr="007B40B3">
        <w:rPr>
          <w:sz w:val="22"/>
        </w:rPr>
        <w:t xml:space="preserve">podílet se na zajištění veřejného pořádku, </w:t>
      </w:r>
    </w:p>
    <w:p w14:paraId="7AEF5E5B" w14:textId="224D45C2" w:rsidR="00F81524" w:rsidRPr="007B40B3" w:rsidRDefault="00F81524" w:rsidP="00C43DC1">
      <w:pPr>
        <w:pStyle w:val="Odstavecseseznamem"/>
        <w:numPr>
          <w:ilvl w:val="0"/>
          <w:numId w:val="20"/>
        </w:numPr>
        <w:ind w:left="851"/>
        <w:rPr>
          <w:sz w:val="22"/>
        </w:rPr>
      </w:pPr>
      <w:r w:rsidRPr="007B40B3">
        <w:rPr>
          <w:sz w:val="22"/>
        </w:rPr>
        <w:t xml:space="preserve">seznamovat </w:t>
      </w:r>
      <w:r w:rsidR="00516877" w:rsidRPr="007B40B3">
        <w:rPr>
          <w:sz w:val="22"/>
        </w:rPr>
        <w:t>právnické a fyzické osoby v</w:t>
      </w:r>
      <w:r w:rsidR="007B40B3" w:rsidRPr="007B40B3">
        <w:rPr>
          <w:sz w:val="22"/>
        </w:rPr>
        <w:t>e</w:t>
      </w:r>
      <w:r w:rsidR="00516877" w:rsidRPr="007B40B3">
        <w:rPr>
          <w:sz w:val="22"/>
        </w:rPr>
        <w:t xml:space="preserve"> měst</w:t>
      </w:r>
      <w:r w:rsidR="007B40B3" w:rsidRPr="007B40B3">
        <w:rPr>
          <w:sz w:val="22"/>
        </w:rPr>
        <w:t>ě</w:t>
      </w:r>
      <w:r w:rsidRPr="007B40B3">
        <w:rPr>
          <w:sz w:val="22"/>
        </w:rPr>
        <w:t xml:space="preserve"> s charakterem možného ohrožení, s připravenými záchrannými a likvidačními pracemi a ochranou obyvatelstva. Za tímto účelem organizovat jejich školení.</w:t>
      </w:r>
    </w:p>
    <w:p w14:paraId="4C03BD1F" w14:textId="77777777" w:rsidR="001D205D" w:rsidRPr="009F5E4E" w:rsidRDefault="001D205D" w:rsidP="000B2031">
      <w:pPr>
        <w:pStyle w:val="Odstavecseseznamem"/>
        <w:ind w:left="851"/>
        <w:rPr>
          <w:sz w:val="22"/>
          <w:highlight w:val="yellow"/>
        </w:rPr>
      </w:pPr>
    </w:p>
    <w:p w14:paraId="467B360A" w14:textId="77777777" w:rsidR="0089296B" w:rsidRPr="009F5E4E" w:rsidRDefault="0089296B" w:rsidP="0089296B">
      <w:pPr>
        <w:pStyle w:val="NADPIS20"/>
        <w:jc w:val="center"/>
        <w:rPr>
          <w:color w:val="7030A0"/>
          <w:sz w:val="56"/>
          <w:highlight w:val="yellow"/>
        </w:rPr>
      </w:pPr>
    </w:p>
    <w:p w14:paraId="7FD4E70F" w14:textId="77777777" w:rsidR="0089296B" w:rsidRPr="009F5E4E" w:rsidRDefault="0089296B" w:rsidP="0089296B">
      <w:pPr>
        <w:pStyle w:val="NADPIS20"/>
        <w:jc w:val="center"/>
        <w:rPr>
          <w:color w:val="7030A0"/>
          <w:sz w:val="56"/>
          <w:highlight w:val="yellow"/>
        </w:rPr>
      </w:pPr>
    </w:p>
    <w:p w14:paraId="25B12AF4" w14:textId="77777777" w:rsidR="0089296B" w:rsidRPr="009F5E4E" w:rsidRDefault="0089296B" w:rsidP="0089296B">
      <w:pPr>
        <w:pStyle w:val="NADPIS20"/>
        <w:jc w:val="center"/>
        <w:rPr>
          <w:color w:val="7030A0"/>
          <w:sz w:val="56"/>
          <w:highlight w:val="yellow"/>
        </w:rPr>
      </w:pPr>
    </w:p>
    <w:p w14:paraId="18C999E6" w14:textId="77777777" w:rsidR="0089296B" w:rsidRPr="009F5E4E" w:rsidRDefault="0089296B" w:rsidP="0089296B">
      <w:pPr>
        <w:pStyle w:val="NADPIS20"/>
        <w:jc w:val="center"/>
        <w:rPr>
          <w:color w:val="7030A0"/>
          <w:sz w:val="56"/>
          <w:highlight w:val="yellow"/>
        </w:rPr>
      </w:pPr>
    </w:p>
    <w:p w14:paraId="0921DC6F" w14:textId="77777777" w:rsidR="0089296B" w:rsidRPr="009F5E4E" w:rsidRDefault="0089296B" w:rsidP="0089296B">
      <w:pPr>
        <w:pStyle w:val="NADPIS20"/>
        <w:jc w:val="center"/>
        <w:rPr>
          <w:color w:val="7030A0"/>
          <w:sz w:val="56"/>
          <w:highlight w:val="yellow"/>
        </w:rPr>
      </w:pPr>
    </w:p>
    <w:p w14:paraId="73123390" w14:textId="77777777" w:rsidR="0089296B" w:rsidRPr="009F5E4E" w:rsidRDefault="0089296B" w:rsidP="0089296B">
      <w:pPr>
        <w:pStyle w:val="NADPIS20"/>
        <w:jc w:val="center"/>
        <w:rPr>
          <w:color w:val="7030A0"/>
          <w:sz w:val="56"/>
          <w:highlight w:val="yellow"/>
        </w:rPr>
      </w:pPr>
    </w:p>
    <w:p w14:paraId="5194ABB0" w14:textId="77777777" w:rsidR="007A0B1C" w:rsidRDefault="007A0B1C" w:rsidP="00AC6B69">
      <w:pPr>
        <w:pStyle w:val="NADPIS20"/>
        <w:jc w:val="center"/>
        <w:outlineLvl w:val="0"/>
        <w:rPr>
          <w:color w:val="7030A0"/>
          <w:sz w:val="56"/>
          <w:highlight w:val="yellow"/>
        </w:rPr>
      </w:pPr>
      <w:bookmarkStart w:id="18" w:name="_Toc46992914"/>
    </w:p>
    <w:p w14:paraId="2FF65AAC" w14:textId="77777777" w:rsidR="007A0B1C" w:rsidRDefault="007A0B1C" w:rsidP="00AC6B69">
      <w:pPr>
        <w:pStyle w:val="NADPIS20"/>
        <w:jc w:val="center"/>
        <w:outlineLvl w:val="0"/>
        <w:rPr>
          <w:color w:val="7030A0"/>
          <w:sz w:val="56"/>
          <w:highlight w:val="yellow"/>
        </w:rPr>
      </w:pPr>
    </w:p>
    <w:p w14:paraId="62419183" w14:textId="77777777" w:rsidR="007A0B1C" w:rsidRDefault="007A0B1C" w:rsidP="00AC6B69">
      <w:pPr>
        <w:pStyle w:val="NADPIS20"/>
        <w:jc w:val="center"/>
        <w:outlineLvl w:val="0"/>
        <w:rPr>
          <w:color w:val="7030A0"/>
          <w:sz w:val="56"/>
          <w:highlight w:val="yellow"/>
        </w:rPr>
      </w:pPr>
    </w:p>
    <w:p w14:paraId="04339834" w14:textId="77777777" w:rsidR="005A1697" w:rsidRDefault="005A1697" w:rsidP="00AC6B69">
      <w:pPr>
        <w:pStyle w:val="NADPIS20"/>
        <w:jc w:val="center"/>
        <w:outlineLvl w:val="0"/>
        <w:rPr>
          <w:color w:val="7030A0"/>
          <w:sz w:val="56"/>
          <w:highlight w:val="yellow"/>
        </w:rPr>
      </w:pPr>
    </w:p>
    <w:p w14:paraId="11E09FF7" w14:textId="77777777" w:rsidR="007A0B1C" w:rsidRDefault="007A0B1C" w:rsidP="00BB7906">
      <w:pPr>
        <w:pStyle w:val="NADPIS20"/>
        <w:outlineLvl w:val="0"/>
        <w:rPr>
          <w:color w:val="7030A0"/>
          <w:sz w:val="56"/>
          <w:highlight w:val="yellow"/>
        </w:rPr>
      </w:pPr>
    </w:p>
    <w:p w14:paraId="1C50FFB8" w14:textId="71657B8D" w:rsidR="00E82B0C" w:rsidRPr="007A0B1C" w:rsidRDefault="0089296B" w:rsidP="00AC6B69">
      <w:pPr>
        <w:pStyle w:val="NADPIS20"/>
        <w:jc w:val="center"/>
        <w:outlineLvl w:val="0"/>
      </w:pPr>
      <w:r w:rsidRPr="007A0B1C">
        <w:rPr>
          <w:color w:val="7030A0"/>
          <w:sz w:val="56"/>
        </w:rPr>
        <w:t>GRAFICKÁ ČÁST</w:t>
      </w:r>
      <w:bookmarkEnd w:id="18"/>
      <w:r w:rsidRPr="007A0B1C">
        <w:br w:type="page"/>
      </w:r>
    </w:p>
    <w:p w14:paraId="6A6EF89A" w14:textId="77777777" w:rsidR="008F5239" w:rsidRPr="0079252A" w:rsidRDefault="008F5239" w:rsidP="008F5239">
      <w:pPr>
        <w:pStyle w:val="NADPIS20"/>
      </w:pPr>
      <w:r w:rsidRPr="0079252A">
        <w:lastRenderedPageBreak/>
        <w:t>Geografické podklady</w:t>
      </w:r>
    </w:p>
    <w:p w14:paraId="3E442614" w14:textId="77777777" w:rsidR="008F5239" w:rsidRPr="0079252A" w:rsidRDefault="008F5239" w:rsidP="008F5239">
      <w:pPr>
        <w:rPr>
          <w:b/>
        </w:rPr>
      </w:pPr>
      <w:r w:rsidRPr="0079252A">
        <w:rPr>
          <w:b/>
        </w:rPr>
        <w:t>Seznam mapových výstupů:</w:t>
      </w:r>
    </w:p>
    <w:p w14:paraId="5775A9F3" w14:textId="57F993B8" w:rsidR="00513A73" w:rsidRPr="00C0151B" w:rsidRDefault="00F24D01" w:rsidP="00DF0C46">
      <w:pPr>
        <w:tabs>
          <w:tab w:val="left" w:pos="1701"/>
        </w:tabs>
        <w:rPr>
          <w:b/>
          <w:sz w:val="22"/>
        </w:rPr>
      </w:pPr>
      <w:r w:rsidRPr="00C0151B">
        <w:rPr>
          <w:b/>
          <w:sz w:val="22"/>
        </w:rPr>
        <w:t xml:space="preserve">Příloha </w:t>
      </w:r>
      <w:proofErr w:type="gramStart"/>
      <w:r w:rsidRPr="00C0151B">
        <w:rPr>
          <w:b/>
          <w:sz w:val="22"/>
        </w:rPr>
        <w:t>1A</w:t>
      </w:r>
      <w:proofErr w:type="gramEnd"/>
      <w:r w:rsidR="00490B8E" w:rsidRPr="00C0151B">
        <w:rPr>
          <w:b/>
          <w:sz w:val="22"/>
        </w:rPr>
        <w:t xml:space="preserve"> – </w:t>
      </w:r>
      <w:r w:rsidR="0079252A" w:rsidRPr="00C0151B">
        <w:rPr>
          <w:b/>
          <w:sz w:val="22"/>
        </w:rPr>
        <w:t>Vodní toky na území města Olešnice a místa vzniku přívalových povodní</w:t>
      </w:r>
    </w:p>
    <w:p w14:paraId="5805C391" w14:textId="73D07F3F" w:rsidR="00490B8E" w:rsidRPr="00C0151B" w:rsidRDefault="00490B8E" w:rsidP="00810CC9">
      <w:pPr>
        <w:rPr>
          <w:b/>
          <w:sz w:val="22"/>
        </w:rPr>
      </w:pPr>
      <w:r w:rsidRPr="00C0151B">
        <w:rPr>
          <w:b/>
          <w:sz w:val="22"/>
        </w:rPr>
        <w:t xml:space="preserve">Příloha </w:t>
      </w:r>
      <w:proofErr w:type="gramStart"/>
      <w:r w:rsidRPr="00C0151B">
        <w:rPr>
          <w:b/>
          <w:sz w:val="22"/>
        </w:rPr>
        <w:t>1B</w:t>
      </w:r>
      <w:proofErr w:type="gramEnd"/>
      <w:r w:rsidRPr="00C0151B">
        <w:rPr>
          <w:b/>
          <w:sz w:val="22"/>
        </w:rPr>
        <w:t xml:space="preserve"> </w:t>
      </w:r>
      <w:r w:rsidR="003C5EAA" w:rsidRPr="00C0151B">
        <w:rPr>
          <w:b/>
          <w:sz w:val="22"/>
        </w:rPr>
        <w:t>–</w:t>
      </w:r>
      <w:r w:rsidRPr="00C0151B">
        <w:rPr>
          <w:b/>
          <w:sz w:val="22"/>
        </w:rPr>
        <w:t xml:space="preserve"> </w:t>
      </w:r>
      <w:r w:rsidR="0079252A" w:rsidRPr="00C0151B">
        <w:rPr>
          <w:b/>
          <w:sz w:val="22"/>
        </w:rPr>
        <w:t>Potenciálně ohrožené objekty</w:t>
      </w:r>
    </w:p>
    <w:p w14:paraId="702C67EA" w14:textId="53225C72" w:rsidR="003C5EAA" w:rsidRPr="00C0151B" w:rsidRDefault="003C5EAA" w:rsidP="00810CC9">
      <w:pPr>
        <w:rPr>
          <w:b/>
          <w:sz w:val="22"/>
        </w:rPr>
      </w:pPr>
      <w:r w:rsidRPr="00C0151B">
        <w:rPr>
          <w:b/>
          <w:sz w:val="22"/>
        </w:rPr>
        <w:t xml:space="preserve">Příloha </w:t>
      </w:r>
      <w:proofErr w:type="gramStart"/>
      <w:r w:rsidRPr="00C0151B">
        <w:rPr>
          <w:b/>
          <w:sz w:val="22"/>
        </w:rPr>
        <w:t>1C</w:t>
      </w:r>
      <w:proofErr w:type="gramEnd"/>
      <w:r w:rsidRPr="00C0151B">
        <w:rPr>
          <w:b/>
          <w:sz w:val="22"/>
        </w:rPr>
        <w:t xml:space="preserve"> – </w:t>
      </w:r>
      <w:r w:rsidR="0079252A" w:rsidRPr="00C0151B">
        <w:rPr>
          <w:b/>
          <w:sz w:val="22"/>
        </w:rPr>
        <w:t>Místa omezující odtokové poměry</w:t>
      </w:r>
      <w:r w:rsidRPr="00C0151B">
        <w:rPr>
          <w:b/>
          <w:sz w:val="22"/>
        </w:rPr>
        <w:t xml:space="preserve"> </w:t>
      </w:r>
    </w:p>
    <w:p w14:paraId="729B7ED4" w14:textId="1C584246" w:rsidR="003C5EAA" w:rsidRPr="00C0151B" w:rsidRDefault="003C5EAA" w:rsidP="00810CC9">
      <w:pPr>
        <w:rPr>
          <w:b/>
          <w:sz w:val="22"/>
        </w:rPr>
      </w:pPr>
      <w:r w:rsidRPr="00C0151B">
        <w:rPr>
          <w:b/>
          <w:sz w:val="22"/>
        </w:rPr>
        <w:t xml:space="preserve">Příloha 1D – </w:t>
      </w:r>
      <w:r w:rsidR="00C0151B" w:rsidRPr="00C0151B">
        <w:rPr>
          <w:b/>
          <w:sz w:val="22"/>
        </w:rPr>
        <w:t>Ohrožující objekty</w:t>
      </w:r>
    </w:p>
    <w:p w14:paraId="525D90E9" w14:textId="6257398B" w:rsidR="001035A1" w:rsidRPr="00C0151B" w:rsidRDefault="001035A1" w:rsidP="00810CC9">
      <w:pPr>
        <w:rPr>
          <w:b/>
          <w:sz w:val="22"/>
        </w:rPr>
      </w:pPr>
      <w:r w:rsidRPr="00C0151B">
        <w:rPr>
          <w:b/>
          <w:sz w:val="22"/>
        </w:rPr>
        <w:t xml:space="preserve">Příloha 1E – </w:t>
      </w:r>
      <w:r w:rsidR="00C0151B" w:rsidRPr="00C0151B">
        <w:rPr>
          <w:b/>
          <w:sz w:val="22"/>
        </w:rPr>
        <w:t>Kritické body a jejich povodí</w:t>
      </w:r>
    </w:p>
    <w:p w14:paraId="6A8D2B42" w14:textId="5E0F39E4" w:rsidR="001035A1" w:rsidRPr="00C0151B" w:rsidRDefault="001035A1" w:rsidP="00810CC9">
      <w:pPr>
        <w:rPr>
          <w:b/>
          <w:sz w:val="22"/>
        </w:rPr>
      </w:pPr>
      <w:r w:rsidRPr="00C0151B">
        <w:rPr>
          <w:b/>
          <w:sz w:val="22"/>
        </w:rPr>
        <w:t xml:space="preserve">Příloha </w:t>
      </w:r>
      <w:proofErr w:type="gramStart"/>
      <w:r w:rsidRPr="00C0151B">
        <w:rPr>
          <w:b/>
          <w:sz w:val="22"/>
        </w:rPr>
        <w:t>1F</w:t>
      </w:r>
      <w:proofErr w:type="gramEnd"/>
      <w:r w:rsidRPr="00C0151B">
        <w:rPr>
          <w:b/>
          <w:sz w:val="22"/>
        </w:rPr>
        <w:t xml:space="preserve"> – </w:t>
      </w:r>
      <w:r w:rsidR="00C0151B" w:rsidRPr="00C0151B">
        <w:rPr>
          <w:b/>
          <w:sz w:val="22"/>
        </w:rPr>
        <w:t>Problémové ulice a místa z hlediska dopravy</w:t>
      </w:r>
    </w:p>
    <w:p w14:paraId="092CBD31" w14:textId="20B257FB" w:rsidR="00C0151B" w:rsidRPr="00C0151B" w:rsidRDefault="00C0151B" w:rsidP="00810CC9">
      <w:pPr>
        <w:rPr>
          <w:b/>
          <w:sz w:val="22"/>
        </w:rPr>
      </w:pPr>
      <w:r w:rsidRPr="00C0151B">
        <w:rPr>
          <w:b/>
          <w:sz w:val="22"/>
        </w:rPr>
        <w:t>Příloha 2 – Umístění bezdrátových hlásičů, srážkoměru a hlásných profilů</w:t>
      </w:r>
    </w:p>
    <w:p w14:paraId="44C18367" w14:textId="77777777" w:rsidR="004937F4" w:rsidRPr="009F5E4E" w:rsidRDefault="004937F4" w:rsidP="00810CC9">
      <w:pPr>
        <w:rPr>
          <w:b/>
          <w:sz w:val="22"/>
          <w:highlight w:val="yellow"/>
        </w:rPr>
      </w:pPr>
    </w:p>
    <w:p w14:paraId="4EDAECFF" w14:textId="77777777" w:rsidR="00861D2E" w:rsidRPr="009F5E4E" w:rsidRDefault="00810CC9" w:rsidP="001752FD">
      <w:pPr>
        <w:rPr>
          <w:b/>
          <w:sz w:val="28"/>
          <w:highlight w:val="yellow"/>
        </w:rPr>
      </w:pPr>
      <w:r w:rsidRPr="009F5E4E">
        <w:rPr>
          <w:b/>
          <w:sz w:val="28"/>
          <w:highlight w:val="yellow"/>
        </w:rPr>
        <w:br w:type="page"/>
      </w:r>
    </w:p>
    <w:p w14:paraId="3FC2BFAA" w14:textId="77777777" w:rsidR="0089296B" w:rsidRPr="009F5E4E" w:rsidRDefault="0089296B" w:rsidP="001752FD">
      <w:pPr>
        <w:pStyle w:val="NADPIS20"/>
        <w:rPr>
          <w:color w:val="7030A0"/>
          <w:sz w:val="56"/>
          <w:highlight w:val="yellow"/>
        </w:rPr>
      </w:pPr>
    </w:p>
    <w:p w14:paraId="2D3FAC1C" w14:textId="77777777" w:rsidR="0089296B" w:rsidRPr="009F5E4E" w:rsidRDefault="0089296B" w:rsidP="003431FF">
      <w:pPr>
        <w:pStyle w:val="NADPIS20"/>
        <w:rPr>
          <w:color w:val="7030A0"/>
          <w:sz w:val="56"/>
          <w:highlight w:val="yellow"/>
        </w:rPr>
      </w:pPr>
    </w:p>
    <w:p w14:paraId="7EBA6F5B" w14:textId="77777777" w:rsidR="001752FD" w:rsidRPr="009F5E4E" w:rsidRDefault="001752FD" w:rsidP="003431FF">
      <w:pPr>
        <w:pStyle w:val="NADPIS20"/>
        <w:rPr>
          <w:color w:val="7030A0"/>
          <w:sz w:val="56"/>
          <w:highlight w:val="yellow"/>
        </w:rPr>
      </w:pPr>
    </w:p>
    <w:p w14:paraId="514EF74F" w14:textId="77777777" w:rsidR="001752FD" w:rsidRPr="009F5E4E" w:rsidRDefault="001752FD" w:rsidP="003431FF">
      <w:pPr>
        <w:pStyle w:val="NADPIS20"/>
        <w:rPr>
          <w:color w:val="7030A0"/>
          <w:sz w:val="56"/>
          <w:highlight w:val="yellow"/>
        </w:rPr>
      </w:pPr>
    </w:p>
    <w:p w14:paraId="5D727846" w14:textId="77777777" w:rsidR="001752FD" w:rsidRPr="009F5E4E" w:rsidRDefault="001752FD" w:rsidP="003431FF">
      <w:pPr>
        <w:pStyle w:val="NADPIS20"/>
        <w:rPr>
          <w:color w:val="7030A0"/>
          <w:sz w:val="56"/>
          <w:highlight w:val="yellow"/>
        </w:rPr>
      </w:pPr>
    </w:p>
    <w:p w14:paraId="0B7D08D3" w14:textId="77777777" w:rsidR="001752FD" w:rsidRPr="009F5E4E" w:rsidRDefault="001752FD" w:rsidP="003431FF">
      <w:pPr>
        <w:pStyle w:val="NADPIS20"/>
        <w:rPr>
          <w:color w:val="7030A0"/>
          <w:sz w:val="56"/>
          <w:highlight w:val="yellow"/>
        </w:rPr>
      </w:pPr>
    </w:p>
    <w:p w14:paraId="56C82FA3" w14:textId="77777777" w:rsidR="00C659E9" w:rsidRPr="009F5E4E" w:rsidRDefault="0089296B" w:rsidP="00533193">
      <w:pPr>
        <w:pStyle w:val="NADPIS20"/>
        <w:jc w:val="center"/>
        <w:outlineLvl w:val="0"/>
        <w:rPr>
          <w:highlight w:val="yellow"/>
        </w:rPr>
      </w:pPr>
      <w:bookmarkStart w:id="19" w:name="_Toc46992915"/>
      <w:r w:rsidRPr="00AF70A4">
        <w:rPr>
          <w:color w:val="7030A0"/>
          <w:sz w:val="56"/>
        </w:rPr>
        <w:t>POMOCNÁ ČÁST</w:t>
      </w:r>
      <w:bookmarkEnd w:id="19"/>
      <w:r w:rsidRPr="009F5E4E">
        <w:rPr>
          <w:highlight w:val="yellow"/>
        </w:rPr>
        <w:br w:type="page"/>
      </w:r>
    </w:p>
    <w:p w14:paraId="58D867C4" w14:textId="77777777" w:rsidR="00AD49BC" w:rsidRPr="00AF70A4" w:rsidRDefault="00992EA5" w:rsidP="002F73AC">
      <w:pPr>
        <w:pStyle w:val="NADPIS20"/>
        <w:outlineLvl w:val="0"/>
      </w:pPr>
      <w:bookmarkStart w:id="20" w:name="_Toc46992916"/>
      <w:r w:rsidRPr="00AF70A4">
        <w:lastRenderedPageBreak/>
        <w:t>JAK SE ZACHOVAT PŘI MIMOŘÁDNÝCH UDÁLOSTECH</w:t>
      </w:r>
      <w:bookmarkEnd w:id="20"/>
      <w:r w:rsidRPr="00AF70A4">
        <w:t xml:space="preserve"> </w:t>
      </w:r>
    </w:p>
    <w:p w14:paraId="0111A518" w14:textId="77777777" w:rsidR="00B62CC9" w:rsidRPr="00AF70A4" w:rsidRDefault="00B62CC9" w:rsidP="00153A66">
      <w:pPr>
        <w:pStyle w:val="NADPIS20"/>
        <w:rPr>
          <w:color w:val="7030A0"/>
          <w:sz w:val="28"/>
        </w:rPr>
      </w:pPr>
      <w:r w:rsidRPr="00AF70A4">
        <w:rPr>
          <w:color w:val="7030A0"/>
          <w:sz w:val="28"/>
        </w:rPr>
        <w:t>Obecné zásady</w:t>
      </w:r>
    </w:p>
    <w:p w14:paraId="1CF749DC" w14:textId="77777777" w:rsidR="00B62CC9" w:rsidRPr="00AF70A4" w:rsidRDefault="00B62CC9" w:rsidP="00B62CC9">
      <w:pPr>
        <w:rPr>
          <w:sz w:val="22"/>
        </w:rPr>
      </w:pPr>
      <w:r w:rsidRPr="00AF70A4">
        <w:rPr>
          <w:sz w:val="22"/>
        </w:rPr>
        <w:t>Při ohrožení, o kterém můžete být vyrozuměni prostřednictvím sirén, zprávou v rozhlase, televizí, z tisku nebo hlášením místního rozhlasu, pojízdného rozhlasového vozu, megafonu a od spoluobčanů, se snažte dodržovat následující zásady:</w:t>
      </w:r>
    </w:p>
    <w:p w14:paraId="55D942FB" w14:textId="77777777" w:rsidR="00B62CC9" w:rsidRPr="00AF70A4" w:rsidRDefault="00B62CC9" w:rsidP="00EC2503">
      <w:pPr>
        <w:pStyle w:val="Odstavecseseznamem"/>
        <w:numPr>
          <w:ilvl w:val="0"/>
          <w:numId w:val="5"/>
        </w:numPr>
        <w:rPr>
          <w:sz w:val="22"/>
        </w:rPr>
      </w:pPr>
      <w:r w:rsidRPr="00AF70A4">
        <w:rPr>
          <w:b/>
          <w:sz w:val="22"/>
        </w:rPr>
        <w:t>RESPEKTUJTE</w:t>
      </w:r>
      <w:r w:rsidRPr="00AF70A4">
        <w:rPr>
          <w:sz w:val="22"/>
        </w:rPr>
        <w:t xml:space="preserve"> a snažte se získávat informace z oficiálních zdrojů (rozhlas, televize, místní rozhlas, vyhláška </w:t>
      </w:r>
      <w:r w:rsidR="00AF70A4" w:rsidRPr="00AF70A4">
        <w:rPr>
          <w:sz w:val="22"/>
        </w:rPr>
        <w:t>městského</w:t>
      </w:r>
      <w:r w:rsidRPr="00AF70A4">
        <w:rPr>
          <w:sz w:val="22"/>
        </w:rPr>
        <w:t xml:space="preserve"> úřadu, pokyny zaměstnavatele apod.).</w:t>
      </w:r>
    </w:p>
    <w:p w14:paraId="0AEB7629" w14:textId="77777777" w:rsidR="00B62CC9" w:rsidRPr="00AF70A4" w:rsidRDefault="00B62CC9" w:rsidP="00EC2503">
      <w:pPr>
        <w:pStyle w:val="Odstavecseseznamem"/>
        <w:numPr>
          <w:ilvl w:val="0"/>
          <w:numId w:val="5"/>
        </w:numPr>
        <w:rPr>
          <w:sz w:val="22"/>
        </w:rPr>
      </w:pPr>
      <w:r w:rsidRPr="00AF70A4">
        <w:rPr>
          <w:b/>
          <w:sz w:val="22"/>
        </w:rPr>
        <w:t>NEROZŠIŘUJTE</w:t>
      </w:r>
      <w:r w:rsidRPr="00AF70A4">
        <w:rPr>
          <w:sz w:val="22"/>
        </w:rPr>
        <w:t xml:space="preserve"> poplašné a neověřené zprávy.</w:t>
      </w:r>
    </w:p>
    <w:p w14:paraId="0620ABF6" w14:textId="77777777" w:rsidR="00B62CC9" w:rsidRPr="00AF70A4" w:rsidRDefault="00B62CC9" w:rsidP="00EC2503">
      <w:pPr>
        <w:pStyle w:val="Odstavecseseznamem"/>
        <w:numPr>
          <w:ilvl w:val="0"/>
          <w:numId w:val="5"/>
        </w:numPr>
        <w:rPr>
          <w:sz w:val="22"/>
        </w:rPr>
      </w:pPr>
      <w:r w:rsidRPr="00AF70A4">
        <w:rPr>
          <w:b/>
          <w:sz w:val="22"/>
        </w:rPr>
        <w:t>VARUJTE</w:t>
      </w:r>
      <w:r w:rsidRPr="00AF70A4">
        <w:rPr>
          <w:sz w:val="22"/>
        </w:rPr>
        <w:t xml:space="preserve"> ostatní ohrožené osoby ve svém nejbližším okolí.</w:t>
      </w:r>
    </w:p>
    <w:p w14:paraId="2E719E29" w14:textId="77777777" w:rsidR="00B62CC9" w:rsidRPr="00AF70A4" w:rsidRDefault="00B62CC9" w:rsidP="00EC2503">
      <w:pPr>
        <w:pStyle w:val="Odstavecseseznamem"/>
        <w:numPr>
          <w:ilvl w:val="0"/>
          <w:numId w:val="5"/>
        </w:numPr>
        <w:rPr>
          <w:sz w:val="22"/>
        </w:rPr>
      </w:pPr>
      <w:r w:rsidRPr="00AF70A4">
        <w:rPr>
          <w:b/>
          <w:sz w:val="22"/>
        </w:rPr>
        <w:t>NETELEFONUJTE</w:t>
      </w:r>
      <w:r w:rsidRPr="00AF70A4">
        <w:rPr>
          <w:sz w:val="22"/>
        </w:rPr>
        <w:t xml:space="preserve"> </w:t>
      </w:r>
      <w:proofErr w:type="gramStart"/>
      <w:r w:rsidRPr="00AF70A4">
        <w:rPr>
          <w:sz w:val="22"/>
        </w:rPr>
        <w:t>zbytečně - telefonní</w:t>
      </w:r>
      <w:proofErr w:type="gramEnd"/>
      <w:r w:rsidRPr="00AF70A4">
        <w:rPr>
          <w:sz w:val="22"/>
        </w:rPr>
        <w:t xml:space="preserve"> síť je v situacích ohrožení přetížena.</w:t>
      </w:r>
    </w:p>
    <w:p w14:paraId="57CD61A9" w14:textId="77777777" w:rsidR="00B62CC9" w:rsidRPr="00AF70A4" w:rsidRDefault="00B62CC9" w:rsidP="00EC2503">
      <w:pPr>
        <w:pStyle w:val="Odstavecseseznamem"/>
        <w:numPr>
          <w:ilvl w:val="0"/>
          <w:numId w:val="5"/>
        </w:numPr>
        <w:rPr>
          <w:sz w:val="22"/>
        </w:rPr>
      </w:pPr>
      <w:r w:rsidRPr="00AF70A4">
        <w:rPr>
          <w:b/>
          <w:sz w:val="22"/>
        </w:rPr>
        <w:t>NEPODCEŇUJTE</w:t>
      </w:r>
      <w:r w:rsidRPr="00AF70A4">
        <w:rPr>
          <w:sz w:val="22"/>
        </w:rPr>
        <w:t xml:space="preserve"> vzniklou situaci.</w:t>
      </w:r>
    </w:p>
    <w:p w14:paraId="7D287745" w14:textId="77777777" w:rsidR="00B62CC9" w:rsidRPr="00AF70A4" w:rsidRDefault="00B62CC9" w:rsidP="00EC2503">
      <w:pPr>
        <w:pStyle w:val="Odstavecseseznamem"/>
        <w:numPr>
          <w:ilvl w:val="0"/>
          <w:numId w:val="5"/>
        </w:numPr>
        <w:rPr>
          <w:sz w:val="22"/>
        </w:rPr>
      </w:pPr>
      <w:r w:rsidRPr="00AF70A4">
        <w:rPr>
          <w:b/>
          <w:sz w:val="22"/>
        </w:rPr>
        <w:t>POMÁHEJTE</w:t>
      </w:r>
      <w:r w:rsidRPr="00AF70A4">
        <w:rPr>
          <w:sz w:val="22"/>
        </w:rPr>
        <w:t xml:space="preserve"> sousedům, zejména starým, nemocným a nemohoucím lidem.</w:t>
      </w:r>
    </w:p>
    <w:p w14:paraId="14747AF8" w14:textId="77777777" w:rsidR="00B62CC9" w:rsidRPr="00AF70A4" w:rsidRDefault="00B62CC9" w:rsidP="00EC2503">
      <w:pPr>
        <w:pStyle w:val="Odstavecseseznamem"/>
        <w:numPr>
          <w:ilvl w:val="0"/>
          <w:numId w:val="5"/>
        </w:numPr>
        <w:rPr>
          <w:sz w:val="22"/>
        </w:rPr>
      </w:pPr>
      <w:r w:rsidRPr="00AF70A4">
        <w:rPr>
          <w:b/>
          <w:sz w:val="22"/>
        </w:rPr>
        <w:t>UVĚDOMTE SI</w:t>
      </w:r>
      <w:r w:rsidRPr="00AF70A4">
        <w:rPr>
          <w:sz w:val="22"/>
        </w:rPr>
        <w:t>, že největší hodnotu má lidský život a zdraví a až potom záchrana majetku.</w:t>
      </w:r>
    </w:p>
    <w:p w14:paraId="539E3AF5" w14:textId="77777777" w:rsidR="00B62CC9" w:rsidRPr="00AF70A4" w:rsidRDefault="00B62CC9" w:rsidP="00EC2503">
      <w:pPr>
        <w:pStyle w:val="Odstavecseseznamem"/>
        <w:numPr>
          <w:ilvl w:val="0"/>
          <w:numId w:val="5"/>
        </w:numPr>
        <w:rPr>
          <w:sz w:val="22"/>
        </w:rPr>
      </w:pPr>
      <w:r w:rsidRPr="00AF70A4">
        <w:rPr>
          <w:b/>
          <w:sz w:val="22"/>
        </w:rPr>
        <w:t>UPOSLECHNĚTE</w:t>
      </w:r>
      <w:r w:rsidRPr="00AF70A4">
        <w:rPr>
          <w:sz w:val="22"/>
        </w:rPr>
        <w:t xml:space="preserve"> pokynů pracovníků záchranných složek, orgánů státní správy a samosprávy.</w:t>
      </w:r>
    </w:p>
    <w:p w14:paraId="7848B20D" w14:textId="77777777" w:rsidR="001C712E" w:rsidRPr="009F5E4E" w:rsidRDefault="001C712E" w:rsidP="002604CB">
      <w:pPr>
        <w:rPr>
          <w:b/>
          <w:color w:val="7030A0"/>
          <w:sz w:val="28"/>
          <w:highlight w:val="yellow"/>
        </w:rPr>
      </w:pPr>
      <w:r w:rsidRPr="009F5E4E">
        <w:rPr>
          <w:b/>
          <w:color w:val="7030A0"/>
          <w:sz w:val="28"/>
          <w:highlight w:val="yellow"/>
        </w:rPr>
        <w:br w:type="page"/>
      </w:r>
    </w:p>
    <w:p w14:paraId="17E38FE4" w14:textId="77777777" w:rsidR="00153A66" w:rsidRPr="00AF70A4" w:rsidRDefault="002604CB" w:rsidP="002604CB">
      <w:pPr>
        <w:rPr>
          <w:b/>
          <w:color w:val="7030A0"/>
          <w:sz w:val="28"/>
        </w:rPr>
      </w:pPr>
      <w:r w:rsidRPr="00AF70A4">
        <w:rPr>
          <w:b/>
          <w:color w:val="7030A0"/>
          <w:sz w:val="28"/>
        </w:rPr>
        <w:lastRenderedPageBreak/>
        <w:t>V případě nebezpečí povodně</w:t>
      </w:r>
    </w:p>
    <w:p w14:paraId="1013D85A" w14:textId="77777777" w:rsidR="002809BC" w:rsidRPr="00AF70A4" w:rsidRDefault="00436C3D" w:rsidP="00EC2503">
      <w:pPr>
        <w:pStyle w:val="Odstavecseseznamem"/>
        <w:numPr>
          <w:ilvl w:val="0"/>
          <w:numId w:val="5"/>
        </w:numPr>
        <w:rPr>
          <w:sz w:val="22"/>
        </w:rPr>
      </w:pPr>
      <w:r w:rsidRPr="00AF70A4">
        <w:rPr>
          <w:sz w:val="22"/>
        </w:rPr>
        <w:t>uzavřete a zabezpečte</w:t>
      </w:r>
      <w:r w:rsidR="002809BC" w:rsidRPr="00AF70A4">
        <w:rPr>
          <w:sz w:val="22"/>
        </w:rPr>
        <w:t xml:space="preserve"> okna a dveře sklepů a přízemí budov,</w:t>
      </w:r>
    </w:p>
    <w:p w14:paraId="645FA2D9" w14:textId="77777777" w:rsidR="002809BC" w:rsidRPr="00AF70A4" w:rsidRDefault="002809BC" w:rsidP="00EC2503">
      <w:pPr>
        <w:pStyle w:val="Odstavecseseznamem"/>
        <w:numPr>
          <w:ilvl w:val="0"/>
          <w:numId w:val="5"/>
        </w:numPr>
        <w:rPr>
          <w:sz w:val="22"/>
        </w:rPr>
      </w:pPr>
      <w:r w:rsidRPr="00AF70A4">
        <w:rPr>
          <w:sz w:val="22"/>
        </w:rPr>
        <w:t>pokud je to možn</w:t>
      </w:r>
      <w:r w:rsidR="00436C3D" w:rsidRPr="00AF70A4">
        <w:rPr>
          <w:sz w:val="22"/>
        </w:rPr>
        <w:t>é, odstěhujte</w:t>
      </w:r>
      <w:r w:rsidRPr="00AF70A4">
        <w:rPr>
          <w:sz w:val="22"/>
        </w:rPr>
        <w:t xml:space="preserve"> cenné věci z přízemí do vyšších pater,</w:t>
      </w:r>
    </w:p>
    <w:p w14:paraId="43F75AD7" w14:textId="77777777" w:rsidR="002809BC" w:rsidRPr="00AF70A4" w:rsidRDefault="00436C3D" w:rsidP="00EC2503">
      <w:pPr>
        <w:pStyle w:val="Odstavecseseznamem"/>
        <w:numPr>
          <w:ilvl w:val="0"/>
          <w:numId w:val="5"/>
        </w:numPr>
        <w:rPr>
          <w:sz w:val="22"/>
        </w:rPr>
      </w:pPr>
      <w:r w:rsidRPr="00AF70A4">
        <w:rPr>
          <w:sz w:val="22"/>
        </w:rPr>
        <w:t>odvezte</w:t>
      </w:r>
      <w:r w:rsidR="002809BC" w:rsidRPr="00AF70A4">
        <w:rPr>
          <w:sz w:val="22"/>
        </w:rPr>
        <w:t xml:space="preserve"> automobil z</w:t>
      </w:r>
      <w:r w:rsidRPr="00AF70A4">
        <w:rPr>
          <w:sz w:val="22"/>
        </w:rPr>
        <w:t>e záplavového území a zaparkujte</w:t>
      </w:r>
      <w:r w:rsidR="002809BC" w:rsidRPr="00AF70A4">
        <w:rPr>
          <w:sz w:val="22"/>
        </w:rPr>
        <w:t xml:space="preserve"> jej na bezpečném místě,</w:t>
      </w:r>
    </w:p>
    <w:p w14:paraId="0364B530" w14:textId="77777777" w:rsidR="002809BC" w:rsidRPr="00AF70A4" w:rsidRDefault="002809BC" w:rsidP="00EC2503">
      <w:pPr>
        <w:pStyle w:val="Odstavecseseznamem"/>
        <w:numPr>
          <w:ilvl w:val="0"/>
          <w:numId w:val="5"/>
        </w:numPr>
        <w:rPr>
          <w:sz w:val="22"/>
        </w:rPr>
      </w:pPr>
      <w:r w:rsidRPr="00AF70A4">
        <w:rPr>
          <w:sz w:val="22"/>
        </w:rPr>
        <w:t>v případě vlastnictví poze</w:t>
      </w:r>
      <w:r w:rsidR="00436C3D" w:rsidRPr="00AF70A4">
        <w:rPr>
          <w:sz w:val="22"/>
        </w:rPr>
        <w:t>mku v záplavovém území odstraňte</w:t>
      </w:r>
      <w:r w:rsidRPr="00AF70A4">
        <w:rPr>
          <w:sz w:val="22"/>
        </w:rPr>
        <w:t xml:space="preserve"> z něho odplavitelný materiál, neb</w:t>
      </w:r>
      <w:r w:rsidR="00436C3D" w:rsidRPr="00AF70A4">
        <w:rPr>
          <w:sz w:val="22"/>
        </w:rPr>
        <w:t>o jej zajistěte</w:t>
      </w:r>
      <w:r w:rsidRPr="00AF70A4">
        <w:rPr>
          <w:sz w:val="22"/>
        </w:rPr>
        <w:t xml:space="preserve"> proti odplavení,</w:t>
      </w:r>
    </w:p>
    <w:p w14:paraId="4987A610" w14:textId="77777777" w:rsidR="002809BC" w:rsidRPr="00AF70A4" w:rsidRDefault="002809BC" w:rsidP="00EC2503">
      <w:pPr>
        <w:pStyle w:val="Odstavecseseznamem"/>
        <w:numPr>
          <w:ilvl w:val="0"/>
          <w:numId w:val="5"/>
        </w:numPr>
        <w:rPr>
          <w:sz w:val="22"/>
        </w:rPr>
      </w:pPr>
      <w:r w:rsidRPr="00AF70A4">
        <w:rPr>
          <w:sz w:val="22"/>
        </w:rPr>
        <w:t>o</w:t>
      </w:r>
      <w:r w:rsidR="00436C3D" w:rsidRPr="00AF70A4">
        <w:rPr>
          <w:sz w:val="22"/>
        </w:rPr>
        <w:t>dve</w:t>
      </w:r>
      <w:r w:rsidRPr="00AF70A4">
        <w:rPr>
          <w:sz w:val="22"/>
        </w:rPr>
        <w:t>zt</w:t>
      </w:r>
      <w:r w:rsidR="00436C3D" w:rsidRPr="00AF70A4">
        <w:rPr>
          <w:sz w:val="22"/>
        </w:rPr>
        <w:t>e</w:t>
      </w:r>
      <w:r w:rsidRPr="00AF70A4">
        <w:rPr>
          <w:sz w:val="22"/>
        </w:rPr>
        <w:t xml:space="preserve"> na bezpečné místo chemikálie a skladované pohonné hmoty (</w:t>
      </w:r>
      <w:r w:rsidR="006F4BB6" w:rsidRPr="00AF70A4">
        <w:rPr>
          <w:sz w:val="22"/>
        </w:rPr>
        <w:t xml:space="preserve">např. do </w:t>
      </w:r>
      <w:r w:rsidRPr="00AF70A4">
        <w:rPr>
          <w:sz w:val="22"/>
        </w:rPr>
        <w:t>garáže),</w:t>
      </w:r>
    </w:p>
    <w:p w14:paraId="73FA936B" w14:textId="77777777" w:rsidR="002809BC" w:rsidRPr="00AF70A4" w:rsidRDefault="00436C3D" w:rsidP="00EC2503">
      <w:pPr>
        <w:pStyle w:val="Odstavecseseznamem"/>
        <w:numPr>
          <w:ilvl w:val="0"/>
          <w:numId w:val="5"/>
        </w:numPr>
        <w:rPr>
          <w:sz w:val="22"/>
        </w:rPr>
      </w:pPr>
      <w:r w:rsidRPr="00AF70A4">
        <w:rPr>
          <w:sz w:val="22"/>
        </w:rPr>
        <w:t>připravte</w:t>
      </w:r>
      <w:r w:rsidR="002809BC" w:rsidRPr="00AF70A4">
        <w:rPr>
          <w:sz w:val="22"/>
        </w:rPr>
        <w:t xml:space="preserve"> evakuaci domácích a hospodářských zvířat,</w:t>
      </w:r>
    </w:p>
    <w:p w14:paraId="6EF66761" w14:textId="77777777" w:rsidR="002809BC" w:rsidRPr="00AF70A4" w:rsidRDefault="00436C3D" w:rsidP="00EC2503">
      <w:pPr>
        <w:pStyle w:val="Odstavecseseznamem"/>
        <w:numPr>
          <w:ilvl w:val="0"/>
          <w:numId w:val="5"/>
        </w:numPr>
        <w:rPr>
          <w:sz w:val="22"/>
        </w:rPr>
      </w:pPr>
      <w:r w:rsidRPr="00AF70A4">
        <w:rPr>
          <w:sz w:val="22"/>
        </w:rPr>
        <w:t>připravte</w:t>
      </w:r>
      <w:r w:rsidR="002809BC" w:rsidRPr="00AF70A4">
        <w:rPr>
          <w:sz w:val="22"/>
        </w:rPr>
        <w:t xml:space="preserve"> si evakuační zavazadlo</w:t>
      </w:r>
      <w:r w:rsidRPr="00AF70A4">
        <w:rPr>
          <w:sz w:val="22"/>
        </w:rPr>
        <w:t xml:space="preserve"> </w:t>
      </w:r>
      <w:r w:rsidRPr="00AF70A4">
        <w:rPr>
          <w:i/>
          <w:sz w:val="22"/>
        </w:rPr>
        <w:t xml:space="preserve">(jeho doporučený obsah viz </w:t>
      </w:r>
      <w:r w:rsidR="006F4BB6" w:rsidRPr="00AF70A4">
        <w:rPr>
          <w:i/>
          <w:sz w:val="22"/>
        </w:rPr>
        <w:t>kap. Ochrana obyvatelstva</w:t>
      </w:r>
      <w:r w:rsidRPr="00AF70A4">
        <w:rPr>
          <w:i/>
          <w:sz w:val="22"/>
        </w:rPr>
        <w:t>)</w:t>
      </w:r>
      <w:r w:rsidR="002809BC" w:rsidRPr="00AF70A4">
        <w:rPr>
          <w:i/>
          <w:sz w:val="22"/>
        </w:rPr>
        <w:t>,</w:t>
      </w:r>
    </w:p>
    <w:p w14:paraId="7DE8E9A6" w14:textId="77777777" w:rsidR="002604CB" w:rsidRPr="00AF70A4" w:rsidRDefault="00436C3D" w:rsidP="00EC2503">
      <w:pPr>
        <w:pStyle w:val="Odstavecseseznamem"/>
        <w:numPr>
          <w:ilvl w:val="0"/>
          <w:numId w:val="5"/>
        </w:numPr>
        <w:rPr>
          <w:sz w:val="22"/>
        </w:rPr>
      </w:pPr>
      <w:r w:rsidRPr="00AF70A4">
        <w:rPr>
          <w:sz w:val="22"/>
        </w:rPr>
        <w:t>při vyhlášení evakuace opusťte</w:t>
      </w:r>
      <w:r w:rsidR="002809BC" w:rsidRPr="00AF70A4">
        <w:rPr>
          <w:sz w:val="22"/>
        </w:rPr>
        <w:t xml:space="preserve"> ohrožený prostor. Není-li možné zajistit si náhradní ubytová</w:t>
      </w:r>
      <w:r w:rsidRPr="00AF70A4">
        <w:rPr>
          <w:sz w:val="22"/>
        </w:rPr>
        <w:t>ní vlastními silami, přesuňte</w:t>
      </w:r>
      <w:r w:rsidR="002809BC" w:rsidRPr="00AF70A4">
        <w:rPr>
          <w:sz w:val="22"/>
        </w:rPr>
        <w:t xml:space="preserve"> se do shromaždišť evakuovaných (evakuačních středisek), o kterých bude</w:t>
      </w:r>
      <w:r w:rsidR="006F4BB6" w:rsidRPr="00AF70A4">
        <w:rPr>
          <w:sz w:val="22"/>
        </w:rPr>
        <w:t>te</w:t>
      </w:r>
      <w:r w:rsidR="002809BC" w:rsidRPr="00AF70A4">
        <w:rPr>
          <w:sz w:val="22"/>
        </w:rPr>
        <w:t xml:space="preserve"> </w:t>
      </w:r>
      <w:r w:rsidR="006F4BB6" w:rsidRPr="00AF70A4">
        <w:rPr>
          <w:sz w:val="22"/>
        </w:rPr>
        <w:t>informováni</w:t>
      </w:r>
      <w:r w:rsidR="002809BC" w:rsidRPr="00AF70A4">
        <w:rPr>
          <w:sz w:val="22"/>
        </w:rPr>
        <w:t>.</w:t>
      </w:r>
    </w:p>
    <w:p w14:paraId="6B58776B" w14:textId="77777777" w:rsidR="001C712E" w:rsidRPr="009F5E4E" w:rsidRDefault="001C712E" w:rsidP="007C1EBF">
      <w:pPr>
        <w:rPr>
          <w:b/>
          <w:color w:val="7030A0"/>
          <w:sz w:val="28"/>
          <w:highlight w:val="yellow"/>
        </w:rPr>
      </w:pPr>
      <w:r w:rsidRPr="009F5E4E">
        <w:rPr>
          <w:b/>
          <w:color w:val="7030A0"/>
          <w:sz w:val="28"/>
          <w:highlight w:val="yellow"/>
        </w:rPr>
        <w:br w:type="page"/>
      </w:r>
    </w:p>
    <w:p w14:paraId="3BEA364A" w14:textId="77777777" w:rsidR="007C1EBF" w:rsidRPr="00AF70A4" w:rsidRDefault="007C1EBF" w:rsidP="007C1EBF">
      <w:pPr>
        <w:rPr>
          <w:b/>
          <w:color w:val="7030A0"/>
          <w:sz w:val="28"/>
        </w:rPr>
      </w:pPr>
      <w:r w:rsidRPr="00AF70A4">
        <w:rPr>
          <w:b/>
          <w:color w:val="7030A0"/>
          <w:sz w:val="28"/>
        </w:rPr>
        <w:lastRenderedPageBreak/>
        <w:t>V případě úniku nebezpečné látky</w:t>
      </w:r>
    </w:p>
    <w:p w14:paraId="23317672" w14:textId="77777777" w:rsidR="007C1EBF" w:rsidRPr="00AF70A4" w:rsidRDefault="0018069A" w:rsidP="00EC2503">
      <w:pPr>
        <w:pStyle w:val="Odstavecseseznamem"/>
        <w:numPr>
          <w:ilvl w:val="0"/>
          <w:numId w:val="6"/>
        </w:numPr>
        <w:rPr>
          <w:sz w:val="22"/>
        </w:rPr>
      </w:pPr>
      <w:r w:rsidRPr="00AF70A4">
        <w:rPr>
          <w:sz w:val="22"/>
        </w:rPr>
        <w:t>okamžitě opusťte volné prostranství a vyhledejte</w:t>
      </w:r>
      <w:r w:rsidR="007C1EBF" w:rsidRPr="00AF70A4">
        <w:rPr>
          <w:sz w:val="22"/>
        </w:rPr>
        <w:t xml:space="preserve"> úkryt v nejbližší budově. Pokud je to možné, zdrž</w:t>
      </w:r>
      <w:r w:rsidRPr="00AF70A4">
        <w:rPr>
          <w:sz w:val="22"/>
        </w:rPr>
        <w:t>ujte</w:t>
      </w:r>
      <w:r w:rsidR="007C1EBF" w:rsidRPr="00AF70A4">
        <w:rPr>
          <w:sz w:val="22"/>
        </w:rPr>
        <w:t xml:space="preserve"> se na straně budovy odvrácené od místa úniku a ve vyšších patrech (většina nebezpečných látek je těžší než vzduch),</w:t>
      </w:r>
    </w:p>
    <w:p w14:paraId="3B99CAC8" w14:textId="77777777" w:rsidR="007C1EBF" w:rsidRPr="00AF70A4" w:rsidRDefault="0018069A" w:rsidP="00EC2503">
      <w:pPr>
        <w:pStyle w:val="Odstavecseseznamem"/>
        <w:numPr>
          <w:ilvl w:val="0"/>
          <w:numId w:val="6"/>
        </w:numPr>
        <w:rPr>
          <w:sz w:val="22"/>
        </w:rPr>
      </w:pPr>
      <w:r w:rsidRPr="00AF70A4">
        <w:rPr>
          <w:sz w:val="22"/>
        </w:rPr>
        <w:t>lze-li to provést, utěsněte</w:t>
      </w:r>
      <w:r w:rsidR="007C1EBF" w:rsidRPr="00AF70A4">
        <w:rPr>
          <w:sz w:val="22"/>
        </w:rPr>
        <w:t xml:space="preserve"> okna, dve</w:t>
      </w:r>
      <w:r w:rsidRPr="00AF70A4">
        <w:rPr>
          <w:sz w:val="22"/>
        </w:rPr>
        <w:t>ře a ventilační otvory a vypněte</w:t>
      </w:r>
      <w:r w:rsidR="007C1EBF" w:rsidRPr="00AF70A4">
        <w:rPr>
          <w:sz w:val="22"/>
        </w:rPr>
        <w:t xml:space="preserve"> odsávání v kuchyni a klimatizaci,</w:t>
      </w:r>
    </w:p>
    <w:p w14:paraId="16052C8E" w14:textId="77777777" w:rsidR="007C1EBF" w:rsidRPr="00AF70A4" w:rsidRDefault="007C1EBF" w:rsidP="00EC2503">
      <w:pPr>
        <w:pStyle w:val="Odstavecseseznamem"/>
        <w:numPr>
          <w:ilvl w:val="0"/>
          <w:numId w:val="6"/>
        </w:numPr>
        <w:rPr>
          <w:sz w:val="22"/>
        </w:rPr>
      </w:pPr>
      <w:r w:rsidRPr="00AF70A4">
        <w:rPr>
          <w:sz w:val="22"/>
        </w:rPr>
        <w:t>p</w:t>
      </w:r>
      <w:r w:rsidR="0018069A" w:rsidRPr="00AF70A4">
        <w:rPr>
          <w:sz w:val="22"/>
        </w:rPr>
        <w:t>okud máte k dispozici ochrannou plynovou masku s filtrem, použijte</w:t>
      </w:r>
      <w:r w:rsidRPr="00AF70A4">
        <w:rPr>
          <w:sz w:val="22"/>
        </w:rPr>
        <w:t xml:space="preserve"> ji,</w:t>
      </w:r>
    </w:p>
    <w:p w14:paraId="5F8B0B84" w14:textId="77777777" w:rsidR="007C1EBF" w:rsidRPr="00AF70A4" w:rsidRDefault="007C1EBF" w:rsidP="00EC2503">
      <w:pPr>
        <w:pStyle w:val="Odstavecseseznamem"/>
        <w:numPr>
          <w:ilvl w:val="0"/>
          <w:numId w:val="6"/>
        </w:numPr>
        <w:rPr>
          <w:sz w:val="22"/>
        </w:rPr>
      </w:pPr>
      <w:r w:rsidRPr="00AF70A4">
        <w:rPr>
          <w:sz w:val="22"/>
        </w:rPr>
        <w:t>v</w:t>
      </w:r>
      <w:r w:rsidR="003B3BA6" w:rsidRPr="00AF70A4">
        <w:rPr>
          <w:sz w:val="22"/>
        </w:rPr>
        <w:t> </w:t>
      </w:r>
      <w:r w:rsidRPr="00AF70A4">
        <w:rPr>
          <w:sz w:val="22"/>
        </w:rPr>
        <w:t>případě</w:t>
      </w:r>
      <w:r w:rsidR="003B3BA6" w:rsidRPr="00AF70A4">
        <w:rPr>
          <w:sz w:val="22"/>
        </w:rPr>
        <w:t>,</w:t>
      </w:r>
      <w:r w:rsidRPr="00AF70A4">
        <w:rPr>
          <w:sz w:val="22"/>
        </w:rPr>
        <w:t xml:space="preserve"> kdy není k dispozici ochranná maska a nebezpečná škodliv</w:t>
      </w:r>
      <w:r w:rsidR="0018069A" w:rsidRPr="00AF70A4">
        <w:rPr>
          <w:sz w:val="22"/>
        </w:rPr>
        <w:t>ina proniká do místnosti, dýchejte</w:t>
      </w:r>
      <w:r w:rsidRPr="00AF70A4">
        <w:rPr>
          <w:sz w:val="22"/>
        </w:rPr>
        <w:t xml:space="preserve"> přes navlhčený kapesník, ručník, či jakékoliv textilní látky (příp. mnohonásobně přeložené navlhčené papírové ubrousky), přiložené k nosu a ústům,</w:t>
      </w:r>
    </w:p>
    <w:p w14:paraId="7445AF2D" w14:textId="77777777" w:rsidR="007C1EBF" w:rsidRPr="00AF70A4" w:rsidRDefault="0018069A" w:rsidP="00EC2503">
      <w:pPr>
        <w:pStyle w:val="Odstavecseseznamem"/>
        <w:numPr>
          <w:ilvl w:val="0"/>
          <w:numId w:val="6"/>
        </w:numPr>
        <w:rPr>
          <w:sz w:val="22"/>
        </w:rPr>
      </w:pPr>
      <w:r w:rsidRPr="00AF70A4">
        <w:rPr>
          <w:sz w:val="22"/>
        </w:rPr>
        <w:t>poslouchejte</w:t>
      </w:r>
      <w:r w:rsidR="007C1EBF" w:rsidRPr="00AF70A4">
        <w:rPr>
          <w:sz w:val="22"/>
        </w:rPr>
        <w:t xml:space="preserve"> pokyny záchranných složek IZS a vedení </w:t>
      </w:r>
      <w:r w:rsidR="00AF70A4" w:rsidRPr="00AF70A4">
        <w:rPr>
          <w:sz w:val="22"/>
        </w:rPr>
        <w:t>města</w:t>
      </w:r>
      <w:r w:rsidRPr="00AF70A4">
        <w:rPr>
          <w:sz w:val="22"/>
        </w:rPr>
        <w:t xml:space="preserve"> a neopouštějte</w:t>
      </w:r>
      <w:r w:rsidR="007C1EBF" w:rsidRPr="00AF70A4">
        <w:rPr>
          <w:sz w:val="22"/>
        </w:rPr>
        <w:t xml:space="preserve"> ochranné prostory do doby vydání pokynu k jejich možnému opuštění.</w:t>
      </w:r>
    </w:p>
    <w:p w14:paraId="305E4497" w14:textId="77777777" w:rsidR="001C712E" w:rsidRPr="009F5E4E" w:rsidRDefault="001C712E" w:rsidP="00D47B3E">
      <w:pPr>
        <w:rPr>
          <w:b/>
          <w:color w:val="7030A0"/>
          <w:sz w:val="28"/>
          <w:highlight w:val="yellow"/>
        </w:rPr>
      </w:pPr>
      <w:r w:rsidRPr="009F5E4E">
        <w:rPr>
          <w:b/>
          <w:color w:val="7030A0"/>
          <w:sz w:val="28"/>
          <w:highlight w:val="yellow"/>
        </w:rPr>
        <w:br w:type="page"/>
      </w:r>
    </w:p>
    <w:p w14:paraId="2B7A166B" w14:textId="77777777" w:rsidR="00D47B3E" w:rsidRPr="00AF70A4" w:rsidRDefault="00D47B3E" w:rsidP="00D47B3E">
      <w:pPr>
        <w:rPr>
          <w:b/>
          <w:color w:val="7030A0"/>
          <w:sz w:val="28"/>
        </w:rPr>
      </w:pPr>
      <w:r w:rsidRPr="00AF70A4">
        <w:rPr>
          <w:b/>
          <w:color w:val="7030A0"/>
          <w:sz w:val="28"/>
        </w:rPr>
        <w:lastRenderedPageBreak/>
        <w:t xml:space="preserve">V případě </w:t>
      </w:r>
      <w:r w:rsidR="003B3BA6" w:rsidRPr="00AF70A4">
        <w:rPr>
          <w:b/>
          <w:color w:val="7030A0"/>
          <w:sz w:val="28"/>
        </w:rPr>
        <w:t>extrémního větru</w:t>
      </w:r>
    </w:p>
    <w:p w14:paraId="05BADE3E" w14:textId="77777777" w:rsidR="00D47B3E" w:rsidRPr="00AF70A4" w:rsidRDefault="0018069A" w:rsidP="00EC2503">
      <w:pPr>
        <w:pStyle w:val="Odstavecseseznamem"/>
        <w:numPr>
          <w:ilvl w:val="0"/>
          <w:numId w:val="6"/>
        </w:numPr>
        <w:rPr>
          <w:sz w:val="22"/>
        </w:rPr>
      </w:pPr>
      <w:r w:rsidRPr="00AF70A4">
        <w:rPr>
          <w:sz w:val="22"/>
        </w:rPr>
        <w:t>opusťte</w:t>
      </w:r>
      <w:r w:rsidR="00D47B3E" w:rsidRPr="00AF70A4">
        <w:rPr>
          <w:sz w:val="22"/>
        </w:rPr>
        <w:t xml:space="preserve"> co nejrychleji vol</w:t>
      </w:r>
      <w:r w:rsidRPr="00AF70A4">
        <w:rPr>
          <w:sz w:val="22"/>
        </w:rPr>
        <w:t>né prostranství a ukryjte</w:t>
      </w:r>
      <w:r w:rsidR="00D47B3E" w:rsidRPr="00AF70A4">
        <w:rPr>
          <w:sz w:val="22"/>
        </w:rPr>
        <w:t xml:space="preserve"> se do nejbližší pevné budovy,</w:t>
      </w:r>
    </w:p>
    <w:p w14:paraId="6CEC9C0E" w14:textId="77777777" w:rsidR="00D47B3E" w:rsidRPr="00AF70A4" w:rsidRDefault="00D47B3E" w:rsidP="00EC2503">
      <w:pPr>
        <w:pStyle w:val="Odstavecseseznamem"/>
        <w:numPr>
          <w:ilvl w:val="0"/>
          <w:numId w:val="6"/>
        </w:numPr>
        <w:rPr>
          <w:sz w:val="22"/>
        </w:rPr>
      </w:pPr>
      <w:r w:rsidRPr="00AF70A4">
        <w:rPr>
          <w:sz w:val="22"/>
        </w:rPr>
        <w:t>pokud je v budově úkryt civilní och</w:t>
      </w:r>
      <w:r w:rsidR="0018069A" w:rsidRPr="00AF70A4">
        <w:rPr>
          <w:sz w:val="22"/>
        </w:rPr>
        <w:t>rany nebo sklepní prostor, ukryjte</w:t>
      </w:r>
      <w:r w:rsidRPr="00AF70A4">
        <w:rPr>
          <w:sz w:val="22"/>
        </w:rPr>
        <w:t xml:space="preserve"> se v něm,</w:t>
      </w:r>
    </w:p>
    <w:p w14:paraId="4C2BB361" w14:textId="77777777" w:rsidR="00D47B3E" w:rsidRPr="00AF70A4" w:rsidRDefault="00D47B3E" w:rsidP="00EC2503">
      <w:pPr>
        <w:pStyle w:val="Odstavecseseznamem"/>
        <w:numPr>
          <w:ilvl w:val="0"/>
          <w:numId w:val="6"/>
        </w:numPr>
        <w:rPr>
          <w:sz w:val="22"/>
        </w:rPr>
      </w:pPr>
      <w:r w:rsidRPr="00AF70A4">
        <w:rPr>
          <w:sz w:val="22"/>
        </w:rPr>
        <w:t>při ukrytí v n</w:t>
      </w:r>
      <w:r w:rsidR="0018069A" w:rsidRPr="00AF70A4">
        <w:rPr>
          <w:sz w:val="22"/>
        </w:rPr>
        <w:t>adzemních částech budovy uzavřete a co nejlépe zabezpečte</w:t>
      </w:r>
      <w:r w:rsidRPr="00AF70A4">
        <w:rPr>
          <w:sz w:val="22"/>
        </w:rPr>
        <w:t xml:space="preserve"> okna, okenice a dveře na návětrné strany,</w:t>
      </w:r>
    </w:p>
    <w:p w14:paraId="438D7877" w14:textId="77777777" w:rsidR="00D47B3E" w:rsidRPr="00AF70A4" w:rsidRDefault="0018069A" w:rsidP="00EC2503">
      <w:pPr>
        <w:pStyle w:val="Odstavecseseznamem"/>
        <w:numPr>
          <w:ilvl w:val="0"/>
          <w:numId w:val="6"/>
        </w:numPr>
        <w:rPr>
          <w:sz w:val="22"/>
        </w:rPr>
      </w:pPr>
      <w:r w:rsidRPr="00AF70A4">
        <w:rPr>
          <w:sz w:val="22"/>
        </w:rPr>
        <w:t>je-li to možné, otevřete</w:t>
      </w:r>
      <w:r w:rsidR="00D47B3E" w:rsidRPr="00AF70A4">
        <w:rPr>
          <w:sz w:val="22"/>
        </w:rPr>
        <w:t xml:space="preserve"> okna či dveře na závětrné straně (vyrovnání tlaku vzdušných proudů v budově),</w:t>
      </w:r>
    </w:p>
    <w:p w14:paraId="25533A1C" w14:textId="77777777" w:rsidR="00D47B3E" w:rsidRPr="00AF70A4" w:rsidRDefault="00D47B3E" w:rsidP="00EC2503">
      <w:pPr>
        <w:pStyle w:val="Odstavecseseznamem"/>
        <w:numPr>
          <w:ilvl w:val="0"/>
          <w:numId w:val="6"/>
        </w:numPr>
        <w:rPr>
          <w:sz w:val="22"/>
        </w:rPr>
      </w:pPr>
      <w:r w:rsidRPr="00AF70A4">
        <w:rPr>
          <w:sz w:val="22"/>
        </w:rPr>
        <w:t>pohyblivé vě</w:t>
      </w:r>
      <w:r w:rsidR="0018069A" w:rsidRPr="00AF70A4">
        <w:rPr>
          <w:sz w:val="22"/>
        </w:rPr>
        <w:t xml:space="preserve">ci a dopravní prostředky </w:t>
      </w:r>
      <w:proofErr w:type="gramStart"/>
      <w:r w:rsidR="0018069A" w:rsidRPr="00AF70A4">
        <w:rPr>
          <w:sz w:val="22"/>
        </w:rPr>
        <w:t>umístěte</w:t>
      </w:r>
      <w:proofErr w:type="gramEnd"/>
      <w:r w:rsidRPr="00AF70A4">
        <w:rPr>
          <w:sz w:val="22"/>
        </w:rPr>
        <w:t xml:space="preserve"> pokud možno do závětrných stran budov.</w:t>
      </w:r>
    </w:p>
    <w:p w14:paraId="04E90597" w14:textId="77777777" w:rsidR="001C712E" w:rsidRPr="009F5E4E" w:rsidRDefault="001C712E" w:rsidP="00AE33F1">
      <w:pPr>
        <w:rPr>
          <w:b/>
          <w:color w:val="7030A0"/>
          <w:sz w:val="28"/>
          <w:highlight w:val="yellow"/>
        </w:rPr>
      </w:pPr>
      <w:r w:rsidRPr="009F5E4E">
        <w:rPr>
          <w:b/>
          <w:color w:val="7030A0"/>
          <w:sz w:val="28"/>
          <w:highlight w:val="yellow"/>
        </w:rPr>
        <w:br w:type="page"/>
      </w:r>
    </w:p>
    <w:p w14:paraId="7A8814EB" w14:textId="77777777" w:rsidR="00AE33F1" w:rsidRPr="00AF70A4" w:rsidRDefault="00AE33F1" w:rsidP="00AE33F1">
      <w:pPr>
        <w:rPr>
          <w:b/>
          <w:color w:val="7030A0"/>
          <w:sz w:val="28"/>
        </w:rPr>
      </w:pPr>
      <w:r w:rsidRPr="00AF70A4">
        <w:rPr>
          <w:b/>
          <w:color w:val="7030A0"/>
          <w:sz w:val="28"/>
        </w:rPr>
        <w:lastRenderedPageBreak/>
        <w:t>V případě požáru v domácnosti</w:t>
      </w:r>
    </w:p>
    <w:p w14:paraId="51977BDF" w14:textId="77777777" w:rsidR="00AE33F1" w:rsidRPr="00AF70A4" w:rsidRDefault="00C1782A" w:rsidP="00EC2503">
      <w:pPr>
        <w:pStyle w:val="Odstavecseseznamem"/>
        <w:numPr>
          <w:ilvl w:val="0"/>
          <w:numId w:val="7"/>
        </w:numPr>
        <w:rPr>
          <w:sz w:val="22"/>
        </w:rPr>
      </w:pPr>
      <w:r w:rsidRPr="00AF70A4">
        <w:rPr>
          <w:sz w:val="22"/>
        </w:rPr>
        <w:t>pokud není možné oheň uhasit pomocí hasicího přístroje nebo jiným způsobem, okamžitě zavolejte na</w:t>
      </w:r>
      <w:r w:rsidR="00AE33F1" w:rsidRPr="00AF70A4">
        <w:rPr>
          <w:sz w:val="22"/>
        </w:rPr>
        <w:t xml:space="preserve"> tísňovou linku 150,</w:t>
      </w:r>
    </w:p>
    <w:p w14:paraId="3B7807A2" w14:textId="77777777" w:rsidR="00AE33F1" w:rsidRPr="00AF70A4" w:rsidRDefault="00C1782A" w:rsidP="00EC2503">
      <w:pPr>
        <w:pStyle w:val="Odstavecseseznamem"/>
        <w:numPr>
          <w:ilvl w:val="0"/>
          <w:numId w:val="7"/>
        </w:numPr>
        <w:rPr>
          <w:sz w:val="22"/>
        </w:rPr>
      </w:pPr>
      <w:r w:rsidRPr="00AF70A4">
        <w:rPr>
          <w:sz w:val="22"/>
        </w:rPr>
        <w:t>provizorně ochraňte</w:t>
      </w:r>
      <w:r w:rsidR="00AE33F1" w:rsidRPr="00AF70A4">
        <w:rPr>
          <w:sz w:val="22"/>
        </w:rPr>
        <w:t xml:space="preserve"> dýchací cesty pomocí kusu látky (triko, šátek), kterou je nutno přidržet přes nos a ústa,</w:t>
      </w:r>
    </w:p>
    <w:p w14:paraId="06C9A1BB" w14:textId="77777777" w:rsidR="00AE33F1" w:rsidRPr="00AF70A4" w:rsidRDefault="00AE33F1" w:rsidP="00EC2503">
      <w:pPr>
        <w:pStyle w:val="Odstavecseseznamem"/>
        <w:numPr>
          <w:ilvl w:val="0"/>
          <w:numId w:val="7"/>
        </w:numPr>
        <w:rPr>
          <w:sz w:val="22"/>
        </w:rPr>
      </w:pPr>
      <w:r w:rsidRPr="00AF70A4">
        <w:rPr>
          <w:sz w:val="22"/>
        </w:rPr>
        <w:t>j</w:t>
      </w:r>
      <w:r w:rsidR="00C1782A" w:rsidRPr="00AF70A4">
        <w:rPr>
          <w:sz w:val="22"/>
        </w:rPr>
        <w:t>e-li to možné, textilii navlhčete</w:t>
      </w:r>
      <w:r w:rsidRPr="00AF70A4">
        <w:rPr>
          <w:sz w:val="22"/>
        </w:rPr>
        <w:t xml:space="preserve"> vodou,</w:t>
      </w:r>
    </w:p>
    <w:p w14:paraId="004E282D" w14:textId="77777777" w:rsidR="00AE33F1" w:rsidRPr="00AF70A4" w:rsidRDefault="00C1782A" w:rsidP="00EC2503">
      <w:pPr>
        <w:pStyle w:val="Odstavecseseznamem"/>
        <w:numPr>
          <w:ilvl w:val="0"/>
          <w:numId w:val="7"/>
        </w:numPr>
        <w:rPr>
          <w:sz w:val="22"/>
        </w:rPr>
      </w:pPr>
      <w:r w:rsidRPr="00AF70A4">
        <w:rPr>
          <w:sz w:val="22"/>
        </w:rPr>
        <w:t xml:space="preserve">pohybujte </w:t>
      </w:r>
      <w:r w:rsidR="00AE33F1" w:rsidRPr="00AF70A4">
        <w:rPr>
          <w:sz w:val="22"/>
        </w:rPr>
        <w:t>se při zemi (v podřepu nebo na všech čtyřech) – na zemi je nejlepší viditelnost a nejmenší hustota kouře,</w:t>
      </w:r>
    </w:p>
    <w:p w14:paraId="51680463" w14:textId="77777777" w:rsidR="00AE33F1" w:rsidRPr="00AF70A4" w:rsidRDefault="00C1782A" w:rsidP="00EC2503">
      <w:pPr>
        <w:pStyle w:val="Odstavecseseznamem"/>
        <w:numPr>
          <w:ilvl w:val="0"/>
          <w:numId w:val="7"/>
        </w:numPr>
        <w:rPr>
          <w:sz w:val="22"/>
        </w:rPr>
      </w:pPr>
      <w:r w:rsidRPr="00AF70A4">
        <w:rPr>
          <w:sz w:val="22"/>
        </w:rPr>
        <w:t>nikdy nerozsvěcujte</w:t>
      </w:r>
      <w:r w:rsidR="00AE33F1" w:rsidRPr="00AF70A4">
        <w:rPr>
          <w:sz w:val="22"/>
        </w:rPr>
        <w:t xml:space="preserve"> elektrická světla ani svíčky, požár by mohl souviset s např. rozvody plynu a mohlo by dojít k výbuchu,</w:t>
      </w:r>
    </w:p>
    <w:p w14:paraId="1E7D3318" w14:textId="77777777" w:rsidR="00AE33F1" w:rsidRPr="00AF70A4" w:rsidRDefault="00AE33F1" w:rsidP="00EC2503">
      <w:pPr>
        <w:pStyle w:val="Odstavecseseznamem"/>
        <w:numPr>
          <w:ilvl w:val="0"/>
          <w:numId w:val="7"/>
        </w:numPr>
        <w:rPr>
          <w:sz w:val="22"/>
        </w:rPr>
      </w:pPr>
      <w:r w:rsidRPr="00AF70A4">
        <w:rPr>
          <w:sz w:val="22"/>
        </w:rPr>
        <w:t>je</w:t>
      </w:r>
      <w:r w:rsidR="00C1782A" w:rsidRPr="00AF70A4">
        <w:rPr>
          <w:sz w:val="22"/>
        </w:rPr>
        <w:t>-li to možné a bezpečné, opusťte</w:t>
      </w:r>
      <w:r w:rsidRPr="00AF70A4">
        <w:rPr>
          <w:sz w:val="22"/>
        </w:rPr>
        <w:t xml:space="preserve"> místnost okny nebo na balkon, kde bude čerstvý vzduch,</w:t>
      </w:r>
    </w:p>
    <w:p w14:paraId="441DDB83" w14:textId="77777777" w:rsidR="002C4D08" w:rsidRPr="00AF70A4" w:rsidRDefault="002C4D08" w:rsidP="00EC2503">
      <w:pPr>
        <w:pStyle w:val="Odstavecseseznamem"/>
        <w:numPr>
          <w:ilvl w:val="0"/>
          <w:numId w:val="7"/>
        </w:numPr>
        <w:rPr>
          <w:sz w:val="22"/>
        </w:rPr>
      </w:pPr>
      <w:r w:rsidRPr="00AF70A4">
        <w:rPr>
          <w:sz w:val="22"/>
        </w:rPr>
        <w:t>jste-li v situaci, kdy můžete opustit prostor pouze dveřmi, pod kterými proniká do pokoje kouř, nikdy dveře hned neotevírejte!</w:t>
      </w:r>
    </w:p>
    <w:p w14:paraId="487B087B" w14:textId="77777777" w:rsidR="002C4D08" w:rsidRPr="00AF70A4" w:rsidRDefault="002C4D08" w:rsidP="00EC2503">
      <w:pPr>
        <w:pStyle w:val="Odstavecseseznamem"/>
        <w:numPr>
          <w:ilvl w:val="0"/>
          <w:numId w:val="7"/>
        </w:numPr>
        <w:rPr>
          <w:sz w:val="22"/>
        </w:rPr>
      </w:pPr>
      <w:r w:rsidRPr="00AF70A4">
        <w:rPr>
          <w:sz w:val="22"/>
        </w:rPr>
        <w:t>hřbetem ruky, který je citlivější, opatrně vyzkoušejte od spodu minimálně do výšky kliky, zda jsou dveře horké,</w:t>
      </w:r>
    </w:p>
    <w:p w14:paraId="330132FF" w14:textId="77777777" w:rsidR="002C4D08" w:rsidRPr="00AF70A4" w:rsidRDefault="002C4D08" w:rsidP="00EC2503">
      <w:pPr>
        <w:pStyle w:val="Odstavecseseznamem"/>
        <w:numPr>
          <w:ilvl w:val="0"/>
          <w:numId w:val="7"/>
        </w:numPr>
        <w:rPr>
          <w:sz w:val="22"/>
        </w:rPr>
      </w:pPr>
      <w:r w:rsidRPr="00AF70A4">
        <w:rPr>
          <w:sz w:val="22"/>
        </w:rPr>
        <w:t>nejsou-li dveře zahřáté, zkontrolujte to ještě na klice, je-li kovová,</w:t>
      </w:r>
    </w:p>
    <w:p w14:paraId="500E3215" w14:textId="77777777" w:rsidR="002C4D08" w:rsidRPr="00AF70A4" w:rsidRDefault="002C4D08" w:rsidP="00EC2503">
      <w:pPr>
        <w:pStyle w:val="Odstavecseseznamem"/>
        <w:numPr>
          <w:ilvl w:val="0"/>
          <w:numId w:val="7"/>
        </w:numPr>
        <w:rPr>
          <w:sz w:val="22"/>
        </w:rPr>
      </w:pPr>
      <w:r w:rsidRPr="00AF70A4">
        <w:rPr>
          <w:sz w:val="22"/>
        </w:rPr>
        <w:t xml:space="preserve">v případě, že nejsou dveře horké, opatrně je na cca 15 cm otevřete </w:t>
      </w:r>
      <w:r w:rsidR="00A62C76" w:rsidRPr="00AF70A4">
        <w:rPr>
          <w:sz w:val="22"/>
        </w:rPr>
        <w:t>(nejlépe z místa, kde jsou panty dveří) tak, abyste byli chráněni před případným kouřem, šlehajícími plameny nebo padajícími předměty,</w:t>
      </w:r>
    </w:p>
    <w:p w14:paraId="4BA43A7A" w14:textId="77777777" w:rsidR="00A62C76" w:rsidRPr="00AF70A4" w:rsidRDefault="00A62C76" w:rsidP="00EC2503">
      <w:pPr>
        <w:pStyle w:val="Odstavecseseznamem"/>
        <w:numPr>
          <w:ilvl w:val="0"/>
          <w:numId w:val="7"/>
        </w:numPr>
        <w:rPr>
          <w:sz w:val="22"/>
        </w:rPr>
      </w:pPr>
      <w:r w:rsidRPr="00AF70A4">
        <w:rPr>
          <w:sz w:val="22"/>
        </w:rPr>
        <w:t>nestane-li se nic takového, můžete pokračovat do vedlejší místnosti; tento postup opakujte u každých dveří,</w:t>
      </w:r>
    </w:p>
    <w:p w14:paraId="766434E8" w14:textId="77777777" w:rsidR="00A62C76" w:rsidRPr="00AF70A4" w:rsidRDefault="00A62C76" w:rsidP="00EC2503">
      <w:pPr>
        <w:pStyle w:val="Odstavecseseznamem"/>
        <w:numPr>
          <w:ilvl w:val="0"/>
          <w:numId w:val="7"/>
        </w:numPr>
        <w:rPr>
          <w:sz w:val="22"/>
        </w:rPr>
      </w:pPr>
      <w:r w:rsidRPr="00AF70A4">
        <w:rPr>
          <w:sz w:val="22"/>
        </w:rPr>
        <w:t>jsou-li dveře horké, s největší pravděpodobností je rozsah požáru ve vedlejší místnosti takový, že jej nejste schopni vlastními silami zvládnout -&gt; dveře v tomto případě neotevírejte!</w:t>
      </w:r>
    </w:p>
    <w:p w14:paraId="7D4E9945" w14:textId="77777777" w:rsidR="00A62C76" w:rsidRPr="00AF70A4" w:rsidRDefault="00A62C76" w:rsidP="00EC2503">
      <w:pPr>
        <w:pStyle w:val="Odstavecseseznamem"/>
        <w:numPr>
          <w:ilvl w:val="0"/>
          <w:numId w:val="7"/>
        </w:numPr>
        <w:rPr>
          <w:sz w:val="22"/>
        </w:rPr>
      </w:pPr>
      <w:r w:rsidRPr="00AF70A4">
        <w:rPr>
          <w:sz w:val="22"/>
        </w:rPr>
        <w:t>jedinou možností je zůstat v místnosti,</w:t>
      </w:r>
    </w:p>
    <w:p w14:paraId="4B5AE8F9" w14:textId="77777777" w:rsidR="00A62C76" w:rsidRPr="00AF70A4" w:rsidRDefault="00A62C76" w:rsidP="00EC2503">
      <w:pPr>
        <w:pStyle w:val="Odstavecseseznamem"/>
        <w:numPr>
          <w:ilvl w:val="0"/>
          <w:numId w:val="7"/>
        </w:numPr>
        <w:rPr>
          <w:sz w:val="22"/>
        </w:rPr>
      </w:pPr>
      <w:r w:rsidRPr="00AF70A4">
        <w:rPr>
          <w:sz w:val="22"/>
        </w:rPr>
        <w:t>ucpěte mezeru mezi dveřmi a prahem textilií (oblečení, polštáře, peřiny apod.), aby se k vám dostalo co nejméně kouře,</w:t>
      </w:r>
    </w:p>
    <w:p w14:paraId="79A86A80" w14:textId="77777777" w:rsidR="00A62C76" w:rsidRPr="00AF70A4" w:rsidRDefault="00A1461F" w:rsidP="00EC2503">
      <w:pPr>
        <w:pStyle w:val="Odstavecseseznamem"/>
        <w:numPr>
          <w:ilvl w:val="0"/>
          <w:numId w:val="7"/>
        </w:numPr>
        <w:rPr>
          <w:sz w:val="22"/>
        </w:rPr>
      </w:pPr>
      <w:r w:rsidRPr="00AF70A4">
        <w:rPr>
          <w:sz w:val="22"/>
        </w:rPr>
        <w:t>dejte o sobě a nebezpečí vědět – volejte z okna, tlučte do topení, tlučte do stěn,</w:t>
      </w:r>
    </w:p>
    <w:p w14:paraId="4D0AACBB" w14:textId="77777777" w:rsidR="00A1461F" w:rsidRPr="00AF70A4" w:rsidRDefault="00A1461F" w:rsidP="00EC2503">
      <w:pPr>
        <w:pStyle w:val="Odstavecseseznamem"/>
        <w:numPr>
          <w:ilvl w:val="0"/>
          <w:numId w:val="7"/>
        </w:numPr>
        <w:rPr>
          <w:sz w:val="22"/>
        </w:rPr>
      </w:pPr>
      <w:r w:rsidRPr="00AF70A4">
        <w:rPr>
          <w:sz w:val="22"/>
        </w:rPr>
        <w:lastRenderedPageBreak/>
        <w:t>především ve výškových budovách je obtížné identifikovat místo požáru – přivřete do okna prostěradlo nebo jiný kus světlé látky, aby hasiči ihned viděli, kde se nacházíte,</w:t>
      </w:r>
    </w:p>
    <w:p w14:paraId="2D916211" w14:textId="77777777" w:rsidR="00A1461F" w:rsidRPr="00AF70A4" w:rsidRDefault="00A1461F" w:rsidP="00EC2503">
      <w:pPr>
        <w:pStyle w:val="Odstavecseseznamem"/>
        <w:numPr>
          <w:ilvl w:val="0"/>
          <w:numId w:val="7"/>
        </w:numPr>
        <w:rPr>
          <w:sz w:val="22"/>
        </w:rPr>
      </w:pPr>
      <w:r w:rsidRPr="00AF70A4">
        <w:rPr>
          <w:sz w:val="22"/>
        </w:rPr>
        <w:t>snažte se v místnosti dostat k oknu – můžete ho nechat mírně pootevřené a dýchat čerstvý vzduch; také se k vám lépe dostanou hasiči pomocí výškové techniky,</w:t>
      </w:r>
    </w:p>
    <w:p w14:paraId="3D6C01BD" w14:textId="77777777" w:rsidR="00A1461F" w:rsidRPr="00AF70A4" w:rsidRDefault="00A1461F" w:rsidP="00EC2503">
      <w:pPr>
        <w:pStyle w:val="Odstavecseseznamem"/>
        <w:numPr>
          <w:ilvl w:val="0"/>
          <w:numId w:val="7"/>
        </w:numPr>
        <w:rPr>
          <w:sz w:val="22"/>
        </w:rPr>
      </w:pPr>
      <w:r w:rsidRPr="00AF70A4">
        <w:rPr>
          <w:sz w:val="22"/>
        </w:rPr>
        <w:t>buďte zasahujícím hasičům nápomocni – informujte je o ostatních přítomných obyvatelích v bytu, zvířatech aj., dbejte všech jejich pokynů,</w:t>
      </w:r>
    </w:p>
    <w:p w14:paraId="738B8826" w14:textId="77777777" w:rsidR="00AE33F1" w:rsidRPr="00AF70A4" w:rsidRDefault="00A1461F" w:rsidP="00EC2503">
      <w:pPr>
        <w:pStyle w:val="Odstavecseseznamem"/>
        <w:numPr>
          <w:ilvl w:val="0"/>
          <w:numId w:val="7"/>
        </w:numPr>
        <w:rPr>
          <w:sz w:val="22"/>
        </w:rPr>
      </w:pPr>
      <w:r w:rsidRPr="00AF70A4">
        <w:rPr>
          <w:sz w:val="22"/>
        </w:rPr>
        <w:t xml:space="preserve">pro nic a nikoho se do objektu nevracejte – informujte </w:t>
      </w:r>
      <w:r w:rsidR="00604653" w:rsidRPr="00AF70A4">
        <w:rPr>
          <w:sz w:val="22"/>
        </w:rPr>
        <w:t>o tom hasiče, kteří přesně vědí</w:t>
      </w:r>
      <w:r w:rsidR="003A060F" w:rsidRPr="00AF70A4">
        <w:rPr>
          <w:sz w:val="22"/>
        </w:rPr>
        <w:t>, co mají dělat.</w:t>
      </w:r>
    </w:p>
    <w:p w14:paraId="4AF30780" w14:textId="77777777" w:rsidR="001C712E" w:rsidRPr="009F5E4E" w:rsidRDefault="001C712E" w:rsidP="001E0B09">
      <w:pPr>
        <w:rPr>
          <w:b/>
          <w:color w:val="7030A0"/>
          <w:sz w:val="28"/>
          <w:highlight w:val="yellow"/>
        </w:rPr>
      </w:pPr>
      <w:r w:rsidRPr="009F5E4E">
        <w:rPr>
          <w:b/>
          <w:color w:val="7030A0"/>
          <w:sz w:val="28"/>
          <w:highlight w:val="yellow"/>
        </w:rPr>
        <w:br w:type="page"/>
      </w:r>
    </w:p>
    <w:p w14:paraId="68739057" w14:textId="77777777" w:rsidR="001E0B09" w:rsidRPr="00AF70A4" w:rsidRDefault="001E0B09" w:rsidP="001E0B09">
      <w:pPr>
        <w:rPr>
          <w:b/>
          <w:color w:val="7030A0"/>
          <w:sz w:val="28"/>
        </w:rPr>
      </w:pPr>
      <w:r w:rsidRPr="00AF70A4">
        <w:rPr>
          <w:b/>
          <w:color w:val="7030A0"/>
          <w:sz w:val="28"/>
        </w:rPr>
        <w:lastRenderedPageBreak/>
        <w:t>V případě požáru v</w:t>
      </w:r>
      <w:r w:rsidR="00470F30" w:rsidRPr="00AF70A4">
        <w:rPr>
          <w:b/>
          <w:color w:val="7030A0"/>
          <w:sz w:val="28"/>
        </w:rPr>
        <w:t> </w:t>
      </w:r>
      <w:r w:rsidRPr="00AF70A4">
        <w:rPr>
          <w:b/>
          <w:color w:val="7030A0"/>
          <w:sz w:val="28"/>
        </w:rPr>
        <w:t>přírodě</w:t>
      </w:r>
    </w:p>
    <w:p w14:paraId="34754774" w14:textId="77777777" w:rsidR="00470F30" w:rsidRPr="00AF70A4" w:rsidRDefault="00470F30" w:rsidP="00EC2503">
      <w:pPr>
        <w:pStyle w:val="Odstavecseseznamem"/>
        <w:numPr>
          <w:ilvl w:val="0"/>
          <w:numId w:val="7"/>
        </w:numPr>
        <w:rPr>
          <w:sz w:val="22"/>
        </w:rPr>
      </w:pPr>
      <w:r w:rsidRPr="00AF70A4">
        <w:rPr>
          <w:sz w:val="22"/>
        </w:rPr>
        <w:t>pokud dojde k rozšíření ohně mimo ohniště, zvažte, zda jste schopni danou situaci zvládnout vlastními silami; na uhašení ohně můžete použít jakoukoliv vodu, zeminu, písek, lopatu apod.</w:t>
      </w:r>
    </w:p>
    <w:p w14:paraId="1242EB8F" w14:textId="77777777" w:rsidR="00470F30" w:rsidRPr="00AF70A4" w:rsidRDefault="00470F30" w:rsidP="00EC2503">
      <w:pPr>
        <w:pStyle w:val="Odstavecseseznamem"/>
        <w:numPr>
          <w:ilvl w:val="0"/>
          <w:numId w:val="7"/>
        </w:numPr>
        <w:rPr>
          <w:sz w:val="22"/>
        </w:rPr>
      </w:pPr>
      <w:r w:rsidRPr="00AF70A4">
        <w:rPr>
          <w:sz w:val="22"/>
        </w:rPr>
        <w:t>pokud si nejste jisti, zda situaci zvládnete, utečte od ohně do dostatečné vzdálenosti a neprodleně volejte tísňovou linku 150,</w:t>
      </w:r>
    </w:p>
    <w:p w14:paraId="2C538C31" w14:textId="77777777" w:rsidR="00470F30" w:rsidRPr="00AF70A4" w:rsidRDefault="007934E5" w:rsidP="00EC2503">
      <w:pPr>
        <w:pStyle w:val="Odstavecseseznamem"/>
        <w:numPr>
          <w:ilvl w:val="0"/>
          <w:numId w:val="7"/>
        </w:numPr>
        <w:rPr>
          <w:sz w:val="22"/>
        </w:rPr>
      </w:pPr>
      <w:r w:rsidRPr="00AF70A4">
        <w:rPr>
          <w:sz w:val="22"/>
        </w:rPr>
        <w:t>pokud se na vás vznítí oděv a nemáte k dispozici dostatek vody k uhašení, neutíkejte! – tím jen podpoříte hoření,</w:t>
      </w:r>
    </w:p>
    <w:p w14:paraId="1C35F2F8" w14:textId="77777777" w:rsidR="007934E5" w:rsidRPr="00AF70A4" w:rsidRDefault="007934E5" w:rsidP="00EC2503">
      <w:pPr>
        <w:pStyle w:val="Odstavecseseznamem"/>
        <w:numPr>
          <w:ilvl w:val="0"/>
          <w:numId w:val="7"/>
        </w:numPr>
        <w:rPr>
          <w:sz w:val="22"/>
        </w:rPr>
      </w:pPr>
      <w:r w:rsidRPr="00AF70A4">
        <w:rPr>
          <w:sz w:val="22"/>
        </w:rPr>
        <w:t>okamžitě si lehněte na zem a chraňte si obličej; kutálejte se ze strany na stranu, dokud plameny neuhasnou,</w:t>
      </w:r>
    </w:p>
    <w:p w14:paraId="5CB6CC4A" w14:textId="77777777" w:rsidR="003A060F" w:rsidRPr="00AF70A4" w:rsidRDefault="007934E5" w:rsidP="00EC2503">
      <w:pPr>
        <w:pStyle w:val="Odstavecseseznamem"/>
        <w:numPr>
          <w:ilvl w:val="0"/>
          <w:numId w:val="7"/>
        </w:numPr>
        <w:rPr>
          <w:sz w:val="22"/>
        </w:rPr>
      </w:pPr>
      <w:r w:rsidRPr="00AF70A4">
        <w:rPr>
          <w:sz w:val="22"/>
        </w:rPr>
        <w:t>máte-li po ruce deku nebo jinou vhodnou textilii (nesmí být materiál z umělých tkanin), použijte ji k uhašení hořícího oděvu.</w:t>
      </w:r>
    </w:p>
    <w:p w14:paraId="6BC81590" w14:textId="77777777" w:rsidR="001C712E" w:rsidRPr="009F5E4E" w:rsidRDefault="001C712E" w:rsidP="003A060F">
      <w:pPr>
        <w:rPr>
          <w:b/>
          <w:color w:val="7030A0"/>
          <w:sz w:val="28"/>
          <w:highlight w:val="yellow"/>
        </w:rPr>
      </w:pPr>
      <w:r w:rsidRPr="009F5E4E">
        <w:rPr>
          <w:b/>
          <w:color w:val="7030A0"/>
          <w:sz w:val="28"/>
          <w:highlight w:val="yellow"/>
        </w:rPr>
        <w:br w:type="page"/>
      </w:r>
    </w:p>
    <w:p w14:paraId="75F0179E" w14:textId="77777777" w:rsidR="003A060F" w:rsidRPr="00AF70A4" w:rsidRDefault="003A060F" w:rsidP="003A060F">
      <w:pPr>
        <w:rPr>
          <w:b/>
          <w:color w:val="7030A0"/>
          <w:sz w:val="28"/>
        </w:rPr>
      </w:pPr>
      <w:r w:rsidRPr="00AF70A4">
        <w:rPr>
          <w:b/>
          <w:color w:val="7030A0"/>
          <w:sz w:val="28"/>
        </w:rPr>
        <w:lastRenderedPageBreak/>
        <w:t>V případě nálezu nebezpečné látky (předmětu)</w:t>
      </w:r>
    </w:p>
    <w:p w14:paraId="16C6EE3B" w14:textId="77777777" w:rsidR="003A060F" w:rsidRPr="00AF70A4" w:rsidRDefault="003A060F" w:rsidP="00EC2503">
      <w:pPr>
        <w:pStyle w:val="Odstavecseseznamem"/>
        <w:numPr>
          <w:ilvl w:val="0"/>
          <w:numId w:val="11"/>
        </w:numPr>
        <w:rPr>
          <w:sz w:val="22"/>
        </w:rPr>
      </w:pPr>
      <w:r w:rsidRPr="00AF70A4">
        <w:rPr>
          <w:sz w:val="22"/>
        </w:rPr>
        <w:t xml:space="preserve">s podezřelým předmětem nehýbejte, neotevírejte jej ani se ho </w:t>
      </w:r>
      <w:proofErr w:type="gramStart"/>
      <w:r w:rsidRPr="00AF70A4">
        <w:rPr>
          <w:sz w:val="22"/>
        </w:rPr>
        <w:t>nedotýkejte - neodbornou</w:t>
      </w:r>
      <w:proofErr w:type="gramEnd"/>
      <w:r w:rsidRPr="00AF70A4">
        <w:rPr>
          <w:sz w:val="22"/>
        </w:rPr>
        <w:t xml:space="preserve"> manipulací by mohlo dojít k výbuchu, šíření nebezpečných látek nebo zničení kriminalistických stop,</w:t>
      </w:r>
    </w:p>
    <w:p w14:paraId="68ADFB36" w14:textId="77777777" w:rsidR="003A060F" w:rsidRPr="00AF70A4" w:rsidRDefault="003A060F" w:rsidP="00EC2503">
      <w:pPr>
        <w:pStyle w:val="Odstavecseseznamem"/>
        <w:numPr>
          <w:ilvl w:val="0"/>
          <w:numId w:val="11"/>
        </w:numPr>
        <w:rPr>
          <w:sz w:val="22"/>
        </w:rPr>
      </w:pPr>
      <w:r w:rsidRPr="00AF70A4">
        <w:rPr>
          <w:sz w:val="22"/>
        </w:rPr>
        <w:t>věřte a akceptujte vyobrazené symboly,</w:t>
      </w:r>
    </w:p>
    <w:p w14:paraId="758B4624" w14:textId="77777777" w:rsidR="003A060F" w:rsidRPr="00AF70A4" w:rsidRDefault="003A060F" w:rsidP="00EC2503">
      <w:pPr>
        <w:pStyle w:val="Odstavecseseznamem"/>
        <w:numPr>
          <w:ilvl w:val="0"/>
          <w:numId w:val="11"/>
        </w:numPr>
        <w:rPr>
          <w:sz w:val="22"/>
        </w:rPr>
      </w:pPr>
      <w:r w:rsidRPr="00AF70A4">
        <w:rPr>
          <w:sz w:val="22"/>
        </w:rPr>
        <w:t>informujte HZS nebo Policii ČR, popřípadě linku tísňového volání,</w:t>
      </w:r>
    </w:p>
    <w:p w14:paraId="7B0ED91F" w14:textId="77777777" w:rsidR="003A060F" w:rsidRPr="00AF70A4" w:rsidRDefault="003A060F" w:rsidP="00EC2503">
      <w:pPr>
        <w:pStyle w:val="Odstavecseseznamem"/>
        <w:numPr>
          <w:ilvl w:val="0"/>
          <w:numId w:val="11"/>
        </w:numPr>
        <w:rPr>
          <w:sz w:val="22"/>
        </w:rPr>
      </w:pPr>
      <w:r w:rsidRPr="00AF70A4">
        <w:rPr>
          <w:sz w:val="22"/>
        </w:rPr>
        <w:t>zajistěte do příjezdu odborníků, aby nebylo s nálezem manipulováno.</w:t>
      </w:r>
    </w:p>
    <w:p w14:paraId="03AC78D2" w14:textId="77777777" w:rsidR="00E41DD6" w:rsidRPr="00AF70A4" w:rsidRDefault="00E41DD6" w:rsidP="00E41DD6">
      <w:pPr>
        <w:rPr>
          <w:b/>
        </w:rPr>
      </w:pPr>
      <w:r w:rsidRPr="00AF70A4">
        <w:rPr>
          <w:b/>
        </w:rPr>
        <w:t>Výstražné symboly:</w:t>
      </w:r>
    </w:p>
    <w:p w14:paraId="0AA3BBD3" w14:textId="77777777" w:rsidR="00E560A3" w:rsidRPr="00AF70A4" w:rsidRDefault="003A060F" w:rsidP="00E560A3">
      <w:pPr>
        <w:keepNext/>
        <w:ind w:left="360"/>
      </w:pPr>
      <w:r w:rsidRPr="00AF70A4">
        <w:rPr>
          <w:noProof/>
          <w:lang w:eastAsia="cs-CZ"/>
        </w:rPr>
        <w:drawing>
          <wp:inline distT="0" distB="0" distL="0" distR="0" wp14:anchorId="4C52DAB3" wp14:editId="219CE10B">
            <wp:extent cx="5731510" cy="2608580"/>
            <wp:effectExtent l="0" t="0" r="2540" b="127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vystrsymbes.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31510" cy="2608580"/>
                    </a:xfrm>
                    <a:prstGeom prst="rect">
                      <a:avLst/>
                    </a:prstGeom>
                  </pic:spPr>
                </pic:pic>
              </a:graphicData>
            </a:graphic>
          </wp:inline>
        </w:drawing>
      </w:r>
    </w:p>
    <w:p w14:paraId="46695595" w14:textId="4C5BB51C" w:rsidR="00E560A3" w:rsidRPr="00AF70A4" w:rsidRDefault="00EF108F" w:rsidP="00E560A3">
      <w:pPr>
        <w:pStyle w:val="Titulek"/>
        <w:rPr>
          <w:b/>
          <w:iCs w:val="0"/>
          <w:color w:val="5F5F5F"/>
          <w:szCs w:val="22"/>
        </w:rPr>
      </w:pPr>
      <w:r w:rsidRPr="00AF70A4">
        <w:rPr>
          <w:b/>
          <w:iCs w:val="0"/>
          <w:color w:val="5F5F5F"/>
          <w:szCs w:val="22"/>
        </w:rPr>
        <w:t>Obr.</w:t>
      </w:r>
      <w:r w:rsidR="00E560A3" w:rsidRPr="00AF70A4">
        <w:rPr>
          <w:b/>
          <w:iCs w:val="0"/>
          <w:color w:val="5F5F5F"/>
          <w:szCs w:val="22"/>
        </w:rPr>
        <w:t xml:space="preserve"> </w:t>
      </w:r>
      <w:r w:rsidR="00E36A02" w:rsidRPr="00AF70A4">
        <w:rPr>
          <w:b/>
          <w:iCs w:val="0"/>
          <w:color w:val="5F5F5F"/>
          <w:szCs w:val="22"/>
        </w:rPr>
        <w:fldChar w:fldCharType="begin"/>
      </w:r>
      <w:r w:rsidR="00E560A3" w:rsidRPr="00AF70A4">
        <w:rPr>
          <w:b/>
          <w:iCs w:val="0"/>
          <w:color w:val="5F5F5F"/>
          <w:szCs w:val="22"/>
        </w:rPr>
        <w:instrText xml:space="preserve"> SEQ Obrázek \* ARABIC </w:instrText>
      </w:r>
      <w:r w:rsidR="00E36A02" w:rsidRPr="00AF70A4">
        <w:rPr>
          <w:b/>
          <w:iCs w:val="0"/>
          <w:color w:val="5F5F5F"/>
          <w:szCs w:val="22"/>
        </w:rPr>
        <w:fldChar w:fldCharType="separate"/>
      </w:r>
      <w:r w:rsidR="00237279">
        <w:rPr>
          <w:b/>
          <w:iCs w:val="0"/>
          <w:noProof/>
          <w:color w:val="5F5F5F"/>
          <w:szCs w:val="22"/>
        </w:rPr>
        <w:t>28</w:t>
      </w:r>
      <w:r w:rsidR="00E36A02" w:rsidRPr="00AF70A4">
        <w:rPr>
          <w:b/>
          <w:iCs w:val="0"/>
          <w:color w:val="5F5F5F"/>
          <w:szCs w:val="22"/>
        </w:rPr>
        <w:fldChar w:fldCharType="end"/>
      </w:r>
      <w:r w:rsidR="00E560A3" w:rsidRPr="00AF70A4">
        <w:rPr>
          <w:b/>
          <w:iCs w:val="0"/>
          <w:color w:val="5F5F5F"/>
          <w:szCs w:val="22"/>
        </w:rPr>
        <w:t xml:space="preserve"> Výstražné symboly </w:t>
      </w:r>
      <w:r w:rsidRPr="00AF70A4">
        <w:rPr>
          <w:b/>
          <w:iCs w:val="0"/>
          <w:color w:val="5F5F5F"/>
          <w:szCs w:val="22"/>
        </w:rPr>
        <w:t>(zdroj: echa.europa.eu)</w:t>
      </w:r>
    </w:p>
    <w:p w14:paraId="52051D5A" w14:textId="77777777" w:rsidR="00052854" w:rsidRPr="00AF70A4" w:rsidRDefault="00052854" w:rsidP="003A060F">
      <w:pPr>
        <w:ind w:left="360"/>
      </w:pPr>
      <w:r w:rsidRPr="00AF70A4">
        <w:br w:type="page"/>
      </w:r>
    </w:p>
    <w:p w14:paraId="2943F8F0" w14:textId="77777777" w:rsidR="00052854" w:rsidRPr="00AF70A4" w:rsidRDefault="00052854" w:rsidP="00052854">
      <w:pPr>
        <w:rPr>
          <w:b/>
          <w:color w:val="7030A0"/>
          <w:sz w:val="28"/>
        </w:rPr>
      </w:pPr>
      <w:r w:rsidRPr="00AF70A4">
        <w:rPr>
          <w:b/>
          <w:color w:val="7030A0"/>
          <w:sz w:val="28"/>
        </w:rPr>
        <w:lastRenderedPageBreak/>
        <w:t>V případě zásahu bleskem / elektrickým výbojem</w:t>
      </w:r>
    </w:p>
    <w:p w14:paraId="2FB1D09A" w14:textId="77777777" w:rsidR="009D2011" w:rsidRPr="00AF70A4" w:rsidRDefault="009D2011" w:rsidP="00C43DC1">
      <w:pPr>
        <w:pStyle w:val="Odstavecseseznamem"/>
        <w:numPr>
          <w:ilvl w:val="0"/>
          <w:numId w:val="16"/>
        </w:numPr>
        <w:rPr>
          <w:sz w:val="22"/>
        </w:rPr>
      </w:pPr>
      <w:r w:rsidRPr="00AF70A4">
        <w:rPr>
          <w:sz w:val="22"/>
        </w:rPr>
        <w:t>v případě zásahu bleskem neprodleně zavolejte zasaženému odbornou pomoc,</w:t>
      </w:r>
    </w:p>
    <w:p w14:paraId="539C6D60" w14:textId="77777777" w:rsidR="009D2011" w:rsidRPr="00AF70A4" w:rsidRDefault="009D2011" w:rsidP="00C43DC1">
      <w:pPr>
        <w:pStyle w:val="Odstavecseseznamem"/>
        <w:numPr>
          <w:ilvl w:val="0"/>
          <w:numId w:val="16"/>
        </w:numPr>
        <w:rPr>
          <w:sz w:val="22"/>
        </w:rPr>
      </w:pPr>
      <w:r w:rsidRPr="00AF70A4">
        <w:rPr>
          <w:sz w:val="22"/>
        </w:rPr>
        <w:t xml:space="preserve">pokud byl postižený zasažen na vlhké půdě nebo ve vodě, je nutno jej přesunout na bezpečnější místo a během transportu, pokud je přítomno bezdeší, zahájit umělé dýchání, </w:t>
      </w:r>
    </w:p>
    <w:p w14:paraId="331CD604" w14:textId="77777777" w:rsidR="009D2011" w:rsidRPr="00AF70A4" w:rsidRDefault="009D2011" w:rsidP="00C43DC1">
      <w:pPr>
        <w:pStyle w:val="Odstavecseseznamem"/>
        <w:numPr>
          <w:ilvl w:val="0"/>
          <w:numId w:val="16"/>
        </w:numPr>
        <w:rPr>
          <w:sz w:val="22"/>
        </w:rPr>
      </w:pPr>
      <w:r w:rsidRPr="00AF70A4">
        <w:rPr>
          <w:sz w:val="22"/>
        </w:rPr>
        <w:t>pokud je bleskem zasaženo více osob, dávejte přednost nemocným bez hmatného tepu,</w:t>
      </w:r>
    </w:p>
    <w:p w14:paraId="744B1EA2" w14:textId="77777777" w:rsidR="009D2011" w:rsidRPr="00AF70A4" w:rsidRDefault="009D2011" w:rsidP="00C43DC1">
      <w:pPr>
        <w:pStyle w:val="Odstavecseseznamem"/>
        <w:numPr>
          <w:ilvl w:val="0"/>
          <w:numId w:val="16"/>
        </w:numPr>
        <w:rPr>
          <w:sz w:val="22"/>
        </w:rPr>
      </w:pPr>
      <w:r w:rsidRPr="00AF70A4">
        <w:rPr>
          <w:sz w:val="22"/>
        </w:rPr>
        <w:t>v případě zastavení srdeční činnosti zahajte okamžitou resuscitaci,</w:t>
      </w:r>
    </w:p>
    <w:p w14:paraId="00E31C20" w14:textId="77777777" w:rsidR="009D2011" w:rsidRPr="00AF70A4" w:rsidRDefault="009D2011" w:rsidP="00C43DC1">
      <w:pPr>
        <w:pStyle w:val="Odstavecseseznamem"/>
        <w:numPr>
          <w:ilvl w:val="0"/>
          <w:numId w:val="16"/>
        </w:numPr>
        <w:rPr>
          <w:sz w:val="22"/>
        </w:rPr>
      </w:pPr>
      <w:r w:rsidRPr="00AF70A4">
        <w:rPr>
          <w:sz w:val="22"/>
        </w:rPr>
        <w:t>najdete-li zraněného v blízkosti elektrického vedení či zařízení, nedotýkejte se ho a zavolejte odbornou pomoc</w:t>
      </w:r>
      <w:r w:rsidR="003B3BA6" w:rsidRPr="00AF70A4">
        <w:rPr>
          <w:sz w:val="22"/>
        </w:rPr>
        <w:t>.</w:t>
      </w:r>
    </w:p>
    <w:p w14:paraId="23BAA110" w14:textId="77777777" w:rsidR="00052854" w:rsidRPr="00AF70A4" w:rsidRDefault="00052854" w:rsidP="00052854">
      <w:pPr>
        <w:rPr>
          <w:b/>
        </w:rPr>
      </w:pPr>
      <w:r w:rsidRPr="00AF70A4">
        <w:rPr>
          <w:b/>
        </w:rPr>
        <w:t>Prevence:</w:t>
      </w:r>
    </w:p>
    <w:p w14:paraId="49C1A773" w14:textId="77777777" w:rsidR="00144A94" w:rsidRPr="00AF70A4" w:rsidRDefault="00144A94" w:rsidP="00EC2503">
      <w:pPr>
        <w:pStyle w:val="Odstavecseseznamem"/>
        <w:numPr>
          <w:ilvl w:val="0"/>
          <w:numId w:val="11"/>
        </w:numPr>
        <w:rPr>
          <w:sz w:val="22"/>
        </w:rPr>
      </w:pPr>
      <w:r w:rsidRPr="00AF70A4">
        <w:rPr>
          <w:sz w:val="22"/>
        </w:rPr>
        <w:t>během bouřky se neopírejte o zdi či skalní stěny, neběhejte, neplavte, neplujte v loďkách a neprovozujte ani jiné vodní sporty,</w:t>
      </w:r>
    </w:p>
    <w:p w14:paraId="2541B471" w14:textId="77777777" w:rsidR="00144A94" w:rsidRPr="00AF70A4" w:rsidRDefault="00144A94" w:rsidP="00EC2503">
      <w:pPr>
        <w:pStyle w:val="Odstavecseseznamem"/>
        <w:numPr>
          <w:ilvl w:val="0"/>
          <w:numId w:val="11"/>
        </w:numPr>
        <w:rPr>
          <w:sz w:val="22"/>
        </w:rPr>
      </w:pPr>
      <w:r w:rsidRPr="00AF70A4">
        <w:rPr>
          <w:sz w:val="22"/>
        </w:rPr>
        <w:t>vyvarujte se i přenášení kovových předmětů, telefonování a používání jiných elektrických spotřebičů,</w:t>
      </w:r>
    </w:p>
    <w:p w14:paraId="64B4241F" w14:textId="77777777" w:rsidR="00144A94" w:rsidRPr="00AF70A4" w:rsidRDefault="00144A94" w:rsidP="00EC2503">
      <w:pPr>
        <w:pStyle w:val="Odstavecseseznamem"/>
        <w:numPr>
          <w:ilvl w:val="0"/>
          <w:numId w:val="11"/>
        </w:numPr>
        <w:rPr>
          <w:sz w:val="22"/>
        </w:rPr>
      </w:pPr>
      <w:r w:rsidRPr="00AF70A4">
        <w:rPr>
          <w:sz w:val="22"/>
        </w:rPr>
        <w:t>schovejte se – do budovy chráněné hromosvodem, hustého lesa, nízk</w:t>
      </w:r>
      <w:r w:rsidR="004C32B2" w:rsidRPr="00AF70A4">
        <w:rPr>
          <w:sz w:val="22"/>
        </w:rPr>
        <w:t>ého porostu, úzkého údolí, auta,</w:t>
      </w:r>
    </w:p>
    <w:p w14:paraId="6DDAA7A1" w14:textId="77777777" w:rsidR="00052854" w:rsidRPr="00AF70A4" w:rsidRDefault="009D2011" w:rsidP="00EC2503">
      <w:pPr>
        <w:pStyle w:val="Odstavecseseznamem"/>
        <w:numPr>
          <w:ilvl w:val="0"/>
          <w:numId w:val="11"/>
        </w:numPr>
        <w:rPr>
          <w:sz w:val="22"/>
        </w:rPr>
      </w:pPr>
      <w:r w:rsidRPr="00AF70A4">
        <w:rPr>
          <w:sz w:val="22"/>
        </w:rPr>
        <w:t>n</w:t>
      </w:r>
      <w:r w:rsidR="00052854" w:rsidRPr="00AF70A4">
        <w:rPr>
          <w:sz w:val="22"/>
        </w:rPr>
        <w:t>ehrajte si v blízkosti elektrických vedení, nemanipulujte v jejich blízkosti s rozměrnými, dlouhými předměty, nepouštějte zde draka a neházejte předměty do vedení</w:t>
      </w:r>
      <w:r w:rsidR="004C32B2" w:rsidRPr="00AF70A4">
        <w:rPr>
          <w:sz w:val="22"/>
        </w:rPr>
        <w:t>,</w:t>
      </w:r>
    </w:p>
    <w:p w14:paraId="785DBAAE" w14:textId="77777777" w:rsidR="00052854" w:rsidRPr="00AF70A4" w:rsidRDefault="009D2011" w:rsidP="00C43DC1">
      <w:pPr>
        <w:pStyle w:val="Odstavecseseznamem"/>
        <w:numPr>
          <w:ilvl w:val="0"/>
          <w:numId w:val="16"/>
        </w:numPr>
        <w:rPr>
          <w:sz w:val="22"/>
        </w:rPr>
      </w:pPr>
      <w:r w:rsidRPr="00AF70A4">
        <w:rPr>
          <w:sz w:val="22"/>
        </w:rPr>
        <w:t>n</w:t>
      </w:r>
      <w:r w:rsidR="00052854" w:rsidRPr="00AF70A4">
        <w:rPr>
          <w:sz w:val="22"/>
        </w:rPr>
        <w:t>edotýkejte se přetržených drátů elektrických vedení,</w:t>
      </w:r>
    </w:p>
    <w:p w14:paraId="3ECF9454" w14:textId="77777777" w:rsidR="00052854" w:rsidRPr="00AF70A4" w:rsidRDefault="009D2011" w:rsidP="00C43DC1">
      <w:pPr>
        <w:pStyle w:val="Odstavecseseznamem"/>
        <w:numPr>
          <w:ilvl w:val="0"/>
          <w:numId w:val="16"/>
        </w:numPr>
        <w:rPr>
          <w:sz w:val="22"/>
        </w:rPr>
      </w:pPr>
      <w:r w:rsidRPr="00AF70A4">
        <w:rPr>
          <w:sz w:val="22"/>
        </w:rPr>
        <w:t>n</w:t>
      </w:r>
      <w:r w:rsidR="00052854" w:rsidRPr="00AF70A4">
        <w:rPr>
          <w:sz w:val="22"/>
        </w:rPr>
        <w:t>elezte na sloupy, příhradové stožáry ani jiné podpěry elektrických vedení, ani na stromy rostoucí v jejich blízkosti,</w:t>
      </w:r>
    </w:p>
    <w:p w14:paraId="3C7A42BE" w14:textId="77777777" w:rsidR="00052854" w:rsidRPr="00AF70A4" w:rsidRDefault="009D2011" w:rsidP="00C43DC1">
      <w:pPr>
        <w:pStyle w:val="Odstavecseseznamem"/>
        <w:numPr>
          <w:ilvl w:val="0"/>
          <w:numId w:val="16"/>
        </w:numPr>
        <w:rPr>
          <w:sz w:val="22"/>
        </w:rPr>
      </w:pPr>
      <w:r w:rsidRPr="00AF70A4">
        <w:rPr>
          <w:sz w:val="22"/>
        </w:rPr>
        <w:t>n</w:t>
      </w:r>
      <w:r w:rsidR="00052854" w:rsidRPr="00AF70A4">
        <w:rPr>
          <w:sz w:val="22"/>
        </w:rPr>
        <w:t>ehrajte si s jakýmikoliv dráty, které jsou připevněné ke sloupům elektrického vedení,</w:t>
      </w:r>
    </w:p>
    <w:p w14:paraId="395F3FE7" w14:textId="77777777" w:rsidR="00052854" w:rsidRPr="00AF70A4" w:rsidRDefault="009D2011" w:rsidP="00C43DC1">
      <w:pPr>
        <w:pStyle w:val="Odstavecseseznamem"/>
        <w:numPr>
          <w:ilvl w:val="0"/>
          <w:numId w:val="16"/>
        </w:numPr>
        <w:rPr>
          <w:sz w:val="22"/>
        </w:rPr>
      </w:pPr>
      <w:r w:rsidRPr="00AF70A4">
        <w:rPr>
          <w:sz w:val="22"/>
        </w:rPr>
        <w:t>p</w:t>
      </w:r>
      <w:r w:rsidR="00052854" w:rsidRPr="00AF70A4">
        <w:rPr>
          <w:sz w:val="22"/>
        </w:rPr>
        <w:t>ozor na vodivé předměty za bouřky,</w:t>
      </w:r>
    </w:p>
    <w:p w14:paraId="16234255" w14:textId="77777777" w:rsidR="00052854" w:rsidRPr="00AF70A4" w:rsidRDefault="009D2011" w:rsidP="00C43DC1">
      <w:pPr>
        <w:pStyle w:val="Odstavecseseznamem"/>
        <w:numPr>
          <w:ilvl w:val="0"/>
          <w:numId w:val="16"/>
        </w:numPr>
        <w:rPr>
          <w:sz w:val="22"/>
        </w:rPr>
      </w:pPr>
      <w:r w:rsidRPr="00AF70A4">
        <w:rPr>
          <w:sz w:val="22"/>
        </w:rPr>
        <w:t>n</w:t>
      </w:r>
      <w:r w:rsidR="00052854" w:rsidRPr="00AF70A4">
        <w:rPr>
          <w:sz w:val="22"/>
        </w:rPr>
        <w:t>eopravujte ani nezkoumejte poškození elektrických vedení nebo zařízení,</w:t>
      </w:r>
    </w:p>
    <w:p w14:paraId="61B4804F" w14:textId="77777777" w:rsidR="00052854" w:rsidRPr="00AF70A4" w:rsidRDefault="009D2011" w:rsidP="00C43DC1">
      <w:pPr>
        <w:pStyle w:val="Odstavecseseznamem"/>
        <w:numPr>
          <w:ilvl w:val="0"/>
          <w:numId w:val="16"/>
        </w:numPr>
        <w:rPr>
          <w:sz w:val="22"/>
        </w:rPr>
      </w:pPr>
      <w:r w:rsidRPr="00AF70A4">
        <w:rPr>
          <w:sz w:val="22"/>
        </w:rPr>
        <w:t>nelezte na distribuční stanice, nelezte dovnitř zděných transformačních stanic, ani na ně/do nich nic neházejte,</w:t>
      </w:r>
    </w:p>
    <w:p w14:paraId="64AB30D6" w14:textId="77777777" w:rsidR="00FC46F6" w:rsidRPr="00AF70A4" w:rsidRDefault="009D2011" w:rsidP="00C43DC1">
      <w:pPr>
        <w:pStyle w:val="Odstavecseseznamem"/>
        <w:numPr>
          <w:ilvl w:val="0"/>
          <w:numId w:val="16"/>
        </w:numPr>
        <w:rPr>
          <w:sz w:val="22"/>
        </w:rPr>
      </w:pPr>
      <w:r w:rsidRPr="00AF70A4">
        <w:rPr>
          <w:sz w:val="22"/>
        </w:rPr>
        <w:lastRenderedPageBreak/>
        <w:t>nesahejte na elektrická zařízení kromě bezpečných domácích spotřebičů, se kterými umíte zacházet.</w:t>
      </w:r>
      <w:r w:rsidR="00FC46F6" w:rsidRPr="00AF70A4">
        <w:rPr>
          <w:sz w:val="22"/>
        </w:rPr>
        <w:br w:type="page"/>
      </w:r>
    </w:p>
    <w:p w14:paraId="167D6F4A" w14:textId="77777777" w:rsidR="00FC46F6" w:rsidRPr="00A439BB" w:rsidRDefault="00FC46F6" w:rsidP="00FC46F6">
      <w:pPr>
        <w:pStyle w:val="Odstavecseseznamem"/>
        <w:ind w:left="0"/>
        <w:rPr>
          <w:b/>
          <w:color w:val="7030A0"/>
          <w:sz w:val="28"/>
        </w:rPr>
      </w:pPr>
      <w:r w:rsidRPr="00A439BB">
        <w:rPr>
          <w:b/>
          <w:color w:val="7030A0"/>
          <w:sz w:val="28"/>
        </w:rPr>
        <w:lastRenderedPageBreak/>
        <w:t>V případě narušení dodávek pitné vody</w:t>
      </w:r>
    </w:p>
    <w:p w14:paraId="652332C9" w14:textId="77777777" w:rsidR="00FC46F6" w:rsidRPr="00A439BB" w:rsidRDefault="00FC46F6" w:rsidP="00E62262">
      <w:pPr>
        <w:rPr>
          <w:b/>
        </w:rPr>
      </w:pPr>
      <w:r w:rsidRPr="00A439BB">
        <w:rPr>
          <w:b/>
        </w:rPr>
        <w:t>Co dělat před narušením dodávek pitné vody:</w:t>
      </w:r>
    </w:p>
    <w:p w14:paraId="12603F1C" w14:textId="77777777" w:rsidR="00FC46F6" w:rsidRPr="00A439BB" w:rsidRDefault="00FC46F6" w:rsidP="00C43DC1">
      <w:pPr>
        <w:pStyle w:val="Odstavecseseznamem"/>
        <w:numPr>
          <w:ilvl w:val="0"/>
          <w:numId w:val="28"/>
        </w:numPr>
        <w:rPr>
          <w:sz w:val="22"/>
        </w:rPr>
      </w:pPr>
      <w:r w:rsidRPr="00A439BB">
        <w:rPr>
          <w:sz w:val="22"/>
        </w:rPr>
        <w:t>vyhledejte si a uložte kontakt na poruchovou službu či dispečink Vašeho provozovatele vodovodu,</w:t>
      </w:r>
    </w:p>
    <w:p w14:paraId="1161D2D7" w14:textId="77777777" w:rsidR="00FC46F6" w:rsidRPr="00A439BB" w:rsidRDefault="00FC46F6" w:rsidP="00C43DC1">
      <w:pPr>
        <w:pStyle w:val="Odstavecseseznamem"/>
        <w:numPr>
          <w:ilvl w:val="0"/>
          <w:numId w:val="16"/>
        </w:numPr>
        <w:rPr>
          <w:sz w:val="22"/>
        </w:rPr>
      </w:pPr>
      <w:r w:rsidRPr="00A439BB">
        <w:rPr>
          <w:sz w:val="22"/>
        </w:rPr>
        <w:t>pokud zpozorujete změnu vlastností vody z vodovodní sítě např. v barvě, zákalu, pachu či chuti vody kontaktujte vašeho provozovatele vodovodu, případně Krajskou hygienickou stanici,</w:t>
      </w:r>
    </w:p>
    <w:p w14:paraId="70E24863" w14:textId="77777777" w:rsidR="00FC46F6" w:rsidRPr="00A439BB" w:rsidRDefault="00FC46F6" w:rsidP="00C43DC1">
      <w:pPr>
        <w:pStyle w:val="Odstavecseseznamem"/>
        <w:numPr>
          <w:ilvl w:val="0"/>
          <w:numId w:val="16"/>
        </w:numPr>
        <w:rPr>
          <w:sz w:val="22"/>
        </w:rPr>
      </w:pPr>
      <w:r w:rsidRPr="00A439BB">
        <w:rPr>
          <w:sz w:val="22"/>
        </w:rPr>
        <w:t xml:space="preserve">vytvářejte si přiměřené zásoby balené vody a trvanlivých potravin. Doporučuje se udržování zásoby na </w:t>
      </w:r>
      <w:proofErr w:type="gramStart"/>
      <w:r w:rsidRPr="00A439BB">
        <w:rPr>
          <w:sz w:val="22"/>
        </w:rPr>
        <w:t>3 – 5</w:t>
      </w:r>
      <w:proofErr w:type="gramEnd"/>
      <w:r w:rsidRPr="00A439BB">
        <w:rPr>
          <w:sz w:val="22"/>
        </w:rPr>
        <w:t xml:space="preserve"> dní pro každého člena domácnosti včetně domácích zvířat. Nezapomínejte je však obměňovat v závislosti na datu jejich maximální spotřeby,</w:t>
      </w:r>
    </w:p>
    <w:p w14:paraId="33FFE657" w14:textId="77777777" w:rsidR="00FC46F6" w:rsidRPr="00A439BB" w:rsidRDefault="00FC46F6" w:rsidP="00C43DC1">
      <w:pPr>
        <w:pStyle w:val="Odstavecseseznamem"/>
        <w:numPr>
          <w:ilvl w:val="0"/>
          <w:numId w:val="16"/>
        </w:numPr>
        <w:rPr>
          <w:sz w:val="22"/>
        </w:rPr>
      </w:pPr>
      <w:r w:rsidRPr="00A439BB">
        <w:rPr>
          <w:sz w:val="22"/>
        </w:rPr>
        <w:t>spotřebu vody v době jejího nedostatku lze snížit např. i používáním jednorázového papírového či plastového nádobí, které je vhodné pořídit v době před vznikem takovéto mimořádné události – lze očekávat, že toto zboží bude při dlouhodobějším narušení dodávek pitné vody v obchodní síti vyprodáno,</w:t>
      </w:r>
    </w:p>
    <w:p w14:paraId="7B34727D" w14:textId="77777777" w:rsidR="00FC46F6" w:rsidRPr="00A439BB" w:rsidRDefault="00FC46F6" w:rsidP="00C43DC1">
      <w:pPr>
        <w:pStyle w:val="Odstavecseseznamem"/>
        <w:numPr>
          <w:ilvl w:val="0"/>
          <w:numId w:val="16"/>
        </w:numPr>
        <w:rPr>
          <w:sz w:val="22"/>
        </w:rPr>
      </w:pPr>
      <w:r w:rsidRPr="00A439BB">
        <w:rPr>
          <w:sz w:val="22"/>
        </w:rPr>
        <w:t>při omezeném přístupu k pitné vodě je vhodné mít i dostatečnou zásobu hygienických prostředků jako jsou jednorázové vlhčené ubrousky, dezinfekční gel na ruce, SAVO nebo i tablety a roztoky pro dezinfekci kontaminované vody,</w:t>
      </w:r>
    </w:p>
    <w:p w14:paraId="26193247" w14:textId="77777777" w:rsidR="00FC46F6" w:rsidRPr="00A439BB" w:rsidRDefault="00FC46F6" w:rsidP="00C43DC1">
      <w:pPr>
        <w:pStyle w:val="Odstavecseseznamem"/>
        <w:numPr>
          <w:ilvl w:val="0"/>
          <w:numId w:val="16"/>
        </w:numPr>
        <w:rPr>
          <w:sz w:val="22"/>
        </w:rPr>
      </w:pPr>
      <w:r w:rsidRPr="00A439BB">
        <w:rPr>
          <w:sz w:val="22"/>
        </w:rPr>
        <w:t>pokud Vám to podmínky dovolí, zachytávejte dešťovou vodu do nádob. Využijete ji standardně na zalévání zahrady, ale při mimořádné události spojené s narušením dodávek pitné vody např. i pro splachování toalety,</w:t>
      </w:r>
    </w:p>
    <w:p w14:paraId="2FAA93DA" w14:textId="77777777" w:rsidR="00FC46F6" w:rsidRPr="00A439BB" w:rsidRDefault="00FC46F6" w:rsidP="00C43DC1">
      <w:pPr>
        <w:pStyle w:val="Odstavecseseznamem"/>
        <w:numPr>
          <w:ilvl w:val="0"/>
          <w:numId w:val="16"/>
        </w:numPr>
        <w:rPr>
          <w:sz w:val="22"/>
        </w:rPr>
      </w:pPr>
      <w:r w:rsidRPr="00A439BB">
        <w:rPr>
          <w:sz w:val="22"/>
        </w:rPr>
        <w:t>zmapujte okolí svého bydliště, zda se v dostupné vzdálenosti nenacházejí volně přístupné přírodní zdroje pitné nebo minerální vody, studánky atp. s ověřenou kvalitou vody pro pitné účely,</w:t>
      </w:r>
    </w:p>
    <w:p w14:paraId="3DF6E5AA" w14:textId="77777777" w:rsidR="00FC46F6" w:rsidRPr="00A439BB" w:rsidRDefault="00FC46F6" w:rsidP="00C43DC1">
      <w:pPr>
        <w:pStyle w:val="Odstavecseseznamem"/>
        <w:numPr>
          <w:ilvl w:val="0"/>
          <w:numId w:val="16"/>
        </w:numPr>
        <w:rPr>
          <w:sz w:val="22"/>
        </w:rPr>
      </w:pPr>
      <w:r w:rsidRPr="00A439BB">
        <w:rPr>
          <w:sz w:val="22"/>
        </w:rPr>
        <w:t>při hrozbě nebo reálném narušení dodávek pitné vody respektujte opatření přijímané úřady k omezení nebo zakázání nakládání s povrchovými vodami nebo i k omezení užívání pitné vody z vodovodu (k zalévání zahrad, napouštění bazénů, mytí aut atp.),</w:t>
      </w:r>
    </w:p>
    <w:p w14:paraId="43D591EF" w14:textId="77777777" w:rsidR="00FC46F6" w:rsidRPr="00A439BB" w:rsidRDefault="00FC46F6" w:rsidP="00C43DC1">
      <w:pPr>
        <w:pStyle w:val="Odstavecseseznamem"/>
        <w:numPr>
          <w:ilvl w:val="0"/>
          <w:numId w:val="16"/>
        </w:numPr>
        <w:rPr>
          <w:sz w:val="22"/>
        </w:rPr>
      </w:pPr>
      <w:r w:rsidRPr="00A439BB">
        <w:rPr>
          <w:sz w:val="22"/>
        </w:rPr>
        <w:t>nepodílejte se na vytváření a šíření paniky tím, že budete nakupovat nepřiměřené množství balené vody v obchodech.</w:t>
      </w:r>
    </w:p>
    <w:p w14:paraId="734C5C3B" w14:textId="77777777" w:rsidR="00E62262" w:rsidRPr="00A439BB" w:rsidRDefault="00E62262" w:rsidP="00E62262">
      <w:pPr>
        <w:rPr>
          <w:b/>
        </w:rPr>
      </w:pPr>
      <w:r w:rsidRPr="00A439BB">
        <w:rPr>
          <w:b/>
        </w:rPr>
        <w:lastRenderedPageBreak/>
        <w:t>Co dělat při narušení dodávek pitné vody:</w:t>
      </w:r>
    </w:p>
    <w:p w14:paraId="537B3E8A" w14:textId="739C70BD" w:rsidR="00E62262" w:rsidRPr="00A439BB" w:rsidRDefault="001D29E7" w:rsidP="00C43DC1">
      <w:pPr>
        <w:pStyle w:val="Odstavecseseznamem"/>
        <w:numPr>
          <w:ilvl w:val="0"/>
          <w:numId w:val="16"/>
        </w:numPr>
        <w:ind w:left="714" w:hanging="357"/>
        <w:rPr>
          <w:sz w:val="22"/>
        </w:rPr>
      </w:pPr>
      <w:r w:rsidRPr="00A439BB">
        <w:rPr>
          <w:sz w:val="22"/>
        </w:rPr>
        <w:t>z</w:t>
      </w:r>
      <w:r w:rsidR="00E62262" w:rsidRPr="00A439BB">
        <w:rPr>
          <w:sz w:val="22"/>
        </w:rPr>
        <w:t xml:space="preserve">ískejte informace o situaci a její prognóze, zejména na stránkách příslušného provozovatele vodovodu, Krajské hygienické stanice, </w:t>
      </w:r>
      <w:r w:rsidR="00DC4F94">
        <w:rPr>
          <w:sz w:val="22"/>
        </w:rPr>
        <w:t>městského úřadu</w:t>
      </w:r>
      <w:r w:rsidR="003423D9" w:rsidRPr="00A439BB">
        <w:rPr>
          <w:sz w:val="22"/>
        </w:rPr>
        <w:t xml:space="preserve"> </w:t>
      </w:r>
      <w:r w:rsidRPr="00A439BB">
        <w:rPr>
          <w:sz w:val="22"/>
        </w:rPr>
        <w:t>nebo z oficiálních médií,</w:t>
      </w:r>
    </w:p>
    <w:p w14:paraId="3A1B1EC2" w14:textId="77777777" w:rsidR="00E62262" w:rsidRPr="00A439BB" w:rsidRDefault="001D29E7" w:rsidP="00C43DC1">
      <w:pPr>
        <w:pStyle w:val="Odstavecseseznamem"/>
        <w:numPr>
          <w:ilvl w:val="0"/>
          <w:numId w:val="16"/>
        </w:numPr>
        <w:rPr>
          <w:sz w:val="22"/>
        </w:rPr>
      </w:pPr>
      <w:r w:rsidRPr="00A439BB">
        <w:rPr>
          <w:sz w:val="22"/>
        </w:rPr>
        <w:t>ř</w:t>
      </w:r>
      <w:r w:rsidR="00E62262" w:rsidRPr="00A439BB">
        <w:rPr>
          <w:sz w:val="22"/>
        </w:rPr>
        <w:t>iďte se pokyny složek IZS a nařízeními správníc</w:t>
      </w:r>
      <w:r w:rsidRPr="00A439BB">
        <w:rPr>
          <w:sz w:val="22"/>
        </w:rPr>
        <w:t>h úřadů k omezení spotřeby vody,</w:t>
      </w:r>
    </w:p>
    <w:p w14:paraId="3D77BE29" w14:textId="77777777" w:rsidR="00E62262" w:rsidRPr="00A439BB" w:rsidRDefault="001D29E7" w:rsidP="00C43DC1">
      <w:pPr>
        <w:pStyle w:val="Odstavecseseznamem"/>
        <w:numPr>
          <w:ilvl w:val="0"/>
          <w:numId w:val="16"/>
        </w:numPr>
        <w:rPr>
          <w:sz w:val="22"/>
        </w:rPr>
      </w:pPr>
      <w:r w:rsidRPr="00A439BB">
        <w:rPr>
          <w:sz w:val="22"/>
        </w:rPr>
        <w:t>d</w:t>
      </w:r>
      <w:r w:rsidR="00E62262" w:rsidRPr="00A439BB">
        <w:rPr>
          <w:sz w:val="22"/>
        </w:rPr>
        <w:t>održujte pokyny Krajské hygienické stanice pro nak</w:t>
      </w:r>
      <w:r w:rsidRPr="00A439BB">
        <w:rPr>
          <w:sz w:val="22"/>
        </w:rPr>
        <w:t>ládání s vodou z vodovodní sítě,</w:t>
      </w:r>
    </w:p>
    <w:p w14:paraId="35C701E3" w14:textId="77777777" w:rsidR="00E62262" w:rsidRPr="00A439BB" w:rsidRDefault="001D29E7" w:rsidP="00C43DC1">
      <w:pPr>
        <w:pStyle w:val="Odstavecseseznamem"/>
        <w:numPr>
          <w:ilvl w:val="0"/>
          <w:numId w:val="16"/>
        </w:numPr>
        <w:rPr>
          <w:sz w:val="22"/>
        </w:rPr>
      </w:pPr>
      <w:r w:rsidRPr="00A439BB">
        <w:rPr>
          <w:sz w:val="22"/>
        </w:rPr>
        <w:t>b</w:t>
      </w:r>
      <w:r w:rsidR="00E62262" w:rsidRPr="00A439BB">
        <w:rPr>
          <w:sz w:val="22"/>
        </w:rPr>
        <w:t>ude-li voda z vodovodu označena Krajskou hygienickou stanicí jako voda nepitná ani po převaření, nelze ji používat nejen k pití a vaření, ale ani k péči o tělo, k čištění zubů, k mytí předmětů, které svým určením přicházejí do styku s potravinami nebo lidským tělem atp.</w:t>
      </w:r>
      <w:r w:rsidRPr="00A439BB">
        <w:rPr>
          <w:sz w:val="22"/>
        </w:rPr>
        <w:t>,</w:t>
      </w:r>
    </w:p>
    <w:p w14:paraId="2EA036E2" w14:textId="77777777" w:rsidR="00E62262" w:rsidRPr="00A439BB" w:rsidRDefault="001D29E7" w:rsidP="00C43DC1">
      <w:pPr>
        <w:pStyle w:val="Odstavecseseznamem"/>
        <w:numPr>
          <w:ilvl w:val="0"/>
          <w:numId w:val="16"/>
        </w:numPr>
        <w:rPr>
          <w:sz w:val="22"/>
        </w:rPr>
      </w:pPr>
      <w:r w:rsidRPr="00A439BB">
        <w:rPr>
          <w:sz w:val="22"/>
        </w:rPr>
        <w:t>š</w:t>
      </w:r>
      <w:r w:rsidR="00E62262" w:rsidRPr="00A439BB">
        <w:rPr>
          <w:sz w:val="22"/>
        </w:rPr>
        <w:t>etřete pitnou vodou z veřejného vodovodu, přestože je dodávka zatím funkční. Při několikadenním výpadku v dodávkách pitné vody z veřejného vodovodu můžete využít např. vodu z pramenů v okolí s ověřeno</w:t>
      </w:r>
      <w:r w:rsidRPr="00A439BB">
        <w:rPr>
          <w:sz w:val="22"/>
        </w:rPr>
        <w:t>u kvalitou vody pro pitné účely,</w:t>
      </w:r>
    </w:p>
    <w:p w14:paraId="536658A3" w14:textId="77777777" w:rsidR="00E62262" w:rsidRPr="00A439BB" w:rsidRDefault="001D29E7" w:rsidP="00C43DC1">
      <w:pPr>
        <w:pStyle w:val="Odstavecseseznamem"/>
        <w:numPr>
          <w:ilvl w:val="0"/>
          <w:numId w:val="16"/>
        </w:numPr>
        <w:rPr>
          <w:sz w:val="22"/>
        </w:rPr>
      </w:pPr>
      <w:r w:rsidRPr="00A439BB">
        <w:rPr>
          <w:sz w:val="22"/>
        </w:rPr>
        <w:t>z</w:t>
      </w:r>
      <w:r w:rsidR="00E62262" w:rsidRPr="00A439BB">
        <w:rPr>
          <w:sz w:val="22"/>
        </w:rPr>
        <w:t>važte odjezd na chatu nebo k příbuzným, kteří nejsou postiženi narušením dodávek pitné vody – jiná vodovodní soustava, vlastní studna ověřeno</w:t>
      </w:r>
      <w:r w:rsidRPr="00A439BB">
        <w:rPr>
          <w:sz w:val="22"/>
        </w:rPr>
        <w:t>u kvalitou vody pro pitné účely,</w:t>
      </w:r>
    </w:p>
    <w:p w14:paraId="18634B92" w14:textId="77777777" w:rsidR="00E62262" w:rsidRPr="00A439BB" w:rsidRDefault="001D29E7" w:rsidP="00C43DC1">
      <w:pPr>
        <w:pStyle w:val="Odstavecseseznamem"/>
        <w:numPr>
          <w:ilvl w:val="0"/>
          <w:numId w:val="16"/>
        </w:numPr>
        <w:rPr>
          <w:sz w:val="22"/>
        </w:rPr>
      </w:pPr>
      <w:r w:rsidRPr="00A439BB">
        <w:rPr>
          <w:sz w:val="22"/>
        </w:rPr>
        <w:t>n</w:t>
      </w:r>
      <w:r w:rsidR="00E62262" w:rsidRPr="00A439BB">
        <w:rPr>
          <w:sz w:val="22"/>
        </w:rPr>
        <w:t xml:space="preserve">ikdy nevolejte na tísňové linky </w:t>
      </w:r>
      <w:r w:rsidRPr="00A439BB">
        <w:rPr>
          <w:sz w:val="22"/>
        </w:rPr>
        <w:t>pro získání informací o situaci,</w:t>
      </w:r>
    </w:p>
    <w:p w14:paraId="3456D829" w14:textId="77777777" w:rsidR="00E62262" w:rsidRPr="00A439BB" w:rsidRDefault="001D29E7" w:rsidP="00C43DC1">
      <w:pPr>
        <w:pStyle w:val="Odstavecseseznamem"/>
        <w:numPr>
          <w:ilvl w:val="0"/>
          <w:numId w:val="16"/>
        </w:numPr>
        <w:rPr>
          <w:sz w:val="22"/>
        </w:rPr>
      </w:pPr>
      <w:r w:rsidRPr="00A439BB">
        <w:rPr>
          <w:sz w:val="22"/>
        </w:rPr>
        <w:t>n</w:t>
      </w:r>
      <w:r w:rsidR="00E62262" w:rsidRPr="00A439BB">
        <w:rPr>
          <w:sz w:val="22"/>
        </w:rPr>
        <w:t>ebudou-li dostupné linky tísňového volání v důsledku přetížení telekomunikačních sítí, budou základny složek IZS sloužit jako ohlašovny, odkud je možné provést tísňové volání, do obnovení telefonického spojení.</w:t>
      </w:r>
    </w:p>
    <w:p w14:paraId="02AF789C" w14:textId="77777777" w:rsidR="00E62262" w:rsidRPr="009F5E4E" w:rsidRDefault="00E62262" w:rsidP="00E62262">
      <w:pPr>
        <w:rPr>
          <w:b/>
          <w:highlight w:val="yellow"/>
        </w:rPr>
      </w:pPr>
    </w:p>
    <w:p w14:paraId="20B2B8BD" w14:textId="77777777" w:rsidR="009D2011" w:rsidRPr="009F5E4E" w:rsidRDefault="009D2011" w:rsidP="009D2011">
      <w:pPr>
        <w:rPr>
          <w:sz w:val="22"/>
          <w:highlight w:val="yellow"/>
        </w:rPr>
      </w:pPr>
    </w:p>
    <w:p w14:paraId="0365E9C2" w14:textId="77777777" w:rsidR="009D2011" w:rsidRPr="009F5E4E" w:rsidRDefault="009D2011" w:rsidP="009D2011">
      <w:pPr>
        <w:rPr>
          <w:sz w:val="22"/>
          <w:highlight w:val="yellow"/>
        </w:rPr>
      </w:pPr>
    </w:p>
    <w:p w14:paraId="77C55957" w14:textId="77777777" w:rsidR="003A060F" w:rsidRPr="009F5E4E" w:rsidRDefault="003A060F" w:rsidP="003A060F">
      <w:pPr>
        <w:ind w:left="360"/>
        <w:rPr>
          <w:highlight w:val="yellow"/>
        </w:rPr>
      </w:pPr>
    </w:p>
    <w:p w14:paraId="690162B4" w14:textId="77777777" w:rsidR="002F59B7" w:rsidRPr="009F5E4E" w:rsidRDefault="002F59B7" w:rsidP="003A060F">
      <w:pPr>
        <w:ind w:left="360"/>
        <w:rPr>
          <w:highlight w:val="yellow"/>
        </w:rPr>
      </w:pPr>
    </w:p>
    <w:p w14:paraId="75347638" w14:textId="77777777" w:rsidR="002F59B7" w:rsidRPr="009F5E4E" w:rsidRDefault="002F59B7" w:rsidP="003A060F">
      <w:pPr>
        <w:ind w:left="360"/>
        <w:rPr>
          <w:highlight w:val="yellow"/>
        </w:rPr>
      </w:pPr>
    </w:p>
    <w:p w14:paraId="78A83295" w14:textId="77777777" w:rsidR="007934E5" w:rsidRPr="00A439BB" w:rsidRDefault="00992EA5" w:rsidP="002F73AC">
      <w:pPr>
        <w:pStyle w:val="NADPIS20"/>
        <w:outlineLvl w:val="0"/>
      </w:pPr>
      <w:bookmarkStart w:id="21" w:name="_Toc46992917"/>
      <w:r w:rsidRPr="00A439BB">
        <w:lastRenderedPageBreak/>
        <w:t>OCHRANA OBYVATELSTVA</w:t>
      </w:r>
      <w:bookmarkEnd w:id="21"/>
    </w:p>
    <w:p w14:paraId="67A9823A" w14:textId="77777777" w:rsidR="008D4B9E" w:rsidRPr="00A439BB" w:rsidRDefault="008D4B9E" w:rsidP="008D4B9E">
      <w:pPr>
        <w:pStyle w:val="NADPIS20"/>
        <w:rPr>
          <w:color w:val="7030A0"/>
          <w:sz w:val="28"/>
        </w:rPr>
      </w:pPr>
      <w:r w:rsidRPr="00A439BB">
        <w:rPr>
          <w:color w:val="7030A0"/>
          <w:sz w:val="28"/>
        </w:rPr>
        <w:t>Evakuace</w:t>
      </w:r>
    </w:p>
    <w:p w14:paraId="6CF5CDE6" w14:textId="77777777" w:rsidR="0053191A" w:rsidRPr="00A439BB" w:rsidRDefault="0053191A" w:rsidP="0053191A">
      <w:pPr>
        <w:rPr>
          <w:sz w:val="22"/>
        </w:rPr>
      </w:pPr>
      <w:r w:rsidRPr="00A439BB">
        <w:rPr>
          <w:b/>
          <w:sz w:val="22"/>
        </w:rPr>
        <w:t>Evakuací</w:t>
      </w:r>
      <w:r w:rsidRPr="00A439BB">
        <w:rPr>
          <w:sz w:val="22"/>
        </w:rPr>
        <w:t xml:space="preserve"> se zabezpečuje přemístění osob, zvířat, předmětů kulturní hodnoty, technického zařízení, případně strojů a materiálu k zachování nutné výroby </w:t>
      </w:r>
      <w:r w:rsidR="00F037E9" w:rsidRPr="00A439BB">
        <w:rPr>
          <w:sz w:val="22"/>
        </w:rPr>
        <w:br/>
      </w:r>
      <w:r w:rsidRPr="00A439BB">
        <w:rPr>
          <w:sz w:val="22"/>
        </w:rPr>
        <w:t>a nebezpečných látek z míst ohrožených mimořádnou událostí. Evakuace se provádí z míst ohrožených mimořádnou událostí do míst, která zajišťují pro evakuované obyvatelstvo náhradní ubytování a stravování.</w:t>
      </w:r>
    </w:p>
    <w:p w14:paraId="2CE8E0CC" w14:textId="77777777" w:rsidR="007934E5" w:rsidRPr="00A439BB" w:rsidRDefault="00F41B10" w:rsidP="00F41B10">
      <w:pPr>
        <w:rPr>
          <w:sz w:val="22"/>
        </w:rPr>
      </w:pPr>
      <w:r w:rsidRPr="00A439BB">
        <w:rPr>
          <w:sz w:val="22"/>
        </w:rPr>
        <w:t>Evakuace se vztahuje na všechny osoby v místech ohrožených povodní (jinou mimořádnou událostí) s výjimkou osob, které se podílí na záchranných pracích, na řízení evakuace nebo vykonávají jinou neodkladnou činnost v oblasti ochrany před povodněmi.</w:t>
      </w:r>
    </w:p>
    <w:p w14:paraId="7D04CFD7" w14:textId="77777777" w:rsidR="00A03B7F" w:rsidRPr="00A439BB" w:rsidRDefault="00A03B7F" w:rsidP="00A03B7F">
      <w:pPr>
        <w:rPr>
          <w:b/>
          <w:sz w:val="22"/>
        </w:rPr>
      </w:pPr>
      <w:r w:rsidRPr="00A439BB">
        <w:rPr>
          <w:b/>
          <w:sz w:val="22"/>
        </w:rPr>
        <w:t>Při nařízené evakuaci:</w:t>
      </w:r>
    </w:p>
    <w:p w14:paraId="3CA6743A" w14:textId="77777777" w:rsidR="00A03B7F" w:rsidRPr="00A439BB" w:rsidRDefault="00A03B7F" w:rsidP="00EC2503">
      <w:pPr>
        <w:pStyle w:val="Odstavecseseznamem"/>
        <w:numPr>
          <w:ilvl w:val="0"/>
          <w:numId w:val="8"/>
        </w:numPr>
        <w:rPr>
          <w:sz w:val="22"/>
        </w:rPr>
      </w:pPr>
      <w:r w:rsidRPr="00A439BB">
        <w:rPr>
          <w:sz w:val="22"/>
        </w:rPr>
        <w:t>dodržujte pokyny složek IZS a orgánů zabezpečujících evakuaci</w:t>
      </w:r>
      <w:r w:rsidR="000252C9" w:rsidRPr="00A439BB">
        <w:rPr>
          <w:sz w:val="22"/>
        </w:rPr>
        <w:t>,</w:t>
      </w:r>
    </w:p>
    <w:p w14:paraId="58C59821" w14:textId="77777777" w:rsidR="00A03B7F" w:rsidRPr="00A439BB" w:rsidRDefault="00A03B7F" w:rsidP="00EC2503">
      <w:pPr>
        <w:pStyle w:val="Odstavecseseznamem"/>
        <w:numPr>
          <w:ilvl w:val="0"/>
          <w:numId w:val="8"/>
        </w:numPr>
        <w:rPr>
          <w:sz w:val="22"/>
        </w:rPr>
      </w:pPr>
      <w:r w:rsidRPr="00A439BB">
        <w:rPr>
          <w:sz w:val="22"/>
        </w:rPr>
        <w:t>uhaste oheň v</w:t>
      </w:r>
      <w:r w:rsidR="000252C9" w:rsidRPr="00A439BB">
        <w:rPr>
          <w:sz w:val="22"/>
        </w:rPr>
        <w:t> </w:t>
      </w:r>
      <w:r w:rsidRPr="00A439BB">
        <w:rPr>
          <w:sz w:val="22"/>
        </w:rPr>
        <w:t>topidlech</w:t>
      </w:r>
      <w:r w:rsidR="000252C9" w:rsidRPr="00A439BB">
        <w:rPr>
          <w:sz w:val="22"/>
        </w:rPr>
        <w:t>,</w:t>
      </w:r>
    </w:p>
    <w:p w14:paraId="2F6A19A2" w14:textId="77777777" w:rsidR="00A03B7F" w:rsidRPr="00A439BB" w:rsidRDefault="00A03B7F" w:rsidP="00EC2503">
      <w:pPr>
        <w:pStyle w:val="Odstavecseseznamem"/>
        <w:numPr>
          <w:ilvl w:val="0"/>
          <w:numId w:val="8"/>
        </w:numPr>
        <w:rPr>
          <w:sz w:val="22"/>
        </w:rPr>
      </w:pPr>
      <w:r w:rsidRPr="00A439BB">
        <w:rPr>
          <w:sz w:val="22"/>
        </w:rPr>
        <w:t>uzavřete přívod vody a plynu</w:t>
      </w:r>
      <w:r w:rsidR="000252C9" w:rsidRPr="00A439BB">
        <w:rPr>
          <w:sz w:val="22"/>
        </w:rPr>
        <w:t>,</w:t>
      </w:r>
    </w:p>
    <w:p w14:paraId="1466280E" w14:textId="77777777" w:rsidR="00A03B7F" w:rsidRPr="00A439BB" w:rsidRDefault="00A03B7F" w:rsidP="00EC2503">
      <w:pPr>
        <w:pStyle w:val="Odstavecseseznamem"/>
        <w:numPr>
          <w:ilvl w:val="0"/>
          <w:numId w:val="8"/>
        </w:numPr>
        <w:rPr>
          <w:sz w:val="22"/>
        </w:rPr>
      </w:pPr>
      <w:r w:rsidRPr="00A439BB">
        <w:rPr>
          <w:sz w:val="22"/>
        </w:rPr>
        <w:t>ověřte, zda so</w:t>
      </w:r>
      <w:r w:rsidR="000252C9" w:rsidRPr="00A439BB">
        <w:rPr>
          <w:sz w:val="22"/>
        </w:rPr>
        <w:t>usedé vědí, že mají opustit byt nebo</w:t>
      </w:r>
      <w:r w:rsidRPr="00A439BB">
        <w:rPr>
          <w:sz w:val="22"/>
        </w:rPr>
        <w:t xml:space="preserve"> lokalitu</w:t>
      </w:r>
      <w:r w:rsidR="000252C9" w:rsidRPr="00A439BB">
        <w:rPr>
          <w:sz w:val="22"/>
        </w:rPr>
        <w:t>,</w:t>
      </w:r>
    </w:p>
    <w:p w14:paraId="2E1B7083" w14:textId="77777777" w:rsidR="00A03B7F" w:rsidRPr="00A439BB" w:rsidRDefault="00A03B7F" w:rsidP="00EC2503">
      <w:pPr>
        <w:pStyle w:val="Odstavecseseznamem"/>
        <w:numPr>
          <w:ilvl w:val="0"/>
          <w:numId w:val="8"/>
        </w:numPr>
        <w:rPr>
          <w:sz w:val="22"/>
        </w:rPr>
      </w:pPr>
      <w:r w:rsidRPr="00A439BB">
        <w:rPr>
          <w:sz w:val="22"/>
        </w:rPr>
        <w:t>dětem vložte do kapsy oděvu cedulku se jménem a adresou</w:t>
      </w:r>
      <w:r w:rsidR="000252C9" w:rsidRPr="00A439BB">
        <w:rPr>
          <w:sz w:val="22"/>
        </w:rPr>
        <w:t>,</w:t>
      </w:r>
    </w:p>
    <w:p w14:paraId="6DB819BE" w14:textId="77777777" w:rsidR="00A03B7F" w:rsidRPr="00A439BB" w:rsidRDefault="00A03B7F" w:rsidP="00EC2503">
      <w:pPr>
        <w:pStyle w:val="Odstavecseseznamem"/>
        <w:numPr>
          <w:ilvl w:val="0"/>
          <w:numId w:val="8"/>
        </w:numPr>
        <w:rPr>
          <w:sz w:val="22"/>
        </w:rPr>
      </w:pPr>
      <w:r w:rsidRPr="00A439BB">
        <w:rPr>
          <w:sz w:val="22"/>
        </w:rPr>
        <w:t>připravte si evakuační zavazadlo</w:t>
      </w:r>
      <w:r w:rsidR="000252C9" w:rsidRPr="00A439BB">
        <w:rPr>
          <w:sz w:val="22"/>
        </w:rPr>
        <w:t>,</w:t>
      </w:r>
    </w:p>
    <w:p w14:paraId="4AC08B27" w14:textId="77777777" w:rsidR="00A03B7F" w:rsidRPr="00A439BB" w:rsidRDefault="000252C9" w:rsidP="00EC2503">
      <w:pPr>
        <w:pStyle w:val="Odstavecseseznamem"/>
        <w:numPr>
          <w:ilvl w:val="0"/>
          <w:numId w:val="8"/>
        </w:numPr>
        <w:rPr>
          <w:sz w:val="22"/>
        </w:rPr>
      </w:pPr>
      <w:r w:rsidRPr="00A439BB">
        <w:rPr>
          <w:sz w:val="22"/>
        </w:rPr>
        <w:t>uzamkněte dům či</w:t>
      </w:r>
      <w:r w:rsidR="00A03B7F" w:rsidRPr="00A439BB">
        <w:rPr>
          <w:sz w:val="22"/>
        </w:rPr>
        <w:t xml:space="preserve"> byt</w:t>
      </w:r>
      <w:r w:rsidRPr="00A439BB">
        <w:rPr>
          <w:sz w:val="22"/>
        </w:rPr>
        <w:t>,</w:t>
      </w:r>
    </w:p>
    <w:p w14:paraId="57A73E31" w14:textId="77777777" w:rsidR="00A03B7F" w:rsidRPr="00A439BB" w:rsidRDefault="00A03B7F" w:rsidP="00EC2503">
      <w:pPr>
        <w:pStyle w:val="Odstavecseseznamem"/>
        <w:numPr>
          <w:ilvl w:val="0"/>
          <w:numId w:val="8"/>
        </w:numPr>
        <w:rPr>
          <w:sz w:val="22"/>
        </w:rPr>
      </w:pPr>
      <w:r w:rsidRPr="00A439BB">
        <w:rPr>
          <w:sz w:val="22"/>
        </w:rPr>
        <w:t>psy vezměte s</w:t>
      </w:r>
      <w:r w:rsidR="000252C9" w:rsidRPr="00A439BB">
        <w:rPr>
          <w:sz w:val="22"/>
        </w:rPr>
        <w:t> </w:t>
      </w:r>
      <w:r w:rsidRPr="00A439BB">
        <w:rPr>
          <w:sz w:val="22"/>
        </w:rPr>
        <w:t>sebou</w:t>
      </w:r>
      <w:r w:rsidR="000252C9" w:rsidRPr="00A439BB">
        <w:rPr>
          <w:sz w:val="22"/>
        </w:rPr>
        <w:t>,</w:t>
      </w:r>
    </w:p>
    <w:p w14:paraId="4609D4A3" w14:textId="77777777" w:rsidR="00A03B7F" w:rsidRPr="00A439BB" w:rsidRDefault="00A03B7F" w:rsidP="00EC2503">
      <w:pPr>
        <w:pStyle w:val="Odstavecseseznamem"/>
        <w:numPr>
          <w:ilvl w:val="0"/>
          <w:numId w:val="8"/>
        </w:numPr>
        <w:rPr>
          <w:sz w:val="22"/>
        </w:rPr>
      </w:pPr>
      <w:r w:rsidRPr="00A439BB">
        <w:rPr>
          <w:sz w:val="22"/>
        </w:rPr>
        <w:t>ostatní domácí zvířata, včetně exotických zvířat, ponechejte doma a dobře je předzásobte vodou a potravou</w:t>
      </w:r>
      <w:r w:rsidR="000252C9" w:rsidRPr="00A439BB">
        <w:rPr>
          <w:sz w:val="22"/>
        </w:rPr>
        <w:t>,</w:t>
      </w:r>
    </w:p>
    <w:p w14:paraId="022F4E34" w14:textId="6FEC2983" w:rsidR="00A03B7F" w:rsidRPr="00A439BB" w:rsidRDefault="00A03B7F" w:rsidP="00EC2503">
      <w:pPr>
        <w:pStyle w:val="Odstavecseseznamem"/>
        <w:numPr>
          <w:ilvl w:val="0"/>
          <w:numId w:val="8"/>
        </w:numPr>
        <w:rPr>
          <w:sz w:val="22"/>
        </w:rPr>
      </w:pPr>
      <w:r w:rsidRPr="00A439BB">
        <w:rPr>
          <w:sz w:val="22"/>
        </w:rPr>
        <w:t>dostav</w:t>
      </w:r>
      <w:r w:rsidR="00F037E9" w:rsidRPr="00A439BB">
        <w:rPr>
          <w:sz w:val="22"/>
        </w:rPr>
        <w:t>te</w:t>
      </w:r>
      <w:r w:rsidRPr="00A439BB">
        <w:rPr>
          <w:sz w:val="22"/>
        </w:rPr>
        <w:t xml:space="preserve"> se na urč</w:t>
      </w:r>
      <w:r w:rsidR="003423D9" w:rsidRPr="00A439BB">
        <w:rPr>
          <w:sz w:val="22"/>
        </w:rPr>
        <w:t>ené</w:t>
      </w:r>
      <w:r w:rsidR="00DC4F94">
        <w:rPr>
          <w:sz w:val="22"/>
        </w:rPr>
        <w:t xml:space="preserve"> místo dle pokynů orgánů města</w:t>
      </w:r>
      <w:r w:rsidR="000252C9" w:rsidRPr="00A439BB">
        <w:rPr>
          <w:sz w:val="22"/>
        </w:rPr>
        <w:t>,</w:t>
      </w:r>
    </w:p>
    <w:p w14:paraId="6BD7E453" w14:textId="77777777" w:rsidR="00C559F7" w:rsidRPr="00A439BB" w:rsidRDefault="00A03B7F" w:rsidP="00EC2503">
      <w:pPr>
        <w:pStyle w:val="Odstavecseseznamem"/>
        <w:numPr>
          <w:ilvl w:val="0"/>
          <w:numId w:val="8"/>
        </w:numPr>
        <w:rPr>
          <w:sz w:val="22"/>
        </w:rPr>
      </w:pPr>
      <w:r w:rsidRPr="00A439BB">
        <w:rPr>
          <w:sz w:val="22"/>
        </w:rPr>
        <w:t>je nutné nechat volné průjezdné šířky komunikací k nástupním plochám pro požární techniku a ke zdrojům vody</w:t>
      </w:r>
      <w:r w:rsidR="000252C9" w:rsidRPr="00A439BB">
        <w:rPr>
          <w:sz w:val="22"/>
        </w:rPr>
        <w:t>.</w:t>
      </w:r>
    </w:p>
    <w:p w14:paraId="545F3046" w14:textId="77777777" w:rsidR="000252C9" w:rsidRPr="00A439BB" w:rsidRDefault="000252C9" w:rsidP="000252C9">
      <w:pPr>
        <w:rPr>
          <w:b/>
          <w:sz w:val="22"/>
        </w:rPr>
      </w:pPr>
      <w:r w:rsidRPr="00A439BB">
        <w:rPr>
          <w:b/>
          <w:sz w:val="22"/>
        </w:rPr>
        <w:t>Evakuační zavazadlo</w:t>
      </w:r>
    </w:p>
    <w:p w14:paraId="62CBE264" w14:textId="77777777" w:rsidR="00750D75" w:rsidRPr="00A439BB" w:rsidRDefault="00750D75" w:rsidP="00750D75">
      <w:pPr>
        <w:rPr>
          <w:sz w:val="22"/>
        </w:rPr>
      </w:pPr>
      <w:r w:rsidRPr="00A439BB">
        <w:rPr>
          <w:sz w:val="22"/>
        </w:rPr>
        <w:t xml:space="preserve">Evakuačním zavazadlem se rozumí batoh, kufr nebo taška s věcmi, které jsou nezbytné pro přechodné opuštění domova, které lze v okamžiku evakuace odhadnout na více než jeden den. Při evakuaci, resp. opuštění objektu na kratší dobu (např. nahlášení bomby v objektu, únik plynu nebo jiné nebezpečné látky) </w:t>
      </w:r>
      <w:r w:rsidRPr="00A439BB">
        <w:rPr>
          <w:sz w:val="22"/>
        </w:rPr>
        <w:lastRenderedPageBreak/>
        <w:t>lze očekávat návrat během několika hodin, tudíž je evakuační zavazadlo zbytečné.</w:t>
      </w:r>
    </w:p>
    <w:p w14:paraId="42B904EC" w14:textId="77777777" w:rsidR="00F45ADD" w:rsidRPr="00A439BB" w:rsidRDefault="00F45ADD" w:rsidP="00750D75">
      <w:pPr>
        <w:rPr>
          <w:sz w:val="22"/>
        </w:rPr>
      </w:pPr>
      <w:r w:rsidRPr="00A439BB">
        <w:rPr>
          <w:sz w:val="22"/>
        </w:rPr>
        <w:t xml:space="preserve">Pokud dojde k takovému druhu ohrožení, kdy je nutné na více než jeden den opustit domácnost, je třeba si připravit evakuační zavazadlo pro sebe i ostatní členy domácnosti. Platí zásada, že každá osoba by měla mít jen jedno zavazadlo (dospělí do </w:t>
      </w:r>
      <w:r w:rsidRPr="00A439BB">
        <w:rPr>
          <w:b/>
          <w:sz w:val="22"/>
        </w:rPr>
        <w:t>25 kg</w:t>
      </w:r>
      <w:r w:rsidRPr="00A439BB">
        <w:rPr>
          <w:sz w:val="22"/>
        </w:rPr>
        <w:t xml:space="preserve">, děti do </w:t>
      </w:r>
      <w:r w:rsidRPr="00A439BB">
        <w:rPr>
          <w:b/>
          <w:sz w:val="22"/>
        </w:rPr>
        <w:t>10 kg</w:t>
      </w:r>
      <w:r w:rsidRPr="00A439BB">
        <w:rPr>
          <w:sz w:val="22"/>
        </w:rPr>
        <w:t>), ideální je kufr na kolečkách (dobrá skladnost, snadná manipulace), se kterým lze manipulovat jen jednou rukou, dále batoh (máte obě ruce volné) anebo taška (nejméně vhodná). Nezapomeňte, že při přesunu se zavazadlem není vždy možné použít vlastní automobil (např. povodně). V mnoha domácnostech je také domácí zvíře, které je třeba vést (nést) s sebou.</w:t>
      </w:r>
    </w:p>
    <w:p w14:paraId="4EFEAF78" w14:textId="77777777" w:rsidR="00F45ADD" w:rsidRPr="00A439BB" w:rsidRDefault="00F45ADD" w:rsidP="00F45ADD">
      <w:pPr>
        <w:rPr>
          <w:b/>
          <w:sz w:val="22"/>
        </w:rPr>
      </w:pPr>
      <w:r w:rsidRPr="00A439BB">
        <w:rPr>
          <w:b/>
          <w:sz w:val="22"/>
        </w:rPr>
        <w:t>Obsah evakuačního zavazadla</w:t>
      </w:r>
    </w:p>
    <w:p w14:paraId="1B9E715A" w14:textId="77777777" w:rsidR="00F45ADD" w:rsidRPr="00A439BB" w:rsidRDefault="00F45ADD" w:rsidP="00EC2503">
      <w:pPr>
        <w:pStyle w:val="Odstavecseseznamem"/>
        <w:numPr>
          <w:ilvl w:val="0"/>
          <w:numId w:val="9"/>
        </w:numPr>
        <w:rPr>
          <w:sz w:val="22"/>
        </w:rPr>
      </w:pPr>
      <w:r w:rsidRPr="00A439BB">
        <w:rPr>
          <w:sz w:val="22"/>
        </w:rPr>
        <w:t>jídlo a pití + nádobí,</w:t>
      </w:r>
    </w:p>
    <w:p w14:paraId="286F4C9C" w14:textId="77777777" w:rsidR="00F45ADD" w:rsidRPr="00A439BB" w:rsidRDefault="00F45ADD" w:rsidP="00EC2503">
      <w:pPr>
        <w:pStyle w:val="Odstavecseseznamem"/>
        <w:numPr>
          <w:ilvl w:val="0"/>
          <w:numId w:val="9"/>
        </w:numPr>
        <w:rPr>
          <w:sz w:val="22"/>
        </w:rPr>
      </w:pPr>
      <w:r w:rsidRPr="00A439BB">
        <w:rPr>
          <w:sz w:val="22"/>
        </w:rPr>
        <w:t>cennosti a dokumenty,</w:t>
      </w:r>
    </w:p>
    <w:p w14:paraId="50DAB804" w14:textId="77777777" w:rsidR="00F45ADD" w:rsidRPr="00A439BB" w:rsidRDefault="00F45ADD" w:rsidP="00EC2503">
      <w:pPr>
        <w:pStyle w:val="Odstavecseseznamem"/>
        <w:numPr>
          <w:ilvl w:val="0"/>
          <w:numId w:val="9"/>
        </w:numPr>
        <w:rPr>
          <w:sz w:val="22"/>
        </w:rPr>
      </w:pPr>
      <w:r w:rsidRPr="00A439BB">
        <w:rPr>
          <w:sz w:val="22"/>
        </w:rPr>
        <w:t>léky a hygiena,</w:t>
      </w:r>
    </w:p>
    <w:p w14:paraId="71D245E5" w14:textId="77777777" w:rsidR="00F45ADD" w:rsidRPr="00A439BB" w:rsidRDefault="00F45ADD" w:rsidP="00EC2503">
      <w:pPr>
        <w:pStyle w:val="Odstavecseseznamem"/>
        <w:numPr>
          <w:ilvl w:val="0"/>
          <w:numId w:val="9"/>
        </w:numPr>
        <w:rPr>
          <w:sz w:val="22"/>
        </w:rPr>
      </w:pPr>
      <w:r w:rsidRPr="00A439BB">
        <w:rPr>
          <w:sz w:val="22"/>
        </w:rPr>
        <w:t>oblečení a vybavení pro přespání,</w:t>
      </w:r>
    </w:p>
    <w:p w14:paraId="2AD0573B" w14:textId="77777777" w:rsidR="00F45ADD" w:rsidRPr="00A439BB" w:rsidRDefault="00F45ADD" w:rsidP="00EC2503">
      <w:pPr>
        <w:pStyle w:val="Odstavecseseznamem"/>
        <w:numPr>
          <w:ilvl w:val="0"/>
          <w:numId w:val="9"/>
        </w:numPr>
        <w:rPr>
          <w:sz w:val="22"/>
        </w:rPr>
      </w:pPr>
      <w:r w:rsidRPr="00A439BB">
        <w:rPr>
          <w:sz w:val="22"/>
        </w:rPr>
        <w:t>přístroje, nástroje a zábava.</w:t>
      </w:r>
    </w:p>
    <w:p w14:paraId="15AF41C9" w14:textId="77777777" w:rsidR="00F45ADD" w:rsidRPr="00A439BB" w:rsidRDefault="00F45ADD" w:rsidP="00F45ADD">
      <w:pPr>
        <w:rPr>
          <w:b/>
          <w:sz w:val="22"/>
        </w:rPr>
      </w:pPr>
      <w:r w:rsidRPr="00A439BB">
        <w:rPr>
          <w:b/>
          <w:sz w:val="22"/>
        </w:rPr>
        <w:t>První skupina: Jídlo, pití a nádobí</w:t>
      </w:r>
    </w:p>
    <w:p w14:paraId="7F7B7D34" w14:textId="77777777" w:rsidR="00F45ADD" w:rsidRPr="00A439BB" w:rsidRDefault="00F45ADD" w:rsidP="00F45ADD">
      <w:pPr>
        <w:rPr>
          <w:sz w:val="22"/>
        </w:rPr>
      </w:pPr>
      <w:r w:rsidRPr="00A439BB">
        <w:rPr>
          <w:sz w:val="22"/>
        </w:rPr>
        <w:t xml:space="preserve">Do první skupiny patří zejména trvanlivé a dobře zabalené potraviny, pitná voda (vše na 2-3 dny pro každého člena domácnosti), krmivo pro domácí zvíře, které berete s sebou, hrnek nebo miska, příbor a otvírák na konzervy. V případě, že máte individuální dietetický režim (např. bezlepková dieta, vegetariánství apod.), počítejte s tím, že v místech náhradního ubytování s hromadným zajištěním stravování bude možné Vám vyjít vstříc jen v omezené míře. Mějte tedy své speciální potraviny </w:t>
      </w:r>
      <w:r w:rsidR="00EE13B8" w:rsidRPr="00A439BB">
        <w:rPr>
          <w:sz w:val="22"/>
        </w:rPr>
        <w:t>s sebou v dostatečném množství.</w:t>
      </w:r>
    </w:p>
    <w:p w14:paraId="3F7F3524" w14:textId="77777777" w:rsidR="00F45ADD" w:rsidRPr="00A439BB" w:rsidRDefault="00F037E9" w:rsidP="00F45ADD">
      <w:pPr>
        <w:rPr>
          <w:b/>
          <w:sz w:val="22"/>
        </w:rPr>
      </w:pPr>
      <w:r w:rsidRPr="00A439BB">
        <w:rPr>
          <w:b/>
          <w:sz w:val="22"/>
        </w:rPr>
        <w:t>Druhá skupina: C</w:t>
      </w:r>
      <w:r w:rsidR="00F45ADD" w:rsidRPr="00A439BB">
        <w:rPr>
          <w:b/>
          <w:sz w:val="22"/>
        </w:rPr>
        <w:t>ennosti a dokumenty</w:t>
      </w:r>
    </w:p>
    <w:p w14:paraId="0E268CA9" w14:textId="77777777" w:rsidR="00F45ADD" w:rsidRPr="00A439BB" w:rsidRDefault="00F037E9" w:rsidP="00F45ADD">
      <w:pPr>
        <w:rPr>
          <w:sz w:val="22"/>
        </w:rPr>
      </w:pPr>
      <w:r w:rsidRPr="00A439BB">
        <w:rPr>
          <w:sz w:val="22"/>
        </w:rPr>
        <w:t>Do druhé skupiny patří</w:t>
      </w:r>
      <w:r w:rsidR="00F45ADD" w:rsidRPr="00A439BB">
        <w:rPr>
          <w:sz w:val="22"/>
        </w:rPr>
        <w:t xml:space="preserve"> osobní dokumenty (rodný list, obča</w:t>
      </w:r>
      <w:r w:rsidRPr="00A439BB">
        <w:rPr>
          <w:sz w:val="22"/>
        </w:rPr>
        <w:t>nský průkaz, cestovní pas, karta</w:t>
      </w:r>
      <w:r w:rsidR="00F45ADD" w:rsidRPr="00A439BB">
        <w:rPr>
          <w:sz w:val="22"/>
        </w:rPr>
        <w:t xml:space="preserve"> zdravotní pojišťovny), jiné důležité dokumenty (pojistné smlouvy, stavební spoření, smlouvy o investicích, akcie) a peníz</w:t>
      </w:r>
      <w:r w:rsidR="00EE13B8" w:rsidRPr="00A439BB">
        <w:rPr>
          <w:sz w:val="22"/>
        </w:rPr>
        <w:t>e v hotovosti + platební karty.</w:t>
      </w:r>
    </w:p>
    <w:p w14:paraId="77EED60E" w14:textId="77777777" w:rsidR="00F45ADD" w:rsidRPr="00A439BB" w:rsidRDefault="00F037E9" w:rsidP="00F45ADD">
      <w:pPr>
        <w:rPr>
          <w:b/>
          <w:sz w:val="22"/>
        </w:rPr>
      </w:pPr>
      <w:r w:rsidRPr="00A439BB">
        <w:rPr>
          <w:b/>
          <w:sz w:val="22"/>
        </w:rPr>
        <w:lastRenderedPageBreak/>
        <w:t>Třetí skupina: L</w:t>
      </w:r>
      <w:r w:rsidR="00F45ADD" w:rsidRPr="00A439BB">
        <w:rPr>
          <w:b/>
          <w:sz w:val="22"/>
        </w:rPr>
        <w:t>éky a hygiena</w:t>
      </w:r>
    </w:p>
    <w:p w14:paraId="2096CCCD" w14:textId="77777777" w:rsidR="00F45ADD" w:rsidRPr="00A439BB" w:rsidRDefault="00F45ADD" w:rsidP="00F45ADD">
      <w:pPr>
        <w:rPr>
          <w:sz w:val="22"/>
        </w:rPr>
      </w:pPr>
      <w:r w:rsidRPr="00A439BB">
        <w:rPr>
          <w:sz w:val="22"/>
        </w:rPr>
        <w:t xml:space="preserve">Ve třetí skupině nesmí chybět především pravidelně užívané léky nebo zdravotní pomůcky, také </w:t>
      </w:r>
      <w:r w:rsidR="00C769B0" w:rsidRPr="00A439BB">
        <w:rPr>
          <w:sz w:val="22"/>
        </w:rPr>
        <w:t>jsou doporučovány</w:t>
      </w:r>
      <w:r w:rsidRPr="00A439BB">
        <w:rPr>
          <w:sz w:val="22"/>
        </w:rPr>
        <w:t xml:space="preserve"> vitamíny a běžné doplňky stravy. Dále si vezměte běžné hygienické</w:t>
      </w:r>
      <w:r w:rsidR="00EE13B8" w:rsidRPr="00A439BB">
        <w:rPr>
          <w:sz w:val="22"/>
        </w:rPr>
        <w:t xml:space="preserve"> potřeby v přiměřeném množství.</w:t>
      </w:r>
    </w:p>
    <w:p w14:paraId="543B95BC" w14:textId="77777777" w:rsidR="00F45ADD" w:rsidRPr="00A439BB" w:rsidRDefault="00C769B0" w:rsidP="00F45ADD">
      <w:pPr>
        <w:rPr>
          <w:b/>
          <w:sz w:val="22"/>
        </w:rPr>
      </w:pPr>
      <w:r w:rsidRPr="00A439BB">
        <w:rPr>
          <w:b/>
          <w:sz w:val="22"/>
        </w:rPr>
        <w:t>Čtvrtá skupina: O</w:t>
      </w:r>
      <w:r w:rsidR="00F45ADD" w:rsidRPr="00A439BB">
        <w:rPr>
          <w:b/>
          <w:sz w:val="22"/>
        </w:rPr>
        <w:t>blečení a vybavení pro přespání</w:t>
      </w:r>
    </w:p>
    <w:p w14:paraId="0CEC2F28" w14:textId="77777777" w:rsidR="00F45ADD" w:rsidRPr="00A439BB" w:rsidRDefault="00F45ADD" w:rsidP="00F45ADD">
      <w:pPr>
        <w:rPr>
          <w:sz w:val="22"/>
        </w:rPr>
      </w:pPr>
      <w:r w:rsidRPr="00A439BB">
        <w:rPr>
          <w:sz w:val="22"/>
        </w:rPr>
        <w:t>Čtvrtá skupina zahrnuje oblečení odpovídající danému ročnímu období, náhradní prádlo a obuv, spací pytel, karimatku, pláště</w:t>
      </w:r>
      <w:r w:rsidR="00EE13B8" w:rsidRPr="00A439BB">
        <w:rPr>
          <w:sz w:val="22"/>
        </w:rPr>
        <w:t>nku nebo deštník.</w:t>
      </w:r>
    </w:p>
    <w:p w14:paraId="5BD9CD8C" w14:textId="77777777" w:rsidR="00F45ADD" w:rsidRPr="00A439BB" w:rsidRDefault="00C769B0" w:rsidP="00F45ADD">
      <w:pPr>
        <w:rPr>
          <w:b/>
          <w:sz w:val="22"/>
        </w:rPr>
      </w:pPr>
      <w:r w:rsidRPr="00A439BB">
        <w:rPr>
          <w:b/>
          <w:sz w:val="22"/>
        </w:rPr>
        <w:t>Pátá skupina: P</w:t>
      </w:r>
      <w:r w:rsidR="00F45ADD" w:rsidRPr="00A439BB">
        <w:rPr>
          <w:b/>
          <w:sz w:val="22"/>
        </w:rPr>
        <w:t>řístroje, nástroje a zábava</w:t>
      </w:r>
    </w:p>
    <w:p w14:paraId="4DAF60A8" w14:textId="77777777" w:rsidR="00F45ADD" w:rsidRPr="00A439BB" w:rsidRDefault="00F45ADD" w:rsidP="00F45ADD">
      <w:pPr>
        <w:rPr>
          <w:sz w:val="22"/>
        </w:rPr>
      </w:pPr>
      <w:r w:rsidRPr="00A439BB">
        <w:rPr>
          <w:sz w:val="22"/>
        </w:rPr>
        <w:t xml:space="preserve">V páté skupině je důležitý především mobilní telefon, tablet a notebook s nabíječkou, MP3 přehrávač, svítilna, zavírací nůž, šití, psací potřeby a dále předměty pro vyplnění volného </w:t>
      </w:r>
      <w:proofErr w:type="gramStart"/>
      <w:r w:rsidRPr="00A439BB">
        <w:rPr>
          <w:sz w:val="22"/>
        </w:rPr>
        <w:t>času - knihy</w:t>
      </w:r>
      <w:proofErr w:type="gramEnd"/>
      <w:r w:rsidRPr="00A439BB">
        <w:rPr>
          <w:sz w:val="22"/>
        </w:rPr>
        <w:t>, čtečka e-knih, hračky pro děti, společenské hry.</w:t>
      </w:r>
    </w:p>
    <w:p w14:paraId="5C1BDCFA" w14:textId="77777777" w:rsidR="00C559F7" w:rsidRPr="00A439BB" w:rsidRDefault="00C559F7" w:rsidP="00C559F7">
      <w:pPr>
        <w:rPr>
          <w:b/>
          <w:sz w:val="22"/>
        </w:rPr>
      </w:pPr>
      <w:r w:rsidRPr="00A439BB">
        <w:rPr>
          <w:b/>
          <w:sz w:val="22"/>
        </w:rPr>
        <w:t>Jak balit evakuační zavazadlo</w:t>
      </w:r>
    </w:p>
    <w:p w14:paraId="33F95BC1" w14:textId="77777777" w:rsidR="00C559F7" w:rsidRPr="00A439BB" w:rsidRDefault="00C559F7" w:rsidP="00C559F7">
      <w:pPr>
        <w:rPr>
          <w:sz w:val="22"/>
        </w:rPr>
      </w:pPr>
      <w:r w:rsidRPr="00A439BB">
        <w:rPr>
          <w:sz w:val="22"/>
        </w:rPr>
        <w:t>Je velmi pravděpodobné, že při vyhlášení evakuace budete v časové tísni a stresu. Při balení proto zvažujte priority. Obecn</w:t>
      </w:r>
      <w:r w:rsidR="00C769B0" w:rsidRPr="00A439BB">
        <w:rPr>
          <w:sz w:val="22"/>
        </w:rPr>
        <w:t xml:space="preserve">ě nejdůležitější jsou předměty </w:t>
      </w:r>
      <w:r w:rsidRPr="00A439BB">
        <w:rPr>
          <w:sz w:val="22"/>
        </w:rPr>
        <w:t>zařazené do druhé a třetí skupiny. Vše ostatní Vám může v případě nouze někdo v místě náhradního ubytování půjčit.</w:t>
      </w:r>
    </w:p>
    <w:p w14:paraId="0041DB66" w14:textId="77777777" w:rsidR="00C559F7" w:rsidRPr="00A439BB" w:rsidRDefault="00C559F7" w:rsidP="00C559F7">
      <w:pPr>
        <w:rPr>
          <w:sz w:val="22"/>
        </w:rPr>
      </w:pPr>
      <w:r w:rsidRPr="00A439BB">
        <w:rPr>
          <w:sz w:val="22"/>
        </w:rPr>
        <w:t>Při balení se snažte využít co nejlépe omezený prostor zavazadla (ponožky do bot, konzervy do nádob apod.), pokud Vám zbude místo, přibalte věci, které jste ochotni půjčit nebo věnovat jiným (potraviny, oblečení, hračky...).</w:t>
      </w:r>
    </w:p>
    <w:p w14:paraId="798A9B30" w14:textId="77777777" w:rsidR="001E0B09" w:rsidRPr="00A439BB" w:rsidRDefault="00C559F7" w:rsidP="00C559F7">
      <w:pPr>
        <w:rPr>
          <w:sz w:val="22"/>
        </w:rPr>
      </w:pPr>
      <w:r w:rsidRPr="00A439BB">
        <w:rPr>
          <w:sz w:val="22"/>
        </w:rPr>
        <w:t>Každé zavazadlo opatřete cedulkou se jménem, adresou a číslem mobilního telefonu majitele. Cedulku se jménem a adresou dejte do kapsy i malým dětem.</w:t>
      </w:r>
    </w:p>
    <w:p w14:paraId="5570770D" w14:textId="77777777" w:rsidR="00877FB8" w:rsidRPr="00A439BB" w:rsidRDefault="00877FB8" w:rsidP="00AE79FE">
      <w:pPr>
        <w:pStyle w:val="NADPIS20"/>
        <w:rPr>
          <w:color w:val="7030A0"/>
          <w:sz w:val="28"/>
        </w:rPr>
      </w:pPr>
      <w:r w:rsidRPr="00A439BB">
        <w:rPr>
          <w:color w:val="7030A0"/>
          <w:sz w:val="28"/>
        </w:rPr>
        <w:br w:type="page"/>
      </w:r>
    </w:p>
    <w:p w14:paraId="56940444" w14:textId="77777777" w:rsidR="00AE79FE" w:rsidRPr="00A439BB" w:rsidRDefault="00AE79FE" w:rsidP="00AE79FE">
      <w:pPr>
        <w:pStyle w:val="NADPIS20"/>
        <w:rPr>
          <w:color w:val="7030A0"/>
          <w:sz w:val="28"/>
        </w:rPr>
      </w:pPr>
      <w:r w:rsidRPr="00A439BB">
        <w:rPr>
          <w:color w:val="7030A0"/>
          <w:sz w:val="28"/>
        </w:rPr>
        <w:lastRenderedPageBreak/>
        <w:t xml:space="preserve">Varování </w:t>
      </w:r>
    </w:p>
    <w:p w14:paraId="077476AE" w14:textId="77777777" w:rsidR="00F50D77" w:rsidRPr="00A439BB" w:rsidRDefault="00F50D77" w:rsidP="00F50D77">
      <w:pPr>
        <w:rPr>
          <w:sz w:val="22"/>
        </w:rPr>
      </w:pPr>
      <w:r w:rsidRPr="00A439BB">
        <w:rPr>
          <w:sz w:val="22"/>
        </w:rPr>
        <w:t xml:space="preserve">Varování obyvatelstva je souhrn technických a organizačních opatření zabezpečujících včasné upozornění obyvatelstva orgány veřejné správy na hrozící nebo nastalou mimořádnou událost, vyžadující realizaci opatření na ochranu obyvatelstva a majetku. Zahrnuje zejména varovný signál, po jehož provedení je neprodleně realizováno informování obyvatelstva o povaze nebezpečí a o opatřeních k ochraně života, zdraví a majetku. </w:t>
      </w:r>
    </w:p>
    <w:p w14:paraId="19F999C0" w14:textId="77777777" w:rsidR="00F50D77" w:rsidRPr="00A439BB" w:rsidRDefault="00F50D77" w:rsidP="00F50D77">
      <w:pPr>
        <w:rPr>
          <w:sz w:val="22"/>
        </w:rPr>
      </w:pPr>
      <w:r w:rsidRPr="00A439BB">
        <w:rPr>
          <w:sz w:val="22"/>
        </w:rPr>
        <w:t xml:space="preserve">Dle zákona č. 239/2000 Sb., o integrovaném záchranném systému a o změně některých zákonů, zabezpečuje varování obyvatelstva hasičský záchranný sbor kraje a </w:t>
      </w:r>
      <w:r w:rsidRPr="00A439BB">
        <w:rPr>
          <w:b/>
          <w:sz w:val="22"/>
        </w:rPr>
        <w:t>zajišťuje jej obecní úřad a starosta obce</w:t>
      </w:r>
      <w:r w:rsidRPr="00A439BB">
        <w:rPr>
          <w:sz w:val="22"/>
        </w:rPr>
        <w:t xml:space="preserve">. </w:t>
      </w:r>
    </w:p>
    <w:p w14:paraId="178C187E" w14:textId="77777777" w:rsidR="00F50D77" w:rsidRPr="00A439BB" w:rsidRDefault="003C0B54" w:rsidP="00AE79FE">
      <w:pPr>
        <w:rPr>
          <w:b/>
          <w:sz w:val="22"/>
        </w:rPr>
      </w:pPr>
      <w:r w:rsidRPr="00A439BB">
        <w:rPr>
          <w:b/>
          <w:sz w:val="22"/>
        </w:rPr>
        <w:t>V</w:t>
      </w:r>
      <w:r w:rsidR="00A439BB">
        <w:rPr>
          <w:b/>
          <w:sz w:val="22"/>
        </w:rPr>
        <w:t>e městě Olešnice</w:t>
      </w:r>
      <w:r w:rsidRPr="00A439BB">
        <w:rPr>
          <w:b/>
          <w:sz w:val="22"/>
        </w:rPr>
        <w:t xml:space="preserve"> bude </w:t>
      </w:r>
      <w:r w:rsidR="00795D6A" w:rsidRPr="00A439BB">
        <w:rPr>
          <w:b/>
          <w:sz w:val="22"/>
        </w:rPr>
        <w:t xml:space="preserve">občany </w:t>
      </w:r>
      <w:r w:rsidR="0006283D" w:rsidRPr="00A439BB">
        <w:rPr>
          <w:b/>
          <w:sz w:val="22"/>
        </w:rPr>
        <w:t xml:space="preserve">varovat </w:t>
      </w:r>
      <w:r w:rsidR="00A439BB">
        <w:rPr>
          <w:b/>
          <w:sz w:val="22"/>
        </w:rPr>
        <w:t>starosta města</w:t>
      </w:r>
      <w:r w:rsidRPr="00A439BB">
        <w:rPr>
          <w:b/>
          <w:sz w:val="22"/>
        </w:rPr>
        <w:t xml:space="preserve">, popřípadě jím pověřená </w:t>
      </w:r>
      <w:proofErr w:type="gramStart"/>
      <w:r w:rsidRPr="00A439BB">
        <w:rPr>
          <w:b/>
          <w:sz w:val="22"/>
        </w:rPr>
        <w:t>osoba</w:t>
      </w:r>
      <w:proofErr w:type="gramEnd"/>
      <w:r w:rsidRPr="00A439BB">
        <w:rPr>
          <w:b/>
          <w:sz w:val="22"/>
        </w:rPr>
        <w:t xml:space="preserve"> a to prostřednictvím veřejného rozhlasu</w:t>
      </w:r>
      <w:r w:rsidR="003423D9" w:rsidRPr="00A439BB">
        <w:rPr>
          <w:b/>
          <w:sz w:val="22"/>
        </w:rPr>
        <w:t xml:space="preserve"> </w:t>
      </w:r>
      <w:r w:rsidRPr="00A439BB">
        <w:rPr>
          <w:b/>
          <w:sz w:val="22"/>
        </w:rPr>
        <w:t>(v případě potřeby jinými způsoby) nebo sirénou HZS.</w:t>
      </w:r>
    </w:p>
    <w:p w14:paraId="74946706" w14:textId="77777777" w:rsidR="00AE79FE" w:rsidRPr="00A439BB" w:rsidRDefault="00AE79FE" w:rsidP="00AE79FE">
      <w:pPr>
        <w:rPr>
          <w:b/>
          <w:sz w:val="22"/>
        </w:rPr>
      </w:pPr>
      <w:r w:rsidRPr="00A439BB">
        <w:rPr>
          <w:b/>
          <w:sz w:val="22"/>
        </w:rPr>
        <w:t>Tři signály:</w:t>
      </w:r>
    </w:p>
    <w:p w14:paraId="7C41356E" w14:textId="77777777" w:rsidR="00AE79FE" w:rsidRPr="00A439BB" w:rsidRDefault="00AE79FE" w:rsidP="00EC2503">
      <w:pPr>
        <w:pStyle w:val="Odstavecseseznamem"/>
        <w:numPr>
          <w:ilvl w:val="0"/>
          <w:numId w:val="10"/>
        </w:numPr>
        <w:rPr>
          <w:sz w:val="22"/>
        </w:rPr>
      </w:pPr>
      <w:r w:rsidRPr="00A439BB">
        <w:rPr>
          <w:sz w:val="22"/>
        </w:rPr>
        <w:t>zkouška sirén,</w:t>
      </w:r>
    </w:p>
    <w:p w14:paraId="6CABBEA9" w14:textId="77777777" w:rsidR="00AE79FE" w:rsidRPr="00A439BB" w:rsidRDefault="00AE79FE" w:rsidP="00EC2503">
      <w:pPr>
        <w:pStyle w:val="Odstavecseseznamem"/>
        <w:numPr>
          <w:ilvl w:val="0"/>
          <w:numId w:val="10"/>
        </w:numPr>
        <w:rPr>
          <w:sz w:val="22"/>
        </w:rPr>
      </w:pPr>
      <w:r w:rsidRPr="00A439BB">
        <w:rPr>
          <w:sz w:val="22"/>
        </w:rPr>
        <w:t>požární poplach,</w:t>
      </w:r>
    </w:p>
    <w:p w14:paraId="13BE436C" w14:textId="77777777" w:rsidR="003C0B54" w:rsidRPr="00A439BB" w:rsidRDefault="00AE79FE" w:rsidP="00EC2503">
      <w:pPr>
        <w:pStyle w:val="Odstavecseseznamem"/>
        <w:numPr>
          <w:ilvl w:val="0"/>
          <w:numId w:val="10"/>
        </w:numPr>
        <w:rPr>
          <w:sz w:val="22"/>
        </w:rPr>
      </w:pPr>
      <w:r w:rsidRPr="00A439BB">
        <w:rPr>
          <w:sz w:val="22"/>
        </w:rPr>
        <w:t>všeobecná výstraha – jediný varovný signál!</w:t>
      </w:r>
    </w:p>
    <w:p w14:paraId="052D3A9D" w14:textId="77777777" w:rsidR="00AE79FE" w:rsidRPr="00A439BB" w:rsidRDefault="00AE79FE" w:rsidP="00AE79FE">
      <w:pPr>
        <w:rPr>
          <w:b/>
          <w:sz w:val="22"/>
        </w:rPr>
      </w:pPr>
      <w:r w:rsidRPr="00A439BB">
        <w:rPr>
          <w:b/>
          <w:sz w:val="22"/>
        </w:rPr>
        <w:t xml:space="preserve">Zkouška sirén </w:t>
      </w:r>
    </w:p>
    <w:p w14:paraId="332E4B3D" w14:textId="77777777" w:rsidR="00AE79FE" w:rsidRPr="00A439BB" w:rsidRDefault="00AE79FE" w:rsidP="00AE79FE">
      <w:pPr>
        <w:rPr>
          <w:sz w:val="22"/>
        </w:rPr>
      </w:pPr>
      <w:r w:rsidRPr="00A439BB">
        <w:rPr>
          <w:sz w:val="22"/>
        </w:rPr>
        <w:t>Každou první středu v měsíci, ve 12:00, probíhá na celém území republiky akustická zkouška provozuschopnosti celého systému varování. Tón sirény je nepřerušovaný po dobu 140 sekund, u elektronických sirén jsou občané vyrozuměni také hlasově.</w:t>
      </w:r>
    </w:p>
    <w:p w14:paraId="12093177" w14:textId="77777777" w:rsidR="00785C0E" w:rsidRPr="00A439BB" w:rsidRDefault="00785C0E" w:rsidP="00AE79FE">
      <w:pPr>
        <w:rPr>
          <w:sz w:val="22"/>
        </w:rPr>
      </w:pPr>
      <w:r w:rsidRPr="00A439BB">
        <w:rPr>
          <w:noProof/>
          <w:sz w:val="22"/>
          <w:lang w:eastAsia="cs-CZ"/>
        </w:rPr>
        <w:drawing>
          <wp:inline distT="0" distB="0" distL="0" distR="0" wp14:anchorId="1A721893" wp14:editId="26256E02">
            <wp:extent cx="3548380" cy="1023620"/>
            <wp:effectExtent l="0" t="0" r="0" b="5080"/>
            <wp:docPr id="31" name="Obrázek 31" descr="zkouska.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kouska.jpg "/>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48380" cy="1023620"/>
                    </a:xfrm>
                    <a:prstGeom prst="rect">
                      <a:avLst/>
                    </a:prstGeom>
                    <a:noFill/>
                    <a:ln>
                      <a:noFill/>
                    </a:ln>
                  </pic:spPr>
                </pic:pic>
              </a:graphicData>
            </a:graphic>
          </wp:inline>
        </w:drawing>
      </w:r>
    </w:p>
    <w:p w14:paraId="05BB4E98" w14:textId="77777777" w:rsidR="00AE79FE" w:rsidRPr="00A439BB" w:rsidRDefault="00AE79FE" w:rsidP="00AE79FE">
      <w:pPr>
        <w:rPr>
          <w:b/>
          <w:sz w:val="22"/>
        </w:rPr>
      </w:pPr>
      <w:r w:rsidRPr="00A439BB">
        <w:rPr>
          <w:b/>
          <w:sz w:val="22"/>
        </w:rPr>
        <w:t>Požární poplach</w:t>
      </w:r>
    </w:p>
    <w:p w14:paraId="7DC2BEB5" w14:textId="77777777" w:rsidR="000F1CD9" w:rsidRPr="00A439BB" w:rsidRDefault="000F1CD9" w:rsidP="00AE79FE">
      <w:pPr>
        <w:rPr>
          <w:sz w:val="22"/>
        </w:rPr>
      </w:pPr>
      <w:r w:rsidRPr="00A439BB">
        <w:rPr>
          <w:sz w:val="22"/>
        </w:rPr>
        <w:t>Požární poplach slouží ke svolání jednotek požární ochrany. Tento signál je vyhlašován přerušovaným tónem sirény po dobu 1 minuty.</w:t>
      </w:r>
    </w:p>
    <w:p w14:paraId="331B2D60" w14:textId="77777777" w:rsidR="00785C0E" w:rsidRPr="00A439BB" w:rsidRDefault="00785C0E" w:rsidP="00AE79FE">
      <w:pPr>
        <w:rPr>
          <w:sz w:val="22"/>
        </w:rPr>
      </w:pPr>
      <w:r w:rsidRPr="00A439BB">
        <w:rPr>
          <w:noProof/>
          <w:sz w:val="22"/>
          <w:lang w:eastAsia="cs-CZ"/>
        </w:rPr>
        <w:lastRenderedPageBreak/>
        <w:drawing>
          <wp:inline distT="0" distB="0" distL="0" distR="0" wp14:anchorId="04FA1BD2" wp14:editId="0A09F9A5">
            <wp:extent cx="3548380" cy="1023620"/>
            <wp:effectExtent l="0" t="0" r="0" b="5080"/>
            <wp:docPr id="28" name="Obrázek 28" descr="pozarnip.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zarnip.jpg "/>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548380" cy="1023620"/>
                    </a:xfrm>
                    <a:prstGeom prst="rect">
                      <a:avLst/>
                    </a:prstGeom>
                    <a:noFill/>
                    <a:ln>
                      <a:noFill/>
                    </a:ln>
                  </pic:spPr>
                </pic:pic>
              </a:graphicData>
            </a:graphic>
          </wp:inline>
        </w:drawing>
      </w:r>
    </w:p>
    <w:p w14:paraId="34A88D06" w14:textId="77777777" w:rsidR="000F1CD9" w:rsidRPr="00A439BB" w:rsidRDefault="000F1CD9" w:rsidP="00AE79FE">
      <w:pPr>
        <w:rPr>
          <w:b/>
          <w:sz w:val="22"/>
        </w:rPr>
      </w:pPr>
      <w:r w:rsidRPr="00A439BB">
        <w:rPr>
          <w:b/>
          <w:sz w:val="22"/>
        </w:rPr>
        <w:t>Všeobecná výstraha</w:t>
      </w:r>
    </w:p>
    <w:p w14:paraId="4136EE28" w14:textId="77777777" w:rsidR="000F1CD9" w:rsidRPr="00A439BB" w:rsidRDefault="000F1CD9" w:rsidP="00AE79FE">
      <w:pPr>
        <w:rPr>
          <w:sz w:val="22"/>
        </w:rPr>
      </w:pPr>
      <w:r w:rsidRPr="00A439BB">
        <w:rPr>
          <w:sz w:val="22"/>
        </w:rPr>
        <w:t>Obyvatelstvo je v případě hrozby nebo vzniku mimořádné události varováno především prostřednictvím varovného signálu „Všeobecná výstraha“. Tento signál je vyhlašován kolísavým tónem sirény po dobu 140 vteřin a může zaznít třikrát po sobě v cca tříminutových intervalech. Po tomto signálu bezprostředně následuje mluvená tísňová informace, kterou se sdělují obyvatelstvu údaje o bezprostředním nebezpečí vzniku nebo již nastalé mimořádné události a opatření k ochraně obyvatelstva. K poskytování této tísňové informace se využívá i koncových prvků varování, které jsou vybaveny modulem pro vysílání hlasové informace.</w:t>
      </w:r>
    </w:p>
    <w:p w14:paraId="735B393D" w14:textId="77777777" w:rsidR="00785C0E" w:rsidRPr="00A439BB" w:rsidRDefault="00785C0E" w:rsidP="00AE79FE">
      <w:pPr>
        <w:rPr>
          <w:sz w:val="22"/>
        </w:rPr>
      </w:pPr>
      <w:r w:rsidRPr="00A439BB">
        <w:rPr>
          <w:noProof/>
          <w:sz w:val="22"/>
          <w:lang w:eastAsia="cs-CZ"/>
        </w:rPr>
        <w:drawing>
          <wp:inline distT="0" distB="0" distL="0" distR="0" wp14:anchorId="3BBAE4D1" wp14:editId="0BE8F068">
            <wp:extent cx="3548380" cy="1023620"/>
            <wp:effectExtent l="0" t="0" r="0" b="5080"/>
            <wp:docPr id="23" name="Obrázek 23" descr="vseobecna.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seobecna.jpg "/>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48380" cy="1023620"/>
                    </a:xfrm>
                    <a:prstGeom prst="rect">
                      <a:avLst/>
                    </a:prstGeom>
                    <a:noFill/>
                    <a:ln>
                      <a:noFill/>
                    </a:ln>
                  </pic:spPr>
                </pic:pic>
              </a:graphicData>
            </a:graphic>
          </wp:inline>
        </w:drawing>
      </w:r>
    </w:p>
    <w:p w14:paraId="0DAFC8A8" w14:textId="77777777" w:rsidR="000F1CD9" w:rsidRPr="00A439BB" w:rsidRDefault="000F1CD9" w:rsidP="00AE79FE">
      <w:pPr>
        <w:rPr>
          <w:sz w:val="22"/>
        </w:rPr>
      </w:pPr>
      <w:r w:rsidRPr="00A439BB">
        <w:rPr>
          <w:sz w:val="22"/>
        </w:rPr>
        <w:t>Obyvatelstvo může být následně informováno i sdělovacími prostředky (rozhlasem, televizí, místním rozhlasem), tzv. mluvícími sirénami, vozidly složek integrovaného záchranného systému nebo jiným způsobem o tom, co se stalo a co se má v takovém případě dělat.</w:t>
      </w:r>
    </w:p>
    <w:p w14:paraId="2BB1934C" w14:textId="77777777" w:rsidR="003C0B54" w:rsidRPr="00A439BB" w:rsidRDefault="003C0B54" w:rsidP="003C0B54">
      <w:pPr>
        <w:rPr>
          <w:b/>
          <w:sz w:val="22"/>
        </w:rPr>
      </w:pPr>
      <w:r w:rsidRPr="00A439BB">
        <w:rPr>
          <w:b/>
          <w:sz w:val="22"/>
        </w:rPr>
        <w:t xml:space="preserve">Náhradní způsob varování </w:t>
      </w:r>
    </w:p>
    <w:p w14:paraId="566CA246" w14:textId="77777777" w:rsidR="00877FB8" w:rsidRPr="00A439BB" w:rsidRDefault="003C0B54" w:rsidP="00795D6A">
      <w:pPr>
        <w:rPr>
          <w:sz w:val="22"/>
        </w:rPr>
      </w:pPr>
      <w:r w:rsidRPr="00A439BB">
        <w:rPr>
          <w:sz w:val="22"/>
        </w:rPr>
        <w:t>Náhradní způsob varování je organizován v případě výpadku funkčnosti jednotného syst</w:t>
      </w:r>
      <w:r w:rsidR="00795D6A" w:rsidRPr="00A439BB">
        <w:rPr>
          <w:sz w:val="22"/>
        </w:rPr>
        <w:t>ému varování a informování</w:t>
      </w:r>
      <w:r w:rsidRPr="00A439BB">
        <w:rPr>
          <w:sz w:val="22"/>
        </w:rPr>
        <w:t xml:space="preserve">, popř. v odlehlých místech, které nejsou pokryty koncovými prvky varování. Zabezpečen by byl operativně všemi dostupnými prostředky, a to např. výstražným zvukovým a rozhlasovým zařízením na služebních vozech HZS kraje, Policie ČR a Městské policie, přímé varování občanů členy složek IZS, popř. jinými pověřenými osobami-spojkami. </w:t>
      </w:r>
    </w:p>
    <w:p w14:paraId="209A4534" w14:textId="77777777" w:rsidR="0084416F" w:rsidRPr="00A439BB" w:rsidRDefault="00BC39F0" w:rsidP="0084416F">
      <w:pPr>
        <w:pStyle w:val="NADPIS20"/>
        <w:rPr>
          <w:color w:val="7030A0"/>
          <w:sz w:val="28"/>
        </w:rPr>
      </w:pPr>
      <w:r w:rsidRPr="00A439BB">
        <w:rPr>
          <w:color w:val="7030A0"/>
          <w:sz w:val="28"/>
        </w:rPr>
        <w:lastRenderedPageBreak/>
        <w:t>Nouzové přežití</w:t>
      </w:r>
    </w:p>
    <w:p w14:paraId="595D9356" w14:textId="77777777" w:rsidR="00BC39F0" w:rsidRPr="00A439BB" w:rsidRDefault="00BC39F0" w:rsidP="00BC39F0">
      <w:pPr>
        <w:rPr>
          <w:sz w:val="22"/>
        </w:rPr>
      </w:pPr>
      <w:r w:rsidRPr="00A439BB">
        <w:rPr>
          <w:sz w:val="22"/>
        </w:rPr>
        <w:t xml:space="preserve">Nouzové přežití obyvatelstva je soubor činností a postupů věcně příslušných orgánů, dalších zainteresovaných subjektů a samotných občanů, prováděných s cílem minimalizovat negativní dopady mimořádných událostí na zdraví a životy postiženého obyvatelstva. </w:t>
      </w:r>
    </w:p>
    <w:p w14:paraId="75EA33F7" w14:textId="77777777" w:rsidR="00BC39F0" w:rsidRPr="00A439BB" w:rsidRDefault="00BC39F0" w:rsidP="00BC39F0">
      <w:pPr>
        <w:rPr>
          <w:sz w:val="22"/>
        </w:rPr>
      </w:pPr>
      <w:r w:rsidRPr="00A439BB">
        <w:rPr>
          <w:sz w:val="22"/>
        </w:rPr>
        <w:t>Nouzové přežití obyvatelstva je řešeno na základě zákona č.</w:t>
      </w:r>
      <w:r w:rsidR="00795D6A" w:rsidRPr="00A439BB">
        <w:rPr>
          <w:sz w:val="22"/>
        </w:rPr>
        <w:t xml:space="preserve"> </w:t>
      </w:r>
      <w:r w:rsidRPr="00A439BB">
        <w:rPr>
          <w:sz w:val="22"/>
        </w:rPr>
        <w:t xml:space="preserve">239/2000 Sb., </w:t>
      </w:r>
      <w:r w:rsidR="00795D6A" w:rsidRPr="00A439BB">
        <w:rPr>
          <w:sz w:val="22"/>
        </w:rPr>
        <w:br/>
      </w:r>
      <w:r w:rsidRPr="00A439BB">
        <w:rPr>
          <w:sz w:val="22"/>
        </w:rPr>
        <w:t>o integrovaném záchranném systému a vyhlášky MV č.</w:t>
      </w:r>
      <w:r w:rsidR="00795D6A" w:rsidRPr="00A439BB">
        <w:rPr>
          <w:sz w:val="22"/>
        </w:rPr>
        <w:t xml:space="preserve"> </w:t>
      </w:r>
      <w:r w:rsidRPr="00A439BB">
        <w:rPr>
          <w:sz w:val="22"/>
        </w:rPr>
        <w:t xml:space="preserve">328/2001 Sb., </w:t>
      </w:r>
      <w:r w:rsidR="00795D6A" w:rsidRPr="00A439BB">
        <w:rPr>
          <w:sz w:val="22"/>
        </w:rPr>
        <w:br/>
      </w:r>
      <w:r w:rsidRPr="00A439BB">
        <w:rPr>
          <w:sz w:val="22"/>
        </w:rPr>
        <w:t>o některých podrobnostech zabezpečení IZS</w:t>
      </w:r>
      <w:r w:rsidR="00795D6A" w:rsidRPr="00A439BB">
        <w:rPr>
          <w:sz w:val="22"/>
        </w:rPr>
        <w:t>;</w:t>
      </w:r>
      <w:r w:rsidRPr="00A439BB">
        <w:rPr>
          <w:sz w:val="22"/>
        </w:rPr>
        <w:t xml:space="preserve"> a je rozpracováno v havarijním plánu kraje. </w:t>
      </w:r>
    </w:p>
    <w:p w14:paraId="34D86FE2" w14:textId="77777777" w:rsidR="00BC39F0" w:rsidRPr="00A439BB" w:rsidRDefault="00BC39F0" w:rsidP="00BC39F0">
      <w:pPr>
        <w:rPr>
          <w:sz w:val="22"/>
        </w:rPr>
      </w:pPr>
      <w:r w:rsidRPr="00A439BB">
        <w:rPr>
          <w:sz w:val="22"/>
        </w:rPr>
        <w:t>Opatření nouzového přežití obyvatelstva navazují na evakuaci obyvatelstva z postiženého území nebo jsou realizována přímo v prostoru mi</w:t>
      </w:r>
      <w:r w:rsidR="00C37FBE" w:rsidRPr="00A439BB">
        <w:rPr>
          <w:sz w:val="22"/>
        </w:rPr>
        <w:t xml:space="preserve">mořádné události. Tato opatření </w:t>
      </w:r>
      <w:r w:rsidRPr="00A439BB">
        <w:rPr>
          <w:sz w:val="22"/>
        </w:rPr>
        <w:t xml:space="preserve">zahrnují: </w:t>
      </w:r>
    </w:p>
    <w:p w14:paraId="6E491354" w14:textId="77777777" w:rsidR="00C37FBE" w:rsidRPr="00A439BB" w:rsidRDefault="00BC39F0" w:rsidP="00EC2503">
      <w:pPr>
        <w:pStyle w:val="Odstavecseseznamem"/>
        <w:numPr>
          <w:ilvl w:val="0"/>
          <w:numId w:val="12"/>
        </w:numPr>
        <w:rPr>
          <w:sz w:val="22"/>
        </w:rPr>
      </w:pPr>
      <w:r w:rsidRPr="00A439BB">
        <w:rPr>
          <w:sz w:val="22"/>
        </w:rPr>
        <w:t>nouzové ubytování</w:t>
      </w:r>
      <w:r w:rsidR="00C37FBE" w:rsidRPr="00A439BB">
        <w:rPr>
          <w:sz w:val="22"/>
        </w:rPr>
        <w:t>,</w:t>
      </w:r>
      <w:r w:rsidRPr="00A439BB">
        <w:rPr>
          <w:sz w:val="22"/>
        </w:rPr>
        <w:t xml:space="preserve"> </w:t>
      </w:r>
    </w:p>
    <w:p w14:paraId="047782BE" w14:textId="77777777" w:rsidR="00C37FBE" w:rsidRPr="00A439BB" w:rsidRDefault="00C37FBE" w:rsidP="00EC2503">
      <w:pPr>
        <w:pStyle w:val="Odstavecseseznamem"/>
        <w:numPr>
          <w:ilvl w:val="0"/>
          <w:numId w:val="12"/>
        </w:numPr>
        <w:rPr>
          <w:sz w:val="22"/>
        </w:rPr>
      </w:pPr>
      <w:r w:rsidRPr="00A439BB">
        <w:rPr>
          <w:sz w:val="22"/>
        </w:rPr>
        <w:t>nouzové zásobování potravinami,</w:t>
      </w:r>
    </w:p>
    <w:p w14:paraId="77DF64FF" w14:textId="77777777" w:rsidR="00C37FBE" w:rsidRPr="00A439BB" w:rsidRDefault="00C37FBE" w:rsidP="00EC2503">
      <w:pPr>
        <w:pStyle w:val="Odstavecseseznamem"/>
        <w:numPr>
          <w:ilvl w:val="0"/>
          <w:numId w:val="12"/>
        </w:numPr>
        <w:rPr>
          <w:sz w:val="22"/>
        </w:rPr>
      </w:pPr>
      <w:r w:rsidRPr="00A439BB">
        <w:rPr>
          <w:sz w:val="22"/>
        </w:rPr>
        <w:t>nouzové zásobování pitnou vodou,</w:t>
      </w:r>
    </w:p>
    <w:p w14:paraId="503290C2" w14:textId="77777777" w:rsidR="00C37FBE" w:rsidRPr="00A439BB" w:rsidRDefault="00BC39F0" w:rsidP="00EC2503">
      <w:pPr>
        <w:pStyle w:val="Odstavecseseznamem"/>
        <w:numPr>
          <w:ilvl w:val="0"/>
          <w:numId w:val="12"/>
        </w:numPr>
        <w:rPr>
          <w:sz w:val="22"/>
        </w:rPr>
      </w:pPr>
      <w:r w:rsidRPr="00A439BB">
        <w:rPr>
          <w:sz w:val="22"/>
        </w:rPr>
        <w:t>nouzo</w:t>
      </w:r>
      <w:r w:rsidR="00C37FBE" w:rsidRPr="00A439BB">
        <w:rPr>
          <w:sz w:val="22"/>
        </w:rPr>
        <w:t>vé základní služby obyvatelstvu,</w:t>
      </w:r>
    </w:p>
    <w:p w14:paraId="3EE841B6" w14:textId="77777777" w:rsidR="00C37FBE" w:rsidRPr="00A439BB" w:rsidRDefault="00C37FBE" w:rsidP="00EC2503">
      <w:pPr>
        <w:pStyle w:val="Odstavecseseznamem"/>
        <w:numPr>
          <w:ilvl w:val="0"/>
          <w:numId w:val="12"/>
        </w:numPr>
        <w:rPr>
          <w:sz w:val="22"/>
        </w:rPr>
      </w:pPr>
      <w:r w:rsidRPr="00A439BB">
        <w:rPr>
          <w:sz w:val="22"/>
        </w:rPr>
        <w:t>nouzové dodávky energií,</w:t>
      </w:r>
    </w:p>
    <w:p w14:paraId="6F2DB7C9" w14:textId="77777777" w:rsidR="00C37FBE" w:rsidRPr="00A439BB" w:rsidRDefault="00BC39F0" w:rsidP="00EC2503">
      <w:pPr>
        <w:pStyle w:val="Odstavecseseznamem"/>
        <w:numPr>
          <w:ilvl w:val="0"/>
          <w:numId w:val="12"/>
        </w:numPr>
        <w:rPr>
          <w:sz w:val="22"/>
        </w:rPr>
      </w:pPr>
      <w:r w:rsidRPr="00A439BB">
        <w:rPr>
          <w:sz w:val="22"/>
        </w:rPr>
        <w:t>organizování humanitární pomoci</w:t>
      </w:r>
      <w:r w:rsidR="00C37FBE" w:rsidRPr="00A439BB">
        <w:rPr>
          <w:sz w:val="22"/>
        </w:rPr>
        <w:t>,</w:t>
      </w:r>
    </w:p>
    <w:p w14:paraId="47F07D99" w14:textId="77777777" w:rsidR="00BC39F0" w:rsidRPr="00A439BB" w:rsidRDefault="00BC39F0" w:rsidP="00EC2503">
      <w:pPr>
        <w:pStyle w:val="Odstavecseseznamem"/>
        <w:numPr>
          <w:ilvl w:val="0"/>
          <w:numId w:val="12"/>
        </w:numPr>
        <w:rPr>
          <w:sz w:val="22"/>
        </w:rPr>
      </w:pPr>
      <w:r w:rsidRPr="00A439BB">
        <w:rPr>
          <w:sz w:val="22"/>
        </w:rPr>
        <w:t>rozdělení odpovědnosti za provedení opatření pro nouzové přežití obyvatelstva.</w:t>
      </w:r>
    </w:p>
    <w:p w14:paraId="700F3FDB" w14:textId="77777777" w:rsidR="00FF0018" w:rsidRPr="00A439BB" w:rsidRDefault="00B36F94" w:rsidP="00B36F94">
      <w:pPr>
        <w:rPr>
          <w:sz w:val="22"/>
        </w:rPr>
      </w:pPr>
      <w:r w:rsidRPr="00A439BB">
        <w:rPr>
          <w:sz w:val="22"/>
        </w:rPr>
        <w:t>K zabezpečení nouzového přežití obyvatelstva jsou využívána především stacionární zařízení umožňující nouzové ubytování a stravování.</w:t>
      </w:r>
      <w:r w:rsidR="00FF0018" w:rsidRPr="00A439BB">
        <w:rPr>
          <w:sz w:val="22"/>
        </w:rPr>
        <w:br w:type="page"/>
      </w:r>
    </w:p>
    <w:p w14:paraId="14119645" w14:textId="77777777" w:rsidR="00B36F94" w:rsidRPr="00AF70A4" w:rsidRDefault="00FF0018" w:rsidP="00FF0018">
      <w:pPr>
        <w:pStyle w:val="NADPIS20"/>
      </w:pPr>
      <w:r w:rsidRPr="00AF70A4">
        <w:lastRenderedPageBreak/>
        <w:t>SEZNAM ZDROJŮ DAT</w:t>
      </w:r>
    </w:p>
    <w:p w14:paraId="01BE8327" w14:textId="77777777" w:rsidR="00FF0018" w:rsidRPr="00AF70A4" w:rsidRDefault="00FF0018" w:rsidP="0084416F">
      <w:pPr>
        <w:pStyle w:val="NADPIS20"/>
        <w:rPr>
          <w:b w:val="0"/>
          <w:bCs w:val="0"/>
          <w:sz w:val="22"/>
          <w:szCs w:val="22"/>
          <w:lang w:eastAsia="en-US"/>
        </w:rPr>
      </w:pPr>
      <w:r w:rsidRPr="00AF70A4">
        <w:rPr>
          <w:b w:val="0"/>
          <w:bCs w:val="0"/>
          <w:sz w:val="22"/>
          <w:szCs w:val="22"/>
          <w:lang w:eastAsia="en-US"/>
        </w:rPr>
        <w:t xml:space="preserve">Grafické výstupy byly vytvořeny firmou ENVIPARTNER, s.r.o. prostřednictvím grafického editoru </w:t>
      </w:r>
      <w:proofErr w:type="spellStart"/>
      <w:r w:rsidRPr="00AF70A4">
        <w:rPr>
          <w:b w:val="0"/>
          <w:bCs w:val="0"/>
          <w:sz w:val="22"/>
          <w:szCs w:val="22"/>
          <w:lang w:eastAsia="en-US"/>
        </w:rPr>
        <w:t>Canva</w:t>
      </w:r>
      <w:proofErr w:type="spellEnd"/>
      <w:r w:rsidRPr="00AF70A4">
        <w:rPr>
          <w:b w:val="0"/>
          <w:bCs w:val="0"/>
          <w:sz w:val="22"/>
          <w:szCs w:val="22"/>
          <w:lang w:eastAsia="en-US"/>
        </w:rPr>
        <w:t xml:space="preserve"> a nástrojů Microsoft Office.</w:t>
      </w:r>
    </w:p>
    <w:p w14:paraId="04BA177C" w14:textId="77777777" w:rsidR="00FF0018" w:rsidRPr="00AF70A4" w:rsidRDefault="00FF0018" w:rsidP="0084416F">
      <w:pPr>
        <w:pStyle w:val="NADPIS20"/>
        <w:rPr>
          <w:b w:val="0"/>
          <w:bCs w:val="0"/>
          <w:sz w:val="22"/>
          <w:szCs w:val="22"/>
          <w:lang w:eastAsia="en-US"/>
        </w:rPr>
      </w:pPr>
      <w:r w:rsidRPr="00AF70A4">
        <w:rPr>
          <w:b w:val="0"/>
          <w:bCs w:val="0"/>
          <w:sz w:val="22"/>
          <w:szCs w:val="22"/>
          <w:lang w:eastAsia="en-US"/>
        </w:rPr>
        <w:t xml:space="preserve">Informace </w:t>
      </w:r>
      <w:r w:rsidR="003B3841" w:rsidRPr="00AF70A4">
        <w:rPr>
          <w:b w:val="0"/>
          <w:bCs w:val="0"/>
          <w:sz w:val="22"/>
          <w:szCs w:val="22"/>
          <w:lang w:eastAsia="en-US"/>
        </w:rPr>
        <w:t xml:space="preserve">o možných hrozbách na území </w:t>
      </w:r>
      <w:r w:rsidR="00AF70A4" w:rsidRPr="00AF70A4">
        <w:rPr>
          <w:b w:val="0"/>
          <w:bCs w:val="0"/>
          <w:sz w:val="22"/>
          <w:szCs w:val="22"/>
          <w:lang w:eastAsia="en-US"/>
        </w:rPr>
        <w:t>města</w:t>
      </w:r>
      <w:r w:rsidRPr="00AF70A4">
        <w:rPr>
          <w:b w:val="0"/>
          <w:bCs w:val="0"/>
          <w:sz w:val="22"/>
          <w:szCs w:val="22"/>
          <w:lang w:eastAsia="en-US"/>
        </w:rPr>
        <w:t xml:space="preserve"> byly poskytnuty</w:t>
      </w:r>
      <w:r w:rsidR="003B3841" w:rsidRPr="00AF70A4">
        <w:rPr>
          <w:b w:val="0"/>
          <w:bCs w:val="0"/>
          <w:sz w:val="22"/>
          <w:szCs w:val="22"/>
          <w:lang w:eastAsia="en-US"/>
        </w:rPr>
        <w:t xml:space="preserve"> a konzulto</w:t>
      </w:r>
      <w:r w:rsidR="00AF70A4" w:rsidRPr="00AF70A4">
        <w:rPr>
          <w:b w:val="0"/>
          <w:bCs w:val="0"/>
          <w:sz w:val="22"/>
          <w:szCs w:val="22"/>
          <w:lang w:eastAsia="en-US"/>
        </w:rPr>
        <w:t>vány se zástupci města</w:t>
      </w:r>
      <w:r w:rsidRPr="00AF70A4">
        <w:rPr>
          <w:b w:val="0"/>
          <w:bCs w:val="0"/>
          <w:sz w:val="22"/>
          <w:szCs w:val="22"/>
          <w:lang w:eastAsia="en-US"/>
        </w:rPr>
        <w:t>.</w:t>
      </w:r>
    </w:p>
    <w:p w14:paraId="722398E2" w14:textId="77777777" w:rsidR="0084416F" w:rsidRPr="00FF0018" w:rsidRDefault="00FF0018" w:rsidP="0084416F">
      <w:pPr>
        <w:pStyle w:val="NADPIS20"/>
        <w:rPr>
          <w:b w:val="0"/>
          <w:bCs w:val="0"/>
          <w:sz w:val="22"/>
          <w:szCs w:val="22"/>
          <w:lang w:eastAsia="en-US"/>
        </w:rPr>
      </w:pPr>
      <w:r w:rsidRPr="00AF70A4">
        <w:rPr>
          <w:b w:val="0"/>
          <w:bCs w:val="0"/>
          <w:sz w:val="22"/>
          <w:szCs w:val="22"/>
          <w:lang w:eastAsia="en-US"/>
        </w:rPr>
        <w:t xml:space="preserve">Mapové výstupy, které jsou součástí tohoto díla, byly vytvořeny firmou ENVIPARTNER, s. r. o. za pomoci podkladů ČÚZK – </w:t>
      </w:r>
      <w:proofErr w:type="spellStart"/>
      <w:r w:rsidRPr="00AF70A4">
        <w:rPr>
          <w:b w:val="0"/>
          <w:bCs w:val="0"/>
          <w:sz w:val="22"/>
          <w:szCs w:val="22"/>
          <w:lang w:eastAsia="en-US"/>
        </w:rPr>
        <w:t>Ortofotomapa</w:t>
      </w:r>
      <w:proofErr w:type="spellEnd"/>
      <w:r w:rsidRPr="00AF70A4">
        <w:rPr>
          <w:b w:val="0"/>
          <w:bCs w:val="0"/>
          <w:sz w:val="22"/>
          <w:szCs w:val="22"/>
          <w:lang w:eastAsia="en-US"/>
        </w:rPr>
        <w:t xml:space="preserve"> a Základní mapa České republiky (ZM) 10, 25, 50, 100 a 200, 2020. &lt;http://geoportal.cuzk.cz/</w:t>
      </w:r>
      <w:proofErr w:type="spellStart"/>
      <w:r w:rsidRPr="00AF70A4">
        <w:rPr>
          <w:b w:val="0"/>
          <w:bCs w:val="0"/>
          <w:sz w:val="22"/>
          <w:szCs w:val="22"/>
          <w:lang w:eastAsia="en-US"/>
        </w:rPr>
        <w:t>geoprohlizec</w:t>
      </w:r>
      <w:proofErr w:type="spellEnd"/>
      <w:r w:rsidRPr="00AF70A4">
        <w:rPr>
          <w:b w:val="0"/>
          <w:bCs w:val="0"/>
          <w:sz w:val="22"/>
          <w:szCs w:val="22"/>
          <w:lang w:eastAsia="en-US"/>
        </w:rPr>
        <w:t>/&gt;.</w:t>
      </w:r>
      <w:r w:rsidRPr="00FF0018">
        <w:rPr>
          <w:b w:val="0"/>
          <w:bCs w:val="0"/>
          <w:sz w:val="22"/>
          <w:szCs w:val="22"/>
          <w:lang w:eastAsia="en-US"/>
        </w:rPr>
        <w:t xml:space="preserve"> </w:t>
      </w:r>
    </w:p>
    <w:p w14:paraId="5AAD06B5" w14:textId="77777777" w:rsidR="0084416F" w:rsidRPr="000F1CD9" w:rsidRDefault="0084416F" w:rsidP="00AE79FE"/>
    <w:p w14:paraId="3AE73EF9" w14:textId="77777777" w:rsidR="00AE79FE" w:rsidRDefault="00AE79FE" w:rsidP="00AE79FE"/>
    <w:p w14:paraId="54679B8A" w14:textId="77777777" w:rsidR="0078424D" w:rsidRDefault="0078424D" w:rsidP="00AE79FE"/>
    <w:p w14:paraId="25C6E91B" w14:textId="77777777" w:rsidR="0078424D" w:rsidRPr="0078424D" w:rsidRDefault="0078424D" w:rsidP="0078424D"/>
    <w:p w14:paraId="5AE980D5" w14:textId="77777777" w:rsidR="0078424D" w:rsidRDefault="0078424D" w:rsidP="0078424D"/>
    <w:p w14:paraId="4B0044EB" w14:textId="77777777" w:rsidR="00AE79FE" w:rsidRPr="0078424D" w:rsidRDefault="0078424D" w:rsidP="0078424D">
      <w:pPr>
        <w:tabs>
          <w:tab w:val="left" w:pos="5055"/>
        </w:tabs>
      </w:pPr>
      <w:r>
        <w:tab/>
      </w:r>
    </w:p>
    <w:sectPr w:rsidR="00AE79FE" w:rsidRPr="0078424D" w:rsidSect="004916BA">
      <w:headerReference w:type="default" r:id="rId69"/>
      <w:pgSz w:w="11906" w:h="16838"/>
      <w:pgMar w:top="1797" w:right="1440" w:bottom="1797"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D93839" w14:textId="77777777" w:rsidR="002A2248" w:rsidRDefault="002A2248" w:rsidP="004E4387">
      <w:pPr>
        <w:spacing w:after="0" w:line="240" w:lineRule="auto"/>
      </w:pPr>
      <w:r>
        <w:separator/>
      </w:r>
    </w:p>
  </w:endnote>
  <w:endnote w:type="continuationSeparator" w:id="0">
    <w:p w14:paraId="4F4AD108" w14:textId="77777777" w:rsidR="002A2248" w:rsidRDefault="002A2248" w:rsidP="004E43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74202765"/>
      <w:docPartObj>
        <w:docPartGallery w:val="Page Numbers (Bottom of Page)"/>
        <w:docPartUnique/>
      </w:docPartObj>
    </w:sdtPr>
    <w:sdtEndPr/>
    <w:sdtContent>
      <w:p w14:paraId="6D6BED90" w14:textId="77777777" w:rsidR="002D2BA7" w:rsidRDefault="00777584">
        <w:pPr>
          <w:pStyle w:val="Zpat"/>
          <w:jc w:val="center"/>
        </w:pPr>
      </w:p>
    </w:sdtContent>
  </w:sdt>
  <w:p w14:paraId="6085AA4B" w14:textId="77777777" w:rsidR="002D2BA7" w:rsidRDefault="002D2BA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8C7437" w14:textId="77777777" w:rsidR="002D2BA7" w:rsidRPr="007E23CE" w:rsidRDefault="002D2BA7">
    <w:pPr>
      <w:pStyle w:val="Zpat"/>
      <w:jc w:val="center"/>
      <w:rPr>
        <w:color w:val="7030A0"/>
        <w:sz w:val="22"/>
      </w:rPr>
    </w:pPr>
  </w:p>
  <w:p w14:paraId="4E534676" w14:textId="77777777" w:rsidR="002D2BA7" w:rsidRDefault="002D2BA7" w:rsidP="00BB225D">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3CC532" w14:textId="77777777" w:rsidR="002D2BA7" w:rsidRDefault="002D2BA7" w:rsidP="00D2537F">
    <w:pPr>
      <w:pStyle w:val="Zpat"/>
      <w:jc w:val="left"/>
    </w:pPr>
    <w:r>
      <w:rPr>
        <w:noProof/>
        <w:lang w:eastAsia="cs-CZ"/>
      </w:rPr>
      <w:drawing>
        <wp:inline distT="0" distB="0" distL="0" distR="0" wp14:anchorId="1A22AAC0" wp14:editId="3EFD462A">
          <wp:extent cx="2009553" cy="452775"/>
          <wp:effectExtent l="0" t="0" r="0" b="0"/>
          <wp:docPr id="8" name="Obrázek 8" descr="Regionální rozvojová agentura Východní Morav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gionální rozvojová agentura Východní Morav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2657" cy="460234"/>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77745579"/>
      <w:docPartObj>
        <w:docPartGallery w:val="Page Numbers (Bottom of Page)"/>
        <w:docPartUnique/>
      </w:docPartObj>
    </w:sdtPr>
    <w:sdtEndPr>
      <w:rPr>
        <w:sz w:val="20"/>
      </w:rPr>
    </w:sdtEndPr>
    <w:sdtContent>
      <w:p w14:paraId="4B0FECDE" w14:textId="77777777" w:rsidR="002D2BA7" w:rsidRPr="00B27C01" w:rsidRDefault="002D2BA7" w:rsidP="00D2537F">
        <w:pPr>
          <w:pStyle w:val="Zpat"/>
          <w:jc w:val="center"/>
          <w:rPr>
            <w:sz w:val="20"/>
          </w:rPr>
        </w:pPr>
        <w:r>
          <w:rPr>
            <w:noProof/>
            <w:lang w:eastAsia="cs-CZ"/>
          </w:rPr>
          <w:drawing>
            <wp:anchor distT="0" distB="0" distL="114300" distR="114300" simplePos="0" relativeHeight="251667968" behindDoc="0" locked="0" layoutInCell="1" allowOverlap="1" wp14:anchorId="15799EDD" wp14:editId="75D04372">
              <wp:simplePos x="0" y="0"/>
              <wp:positionH relativeFrom="column">
                <wp:posOffset>-136525</wp:posOffset>
              </wp:positionH>
              <wp:positionV relativeFrom="paragraph">
                <wp:posOffset>-240488</wp:posOffset>
              </wp:positionV>
              <wp:extent cx="2009140" cy="452755"/>
              <wp:effectExtent l="0" t="0" r="0" b="0"/>
              <wp:wrapNone/>
              <wp:docPr id="11" name="Obrázek 11" descr="Regionální rozvojová agentura Východní Morav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gionální rozvojová agentura Východní Moravy"/>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09140"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7C01">
          <w:rPr>
            <w:color w:val="7030A0"/>
            <w:sz w:val="20"/>
          </w:rPr>
          <w:fldChar w:fldCharType="begin"/>
        </w:r>
        <w:r w:rsidRPr="00B27C01">
          <w:rPr>
            <w:color w:val="7030A0"/>
            <w:sz w:val="20"/>
          </w:rPr>
          <w:instrText>PAGE   \* MERGEFORMAT</w:instrText>
        </w:r>
        <w:r w:rsidRPr="00B27C01">
          <w:rPr>
            <w:color w:val="7030A0"/>
            <w:sz w:val="20"/>
          </w:rPr>
          <w:fldChar w:fldCharType="separate"/>
        </w:r>
        <w:r w:rsidR="00D314E8">
          <w:rPr>
            <w:noProof/>
            <w:color w:val="7030A0"/>
            <w:sz w:val="20"/>
          </w:rPr>
          <w:t>88</w:t>
        </w:r>
        <w:r w:rsidRPr="00B27C01">
          <w:rPr>
            <w:color w:val="7030A0"/>
            <w:sz w:val="20"/>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6223390"/>
      <w:docPartObj>
        <w:docPartGallery w:val="Page Numbers (Bottom of Page)"/>
        <w:docPartUnique/>
      </w:docPartObj>
    </w:sdtPr>
    <w:sdtEndPr>
      <w:rPr>
        <w:color w:val="7030A0"/>
        <w:sz w:val="22"/>
      </w:rPr>
    </w:sdtEndPr>
    <w:sdtContent>
      <w:p w14:paraId="1B4C99D7" w14:textId="77777777" w:rsidR="002D2BA7" w:rsidRPr="007E23CE" w:rsidRDefault="002D2BA7">
        <w:pPr>
          <w:pStyle w:val="Zpat"/>
          <w:jc w:val="center"/>
          <w:rPr>
            <w:color w:val="7030A0"/>
            <w:sz w:val="22"/>
          </w:rPr>
        </w:pPr>
        <w:r w:rsidRPr="007E23CE">
          <w:rPr>
            <w:color w:val="7030A0"/>
            <w:sz w:val="22"/>
          </w:rPr>
          <w:fldChar w:fldCharType="begin"/>
        </w:r>
        <w:r w:rsidRPr="007E23CE">
          <w:rPr>
            <w:color w:val="7030A0"/>
            <w:sz w:val="22"/>
          </w:rPr>
          <w:instrText>PAGE   \* MERGEFORMAT</w:instrText>
        </w:r>
        <w:r w:rsidRPr="007E23CE">
          <w:rPr>
            <w:color w:val="7030A0"/>
            <w:sz w:val="22"/>
          </w:rPr>
          <w:fldChar w:fldCharType="separate"/>
        </w:r>
        <w:r>
          <w:rPr>
            <w:noProof/>
            <w:color w:val="7030A0"/>
            <w:sz w:val="22"/>
          </w:rPr>
          <w:t>6</w:t>
        </w:r>
        <w:r w:rsidRPr="007E23CE">
          <w:rPr>
            <w:color w:val="7030A0"/>
            <w:sz w:val="22"/>
          </w:rPr>
          <w:fldChar w:fldCharType="end"/>
        </w:r>
      </w:p>
    </w:sdtContent>
  </w:sdt>
  <w:p w14:paraId="64B68287" w14:textId="77777777" w:rsidR="002D2BA7" w:rsidRDefault="002D2BA7" w:rsidP="00BB225D">
    <w:pPr>
      <w:pStyle w:val="Zpat"/>
    </w:pPr>
    <w:r w:rsidRPr="00B641E3">
      <w:rPr>
        <w:rFonts w:ascii="Times New Roman" w:hAnsi="Times New Roman" w:cs="Times New Roman"/>
        <w:noProof/>
        <w:color w:val="7030A0"/>
        <w:sz w:val="14"/>
        <w:szCs w:val="24"/>
        <w:lang w:eastAsia="cs-CZ"/>
      </w:rPr>
      <w:drawing>
        <wp:anchor distT="0" distB="0" distL="114300" distR="114300" simplePos="0" relativeHeight="251656192" behindDoc="1" locked="0" layoutInCell="1" allowOverlap="1" wp14:anchorId="51B87156" wp14:editId="2BE0D313">
          <wp:simplePos x="0" y="0"/>
          <wp:positionH relativeFrom="margin">
            <wp:posOffset>0</wp:posOffset>
          </wp:positionH>
          <wp:positionV relativeFrom="paragraph">
            <wp:posOffset>0</wp:posOffset>
          </wp:positionV>
          <wp:extent cx="1428750" cy="275167"/>
          <wp:effectExtent l="0" t="0" r="0" b="0"/>
          <wp:wrapNone/>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0" cy="275167"/>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7D9E38" w14:textId="77777777" w:rsidR="002A2248" w:rsidRDefault="002A2248" w:rsidP="004E4387">
      <w:pPr>
        <w:spacing w:after="0" w:line="240" w:lineRule="auto"/>
      </w:pPr>
      <w:r>
        <w:separator/>
      </w:r>
    </w:p>
  </w:footnote>
  <w:footnote w:type="continuationSeparator" w:id="0">
    <w:p w14:paraId="3309BC71" w14:textId="77777777" w:rsidR="002A2248" w:rsidRDefault="002A2248" w:rsidP="004E43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87C387" w14:textId="77777777" w:rsidR="002D2BA7" w:rsidRDefault="00777584" w:rsidP="008551E4">
    <w:pPr>
      <w:pStyle w:val="Zhlav"/>
      <w:jc w:val="right"/>
    </w:pPr>
    <w:r>
      <w:rPr>
        <w:noProof/>
        <w:color w:val="1F767F"/>
        <w:lang w:eastAsia="cs-CZ"/>
      </w:rPr>
      <w:pict w14:anchorId="4FE83413">
        <v:rect id="Obdélník 61" o:spid="_x0000_s2054" style="position:absolute;left:0;text-align:left;margin-left:0;margin-top:15.7pt;width:510.25pt;height:3.6pt;z-index:251657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" fillcolor="#7030a0" strokecolor="#7030a0" strokeweight="1pt">
          <w10:wrap anchorx="margin"/>
        </v:rect>
      </w:pict>
    </w:r>
    <w:r w:rsidR="002D2BA7">
      <w:rPr>
        <w:i/>
        <w:iCs/>
        <w:sz w:val="20"/>
        <w:szCs w:val="20"/>
      </w:rPr>
      <w:t>Koncepce krizového řízení města Olešnice</w:t>
    </w:r>
  </w:p>
  <w:p w14:paraId="1D64F015" w14:textId="77777777" w:rsidR="002D2BA7" w:rsidRDefault="002D2BA7">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5F4405" w14:textId="77777777" w:rsidR="002D2BA7" w:rsidRDefault="00777584" w:rsidP="008551E4">
    <w:pPr>
      <w:pStyle w:val="Zhlav"/>
      <w:jc w:val="right"/>
    </w:pPr>
    <w:r>
      <w:rPr>
        <w:noProof/>
        <w:color w:val="1F767F"/>
        <w:lang w:eastAsia="cs-CZ"/>
      </w:rPr>
      <w:pict w14:anchorId="6B0E49C8">
        <v:rect id="Obdélník 30" o:spid="_x0000_s2053" style="position:absolute;left:0;text-align:left;margin-left:0;margin-top:15.7pt;width:708.65pt;height:3.6pt;z-index:251662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" fillcolor="#7030a0" strokecolor="#7030a0" strokeweight="1pt">
          <w10:wrap anchorx="margin"/>
        </v:rect>
      </w:pict>
    </w:r>
    <w:r w:rsidR="002D2BA7">
      <w:rPr>
        <w:i/>
        <w:iCs/>
        <w:sz w:val="20"/>
        <w:szCs w:val="20"/>
      </w:rPr>
      <w:t>Koncepce krizového řízení města Olešnice</w:t>
    </w:r>
  </w:p>
  <w:p w14:paraId="2EC14BC9" w14:textId="77777777" w:rsidR="002D2BA7" w:rsidRDefault="002D2BA7">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73684" w14:textId="77777777" w:rsidR="002D2BA7" w:rsidRDefault="00777584" w:rsidP="008F1768">
    <w:pPr>
      <w:pStyle w:val="Zhlav"/>
      <w:jc w:val="right"/>
    </w:pPr>
    <w:r>
      <w:rPr>
        <w:noProof/>
        <w:color w:val="1F767F"/>
        <w:lang w:eastAsia="cs-CZ"/>
      </w:rPr>
      <w:pict w14:anchorId="1E315B3E">
        <v:rect id="Obdélník 5" o:spid="_x0000_s2052" style="position:absolute;left:0;text-align:left;margin-left:0;margin-top:19.45pt;width:510.25pt;height:3.6pt;z-index:251660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" fillcolor="#7030a0" strokecolor="#7030a0" strokeweight="1pt">
          <w10:wrap anchorx="margin"/>
        </v:rect>
      </w:pict>
    </w:r>
    <w:r w:rsidR="002D2BA7">
      <w:rPr>
        <w:i/>
        <w:iCs/>
        <w:sz w:val="20"/>
        <w:szCs w:val="20"/>
      </w:rPr>
      <w:t>Koncepce krizového řízení města Olešnice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AE44A1" w14:textId="77777777" w:rsidR="002D2BA7" w:rsidRDefault="00777584" w:rsidP="008F1768">
    <w:pPr>
      <w:pStyle w:val="Zhlav"/>
      <w:jc w:val="right"/>
    </w:pPr>
    <w:r>
      <w:rPr>
        <w:noProof/>
        <w:color w:val="1F767F"/>
        <w:lang w:eastAsia="cs-CZ"/>
      </w:rPr>
      <w:pict w14:anchorId="66862E6A">
        <v:rect id="_x0000_s2055" style="position:absolute;left:0;text-align:left;margin-left:0;margin-top:19.45pt;width:708.65pt;height:3.6pt;z-index:2516648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width-relative:margin;mso-height-relative:margin;v-text-anchor:middle" fillcolor="#7030a0" strokecolor="#7030a0" strokeweight="1pt">
          <w10:wrap anchorx="margin"/>
        </v:rect>
      </w:pict>
    </w:r>
    <w:r w:rsidR="002D2BA7">
      <w:rPr>
        <w:i/>
        <w:iCs/>
        <w:sz w:val="20"/>
        <w:szCs w:val="20"/>
      </w:rPr>
      <w:t>Koncepce krizového řízení města Olešnice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0D59C9" w14:textId="77777777" w:rsidR="002D2BA7" w:rsidRDefault="00777584" w:rsidP="008F1768">
    <w:pPr>
      <w:pStyle w:val="Zhlav"/>
      <w:jc w:val="right"/>
    </w:pPr>
    <w:r>
      <w:rPr>
        <w:noProof/>
        <w:color w:val="1F767F"/>
        <w:lang w:eastAsia="cs-CZ"/>
      </w:rPr>
      <w:pict w14:anchorId="44AF90FE">
        <v:rect id="_x0000_s2056" style="position:absolute;left:0;text-align:left;margin-left:0;margin-top:20.45pt;width:510.25pt;height:3.6pt;z-index:251666944;visibility:visible;mso-wrap-style:square;mso-height-percent:0;mso-wrap-distance-left:9pt;mso-wrap-distance-top:0;mso-wrap-distance-right:9pt;mso-wrap-distance-bottom:0;mso-position-horizontal:center;mso-position-horizontal-relative:margin;mso-position-vertical-relative:text;mso-height-percent:0;mso-width-relative:margin;mso-height-relative:margin;v-text-anchor:middle" fillcolor="#7030a0" strokecolor="#7030a0" strokeweight="1pt">
          <w10:wrap anchorx="margin"/>
        </v:rect>
      </w:pict>
    </w:r>
    <w:r w:rsidR="002D2BA7">
      <w:rPr>
        <w:i/>
        <w:iCs/>
        <w:sz w:val="20"/>
        <w:szCs w:val="20"/>
      </w:rPr>
      <w:t>Koncepce krizového řízení města Olešnice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7EA35" w14:textId="77777777" w:rsidR="002D2BA7" w:rsidRDefault="00777584" w:rsidP="008F1768">
    <w:pPr>
      <w:pStyle w:val="Zhlav"/>
      <w:jc w:val="right"/>
    </w:pPr>
    <w:r>
      <w:rPr>
        <w:noProof/>
        <w:color w:val="1F767F"/>
        <w:lang w:eastAsia="cs-CZ"/>
      </w:rPr>
      <w:pict w14:anchorId="1E5A3D1D">
        <v:rect id="Obdélník 27" o:spid="_x0000_s2051" style="position:absolute;left:0;text-align:left;margin-left:0;margin-top:15.55pt;width:708.65pt;height:3.6pt;z-index:2516618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" fillcolor="#7030a0" strokecolor="#7030a0" strokeweight="1pt">
          <w10:wrap anchorx="margin"/>
        </v:rect>
      </w:pict>
    </w:r>
    <w:r w:rsidR="002D2BA7">
      <w:rPr>
        <w:i/>
        <w:iCs/>
        <w:sz w:val="20"/>
        <w:szCs w:val="20"/>
      </w:rPr>
      <w:t>Koncepce krizového řízení</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A5557B" w14:textId="77777777" w:rsidR="002D2BA7" w:rsidRDefault="00777584" w:rsidP="008F1768">
    <w:pPr>
      <w:pStyle w:val="Zhlav"/>
      <w:jc w:val="right"/>
    </w:pPr>
    <w:r>
      <w:rPr>
        <w:noProof/>
        <w:color w:val="1F767F"/>
        <w:lang w:eastAsia="cs-CZ"/>
      </w:rPr>
      <w:pict w14:anchorId="06E7370A">
        <v:rect id="Obdélník 44" o:spid="_x0000_s2050" style="position:absolute;left:0;text-align:left;margin-left:0;margin-top:19.45pt;width:708.65pt;height:3.6pt;z-index:2516587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" fillcolor="#7030a0" strokecolor="#7030a0" strokeweight="1pt">
          <w10:wrap anchorx="margin"/>
        </v:rect>
      </w:pict>
    </w:r>
    <w:r w:rsidR="002D2BA7">
      <w:rPr>
        <w:i/>
        <w:iCs/>
        <w:sz w:val="20"/>
        <w:szCs w:val="20"/>
      </w:rPr>
      <w:t>Koncepce krizového řízení města Olešnice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E7350E" w14:textId="77777777" w:rsidR="002D2BA7" w:rsidRDefault="00777584" w:rsidP="00BF3BDE">
    <w:pPr>
      <w:pStyle w:val="Zhlav"/>
      <w:jc w:val="right"/>
    </w:pPr>
    <w:r>
      <w:rPr>
        <w:noProof/>
        <w:color w:val="1F767F"/>
        <w:lang w:eastAsia="cs-CZ"/>
      </w:rPr>
      <w:pict w14:anchorId="6F372244">
        <v:rect id="Obdélník 46" o:spid="_x0000_s2049" style="position:absolute;left:0;text-align:left;margin-left:0;margin-top:15.7pt;width:510.25pt;height:3.6pt;z-index:251659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" fillcolor="#7030a0" strokecolor="#7030a0" strokeweight="1pt">
          <w10:wrap anchorx="margin"/>
        </v:rect>
      </w:pict>
    </w:r>
    <w:r w:rsidR="002D2BA7">
      <w:rPr>
        <w:i/>
        <w:iCs/>
        <w:sz w:val="20"/>
        <w:szCs w:val="20"/>
      </w:rPr>
      <w:t>Koncepce krizového řízení města Olešnice</w:t>
    </w:r>
  </w:p>
  <w:p w14:paraId="05EB0F4A" w14:textId="77777777" w:rsidR="002D2BA7" w:rsidRDefault="002D2BA7" w:rsidP="008F1768">
    <w:pPr>
      <w:pStyle w:val="Zhlav"/>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A3398"/>
    <w:multiLevelType w:val="hybridMultilevel"/>
    <w:tmpl w:val="F398A6E4"/>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58F62AD"/>
    <w:multiLevelType w:val="hybridMultilevel"/>
    <w:tmpl w:val="90D2639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9A10D73"/>
    <w:multiLevelType w:val="hybridMultilevel"/>
    <w:tmpl w:val="5D1A3654"/>
    <w:lvl w:ilvl="0" w:tplc="04050001">
      <w:start w:val="1"/>
      <w:numFmt w:val="bullet"/>
      <w:lvlText w:val=""/>
      <w:lvlJc w:val="left"/>
      <w:pPr>
        <w:ind w:left="4305" w:hanging="360"/>
      </w:pPr>
      <w:rPr>
        <w:rFonts w:ascii="Symbol" w:hAnsi="Symbol" w:hint="default"/>
        <w:color w:val="7030A0"/>
      </w:rPr>
    </w:lvl>
    <w:lvl w:ilvl="1" w:tplc="04050003" w:tentative="1">
      <w:start w:val="1"/>
      <w:numFmt w:val="bullet"/>
      <w:lvlText w:val="o"/>
      <w:lvlJc w:val="left"/>
      <w:pPr>
        <w:ind w:left="5025" w:hanging="360"/>
      </w:pPr>
      <w:rPr>
        <w:rFonts w:ascii="Courier New" w:hAnsi="Courier New" w:cs="Courier New" w:hint="default"/>
      </w:rPr>
    </w:lvl>
    <w:lvl w:ilvl="2" w:tplc="04050005" w:tentative="1">
      <w:start w:val="1"/>
      <w:numFmt w:val="bullet"/>
      <w:lvlText w:val=""/>
      <w:lvlJc w:val="left"/>
      <w:pPr>
        <w:ind w:left="5745" w:hanging="360"/>
      </w:pPr>
      <w:rPr>
        <w:rFonts w:ascii="Wingdings" w:hAnsi="Wingdings" w:hint="default"/>
      </w:rPr>
    </w:lvl>
    <w:lvl w:ilvl="3" w:tplc="04050001" w:tentative="1">
      <w:start w:val="1"/>
      <w:numFmt w:val="bullet"/>
      <w:lvlText w:val=""/>
      <w:lvlJc w:val="left"/>
      <w:pPr>
        <w:ind w:left="6465" w:hanging="360"/>
      </w:pPr>
      <w:rPr>
        <w:rFonts w:ascii="Symbol" w:hAnsi="Symbol" w:hint="default"/>
      </w:rPr>
    </w:lvl>
    <w:lvl w:ilvl="4" w:tplc="04050003" w:tentative="1">
      <w:start w:val="1"/>
      <w:numFmt w:val="bullet"/>
      <w:lvlText w:val="o"/>
      <w:lvlJc w:val="left"/>
      <w:pPr>
        <w:ind w:left="7185" w:hanging="360"/>
      </w:pPr>
      <w:rPr>
        <w:rFonts w:ascii="Courier New" w:hAnsi="Courier New" w:cs="Courier New" w:hint="default"/>
      </w:rPr>
    </w:lvl>
    <w:lvl w:ilvl="5" w:tplc="04050005" w:tentative="1">
      <w:start w:val="1"/>
      <w:numFmt w:val="bullet"/>
      <w:lvlText w:val=""/>
      <w:lvlJc w:val="left"/>
      <w:pPr>
        <w:ind w:left="7905" w:hanging="360"/>
      </w:pPr>
      <w:rPr>
        <w:rFonts w:ascii="Wingdings" w:hAnsi="Wingdings" w:hint="default"/>
      </w:rPr>
    </w:lvl>
    <w:lvl w:ilvl="6" w:tplc="04050001" w:tentative="1">
      <w:start w:val="1"/>
      <w:numFmt w:val="bullet"/>
      <w:lvlText w:val=""/>
      <w:lvlJc w:val="left"/>
      <w:pPr>
        <w:ind w:left="8625" w:hanging="360"/>
      </w:pPr>
      <w:rPr>
        <w:rFonts w:ascii="Symbol" w:hAnsi="Symbol" w:hint="default"/>
      </w:rPr>
    </w:lvl>
    <w:lvl w:ilvl="7" w:tplc="04050003" w:tentative="1">
      <w:start w:val="1"/>
      <w:numFmt w:val="bullet"/>
      <w:lvlText w:val="o"/>
      <w:lvlJc w:val="left"/>
      <w:pPr>
        <w:ind w:left="9345" w:hanging="360"/>
      </w:pPr>
      <w:rPr>
        <w:rFonts w:ascii="Courier New" w:hAnsi="Courier New" w:cs="Courier New" w:hint="default"/>
      </w:rPr>
    </w:lvl>
    <w:lvl w:ilvl="8" w:tplc="04050005" w:tentative="1">
      <w:start w:val="1"/>
      <w:numFmt w:val="bullet"/>
      <w:lvlText w:val=""/>
      <w:lvlJc w:val="left"/>
      <w:pPr>
        <w:ind w:left="10065" w:hanging="360"/>
      </w:pPr>
      <w:rPr>
        <w:rFonts w:ascii="Wingdings" w:hAnsi="Wingdings" w:hint="default"/>
      </w:rPr>
    </w:lvl>
  </w:abstractNum>
  <w:abstractNum w:abstractNumId="3" w15:restartNumberingAfterBreak="0">
    <w:nsid w:val="0CAB33E7"/>
    <w:multiLevelType w:val="hybridMultilevel"/>
    <w:tmpl w:val="6B44AAB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12E5117"/>
    <w:multiLevelType w:val="hybridMultilevel"/>
    <w:tmpl w:val="C69AAED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5297225"/>
    <w:multiLevelType w:val="hybridMultilevel"/>
    <w:tmpl w:val="6FE6461A"/>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6810C39"/>
    <w:multiLevelType w:val="hybridMultilevel"/>
    <w:tmpl w:val="1BC6C2C8"/>
    <w:lvl w:ilvl="0" w:tplc="359272B0">
      <w:start w:val="1"/>
      <w:numFmt w:val="bullet"/>
      <w:lvlText w:val=""/>
      <w:lvlJc w:val="left"/>
      <w:pPr>
        <w:ind w:left="3600" w:hanging="360"/>
      </w:pPr>
      <w:rPr>
        <w:rFonts w:ascii="Symbol" w:hAnsi="Symbol" w:hint="default"/>
        <w:color w:val="7030A0"/>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7" w15:restartNumberingAfterBreak="0">
    <w:nsid w:val="17F00E8F"/>
    <w:multiLevelType w:val="hybridMultilevel"/>
    <w:tmpl w:val="4F586E0A"/>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A6300CF"/>
    <w:multiLevelType w:val="hybridMultilevel"/>
    <w:tmpl w:val="48987CBC"/>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3552AD0"/>
    <w:multiLevelType w:val="hybridMultilevel"/>
    <w:tmpl w:val="4CBE710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36D4610"/>
    <w:multiLevelType w:val="hybridMultilevel"/>
    <w:tmpl w:val="409CF6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6209F1"/>
    <w:multiLevelType w:val="hybridMultilevel"/>
    <w:tmpl w:val="11C28B80"/>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7830CC4"/>
    <w:multiLevelType w:val="hybridMultilevel"/>
    <w:tmpl w:val="F1606F2C"/>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8B61A24"/>
    <w:multiLevelType w:val="hybridMultilevel"/>
    <w:tmpl w:val="89CA9C66"/>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A0957DF"/>
    <w:multiLevelType w:val="hybridMultilevel"/>
    <w:tmpl w:val="C2D8797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EF829F8"/>
    <w:multiLevelType w:val="hybridMultilevel"/>
    <w:tmpl w:val="87B219EC"/>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3131BBA"/>
    <w:multiLevelType w:val="hybridMultilevel"/>
    <w:tmpl w:val="7F84482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3E17137"/>
    <w:multiLevelType w:val="hybridMultilevel"/>
    <w:tmpl w:val="80CCB994"/>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7F611BB"/>
    <w:multiLevelType w:val="hybridMultilevel"/>
    <w:tmpl w:val="074C66A6"/>
    <w:lvl w:ilvl="0" w:tplc="359272B0">
      <w:start w:val="1"/>
      <w:numFmt w:val="bullet"/>
      <w:lvlText w:val=""/>
      <w:lvlJc w:val="left"/>
      <w:pPr>
        <w:ind w:left="1146" w:hanging="360"/>
      </w:pPr>
      <w:rPr>
        <w:rFonts w:ascii="Symbol" w:hAnsi="Symbol" w:hint="default"/>
        <w:color w:val="7030A0"/>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19" w15:restartNumberingAfterBreak="0">
    <w:nsid w:val="3AD425B4"/>
    <w:multiLevelType w:val="hybridMultilevel"/>
    <w:tmpl w:val="4052DB04"/>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F9D33AF"/>
    <w:multiLevelType w:val="hybridMultilevel"/>
    <w:tmpl w:val="D63C498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0860A7E"/>
    <w:multiLevelType w:val="hybridMultilevel"/>
    <w:tmpl w:val="70862E86"/>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4616F4D"/>
    <w:multiLevelType w:val="hybridMultilevel"/>
    <w:tmpl w:val="D902BC4C"/>
    <w:lvl w:ilvl="0" w:tplc="41A6EC9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8F935D9"/>
    <w:multiLevelType w:val="hybridMultilevel"/>
    <w:tmpl w:val="F1E6CEBA"/>
    <w:lvl w:ilvl="0" w:tplc="359272B0">
      <w:start w:val="1"/>
      <w:numFmt w:val="bullet"/>
      <w:lvlText w:val=""/>
      <w:lvlJc w:val="left"/>
      <w:pPr>
        <w:ind w:left="795" w:hanging="360"/>
      </w:pPr>
      <w:rPr>
        <w:rFonts w:ascii="Symbol" w:hAnsi="Symbol" w:hint="default"/>
        <w:color w:val="7030A0"/>
      </w:rPr>
    </w:lvl>
    <w:lvl w:ilvl="1" w:tplc="04050003" w:tentative="1">
      <w:start w:val="1"/>
      <w:numFmt w:val="bullet"/>
      <w:lvlText w:val="o"/>
      <w:lvlJc w:val="left"/>
      <w:pPr>
        <w:ind w:left="1515" w:hanging="360"/>
      </w:pPr>
      <w:rPr>
        <w:rFonts w:ascii="Courier New" w:hAnsi="Courier New" w:cs="Courier New" w:hint="default"/>
      </w:rPr>
    </w:lvl>
    <w:lvl w:ilvl="2" w:tplc="04050005" w:tentative="1">
      <w:start w:val="1"/>
      <w:numFmt w:val="bullet"/>
      <w:lvlText w:val=""/>
      <w:lvlJc w:val="left"/>
      <w:pPr>
        <w:ind w:left="2235" w:hanging="360"/>
      </w:pPr>
      <w:rPr>
        <w:rFonts w:ascii="Wingdings" w:hAnsi="Wingdings" w:hint="default"/>
      </w:rPr>
    </w:lvl>
    <w:lvl w:ilvl="3" w:tplc="04050001" w:tentative="1">
      <w:start w:val="1"/>
      <w:numFmt w:val="bullet"/>
      <w:lvlText w:val=""/>
      <w:lvlJc w:val="left"/>
      <w:pPr>
        <w:ind w:left="2955" w:hanging="360"/>
      </w:pPr>
      <w:rPr>
        <w:rFonts w:ascii="Symbol" w:hAnsi="Symbol" w:hint="default"/>
      </w:rPr>
    </w:lvl>
    <w:lvl w:ilvl="4" w:tplc="04050003" w:tentative="1">
      <w:start w:val="1"/>
      <w:numFmt w:val="bullet"/>
      <w:lvlText w:val="o"/>
      <w:lvlJc w:val="left"/>
      <w:pPr>
        <w:ind w:left="3675" w:hanging="360"/>
      </w:pPr>
      <w:rPr>
        <w:rFonts w:ascii="Courier New" w:hAnsi="Courier New" w:cs="Courier New" w:hint="default"/>
      </w:rPr>
    </w:lvl>
    <w:lvl w:ilvl="5" w:tplc="04050005" w:tentative="1">
      <w:start w:val="1"/>
      <w:numFmt w:val="bullet"/>
      <w:lvlText w:val=""/>
      <w:lvlJc w:val="left"/>
      <w:pPr>
        <w:ind w:left="4395" w:hanging="360"/>
      </w:pPr>
      <w:rPr>
        <w:rFonts w:ascii="Wingdings" w:hAnsi="Wingdings" w:hint="default"/>
      </w:rPr>
    </w:lvl>
    <w:lvl w:ilvl="6" w:tplc="04050001" w:tentative="1">
      <w:start w:val="1"/>
      <w:numFmt w:val="bullet"/>
      <w:lvlText w:val=""/>
      <w:lvlJc w:val="left"/>
      <w:pPr>
        <w:ind w:left="5115" w:hanging="360"/>
      </w:pPr>
      <w:rPr>
        <w:rFonts w:ascii="Symbol" w:hAnsi="Symbol" w:hint="default"/>
      </w:rPr>
    </w:lvl>
    <w:lvl w:ilvl="7" w:tplc="04050003" w:tentative="1">
      <w:start w:val="1"/>
      <w:numFmt w:val="bullet"/>
      <w:lvlText w:val="o"/>
      <w:lvlJc w:val="left"/>
      <w:pPr>
        <w:ind w:left="5835" w:hanging="360"/>
      </w:pPr>
      <w:rPr>
        <w:rFonts w:ascii="Courier New" w:hAnsi="Courier New" w:cs="Courier New" w:hint="default"/>
      </w:rPr>
    </w:lvl>
    <w:lvl w:ilvl="8" w:tplc="04050005" w:tentative="1">
      <w:start w:val="1"/>
      <w:numFmt w:val="bullet"/>
      <w:lvlText w:val=""/>
      <w:lvlJc w:val="left"/>
      <w:pPr>
        <w:ind w:left="6555" w:hanging="360"/>
      </w:pPr>
      <w:rPr>
        <w:rFonts w:ascii="Wingdings" w:hAnsi="Wingdings" w:hint="default"/>
      </w:rPr>
    </w:lvl>
  </w:abstractNum>
  <w:abstractNum w:abstractNumId="24" w15:restartNumberingAfterBreak="0">
    <w:nsid w:val="4A073FDD"/>
    <w:multiLevelType w:val="hybridMultilevel"/>
    <w:tmpl w:val="904E75CC"/>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D6730EF"/>
    <w:multiLevelType w:val="hybridMultilevel"/>
    <w:tmpl w:val="C1E6400E"/>
    <w:lvl w:ilvl="0" w:tplc="ACD4C6DA">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D6853A3"/>
    <w:multiLevelType w:val="hybridMultilevel"/>
    <w:tmpl w:val="D3D41E92"/>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6D57BA5"/>
    <w:multiLevelType w:val="hybridMultilevel"/>
    <w:tmpl w:val="5CCA483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8AC7D9B"/>
    <w:multiLevelType w:val="hybridMultilevel"/>
    <w:tmpl w:val="0ED2F33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A4856AC"/>
    <w:multiLevelType w:val="hybridMultilevel"/>
    <w:tmpl w:val="6C7EADC2"/>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DCD5D91"/>
    <w:multiLevelType w:val="hybridMultilevel"/>
    <w:tmpl w:val="7D8010A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DFD0D72"/>
    <w:multiLevelType w:val="hybridMultilevel"/>
    <w:tmpl w:val="0512CB96"/>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54B4093"/>
    <w:multiLevelType w:val="hybridMultilevel"/>
    <w:tmpl w:val="FFCE162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6510961"/>
    <w:multiLevelType w:val="hybridMultilevel"/>
    <w:tmpl w:val="1F9E442C"/>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AA46388"/>
    <w:multiLevelType w:val="hybridMultilevel"/>
    <w:tmpl w:val="28FCD8B0"/>
    <w:lvl w:ilvl="0" w:tplc="6B1EFA0A">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B752E1B"/>
    <w:multiLevelType w:val="hybridMultilevel"/>
    <w:tmpl w:val="DE6431E8"/>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E14446D"/>
    <w:multiLevelType w:val="hybridMultilevel"/>
    <w:tmpl w:val="9662C8A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4C4086"/>
    <w:multiLevelType w:val="hybridMultilevel"/>
    <w:tmpl w:val="1D5A6800"/>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1BD2A85"/>
    <w:multiLevelType w:val="hybridMultilevel"/>
    <w:tmpl w:val="F578A7B4"/>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4B46100"/>
    <w:multiLevelType w:val="hybridMultilevel"/>
    <w:tmpl w:val="F0A237D4"/>
    <w:lvl w:ilvl="0" w:tplc="4D32F558">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0" w15:restartNumberingAfterBreak="0">
    <w:nsid w:val="788D069E"/>
    <w:multiLevelType w:val="hybridMultilevel"/>
    <w:tmpl w:val="294A62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9476765"/>
    <w:multiLevelType w:val="hybridMultilevel"/>
    <w:tmpl w:val="C34E2DFE"/>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FEB1FA8"/>
    <w:multiLevelType w:val="hybridMultilevel"/>
    <w:tmpl w:val="63843162"/>
    <w:lvl w:ilvl="0" w:tplc="359272B0">
      <w:start w:val="1"/>
      <w:numFmt w:val="bullet"/>
      <w:lvlText w:val=""/>
      <w:lvlJc w:val="left"/>
      <w:pPr>
        <w:ind w:left="720" w:hanging="360"/>
      </w:pPr>
      <w:rPr>
        <w:rFonts w:ascii="Symbol" w:hAnsi="Symbol" w:hint="default"/>
        <w:color w:val="7030A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9"/>
  </w:num>
  <w:num w:numId="2">
    <w:abstractNumId w:val="4"/>
  </w:num>
  <w:num w:numId="3">
    <w:abstractNumId w:val="34"/>
  </w:num>
  <w:num w:numId="4">
    <w:abstractNumId w:val="22"/>
  </w:num>
  <w:num w:numId="5">
    <w:abstractNumId w:val="26"/>
  </w:num>
  <w:num w:numId="6">
    <w:abstractNumId w:val="9"/>
  </w:num>
  <w:num w:numId="7">
    <w:abstractNumId w:val="11"/>
  </w:num>
  <w:num w:numId="8">
    <w:abstractNumId w:val="35"/>
  </w:num>
  <w:num w:numId="9">
    <w:abstractNumId w:val="41"/>
  </w:num>
  <w:num w:numId="10">
    <w:abstractNumId w:val="42"/>
  </w:num>
  <w:num w:numId="11">
    <w:abstractNumId w:val="31"/>
  </w:num>
  <w:num w:numId="12">
    <w:abstractNumId w:val="1"/>
  </w:num>
  <w:num w:numId="13">
    <w:abstractNumId w:val="20"/>
  </w:num>
  <w:num w:numId="14">
    <w:abstractNumId w:val="40"/>
  </w:num>
  <w:num w:numId="15">
    <w:abstractNumId w:val="7"/>
  </w:num>
  <w:num w:numId="16">
    <w:abstractNumId w:val="27"/>
  </w:num>
  <w:num w:numId="17">
    <w:abstractNumId w:val="21"/>
  </w:num>
  <w:num w:numId="18">
    <w:abstractNumId w:val="25"/>
  </w:num>
  <w:num w:numId="19">
    <w:abstractNumId w:val="14"/>
  </w:num>
  <w:num w:numId="20">
    <w:abstractNumId w:val="6"/>
  </w:num>
  <w:num w:numId="21">
    <w:abstractNumId w:val="28"/>
  </w:num>
  <w:num w:numId="22">
    <w:abstractNumId w:val="2"/>
  </w:num>
  <w:num w:numId="23">
    <w:abstractNumId w:val="23"/>
  </w:num>
  <w:num w:numId="24">
    <w:abstractNumId w:val="24"/>
  </w:num>
  <w:num w:numId="25">
    <w:abstractNumId w:val="38"/>
  </w:num>
  <w:num w:numId="26">
    <w:abstractNumId w:val="8"/>
  </w:num>
  <w:num w:numId="27">
    <w:abstractNumId w:val="30"/>
  </w:num>
  <w:num w:numId="28">
    <w:abstractNumId w:val="0"/>
  </w:num>
  <w:num w:numId="29">
    <w:abstractNumId w:val="19"/>
  </w:num>
  <w:num w:numId="30">
    <w:abstractNumId w:val="32"/>
  </w:num>
  <w:num w:numId="31">
    <w:abstractNumId w:val="17"/>
  </w:num>
  <w:num w:numId="32">
    <w:abstractNumId w:val="33"/>
  </w:num>
  <w:num w:numId="33">
    <w:abstractNumId w:val="12"/>
  </w:num>
  <w:num w:numId="34">
    <w:abstractNumId w:val="5"/>
  </w:num>
  <w:num w:numId="35">
    <w:abstractNumId w:val="36"/>
  </w:num>
  <w:num w:numId="36">
    <w:abstractNumId w:val="10"/>
  </w:num>
  <w:num w:numId="37">
    <w:abstractNumId w:val="13"/>
  </w:num>
  <w:num w:numId="38">
    <w:abstractNumId w:val="29"/>
  </w:num>
  <w:num w:numId="39">
    <w:abstractNumId w:val="18"/>
  </w:num>
  <w:num w:numId="40">
    <w:abstractNumId w:val="3"/>
  </w:num>
  <w:num w:numId="41">
    <w:abstractNumId w:val="37"/>
  </w:num>
  <w:num w:numId="42">
    <w:abstractNumId w:val="15"/>
  </w:num>
  <w:num w:numId="43">
    <w:abstractNumId w:val="1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E4387"/>
    <w:rsid w:val="0000108D"/>
    <w:rsid w:val="00001CB4"/>
    <w:rsid w:val="000046D2"/>
    <w:rsid w:val="00005105"/>
    <w:rsid w:val="00005B19"/>
    <w:rsid w:val="00011ECD"/>
    <w:rsid w:val="00013A9C"/>
    <w:rsid w:val="00014F8E"/>
    <w:rsid w:val="00015EBD"/>
    <w:rsid w:val="00017DE2"/>
    <w:rsid w:val="00021C78"/>
    <w:rsid w:val="0002271D"/>
    <w:rsid w:val="00022938"/>
    <w:rsid w:val="000252C9"/>
    <w:rsid w:val="0003471F"/>
    <w:rsid w:val="00034C2A"/>
    <w:rsid w:val="00041D77"/>
    <w:rsid w:val="00041E3D"/>
    <w:rsid w:val="000429D9"/>
    <w:rsid w:val="00044B48"/>
    <w:rsid w:val="000463E5"/>
    <w:rsid w:val="00050C2C"/>
    <w:rsid w:val="00051A02"/>
    <w:rsid w:val="00052854"/>
    <w:rsid w:val="00052C0F"/>
    <w:rsid w:val="00054C47"/>
    <w:rsid w:val="00055029"/>
    <w:rsid w:val="00055693"/>
    <w:rsid w:val="00056848"/>
    <w:rsid w:val="00056ACD"/>
    <w:rsid w:val="0005709B"/>
    <w:rsid w:val="0005745E"/>
    <w:rsid w:val="0006053D"/>
    <w:rsid w:val="00061D24"/>
    <w:rsid w:val="0006283D"/>
    <w:rsid w:val="000630D0"/>
    <w:rsid w:val="00063C14"/>
    <w:rsid w:val="00063DB6"/>
    <w:rsid w:val="00064279"/>
    <w:rsid w:val="000649F3"/>
    <w:rsid w:val="000703FD"/>
    <w:rsid w:val="00070589"/>
    <w:rsid w:val="00070832"/>
    <w:rsid w:val="00071D7C"/>
    <w:rsid w:val="000745B4"/>
    <w:rsid w:val="000754E8"/>
    <w:rsid w:val="00076001"/>
    <w:rsid w:val="0007771E"/>
    <w:rsid w:val="00077A49"/>
    <w:rsid w:val="00080A98"/>
    <w:rsid w:val="00082B7A"/>
    <w:rsid w:val="00085D56"/>
    <w:rsid w:val="0009033C"/>
    <w:rsid w:val="00091F74"/>
    <w:rsid w:val="000921A0"/>
    <w:rsid w:val="000951B0"/>
    <w:rsid w:val="000A0905"/>
    <w:rsid w:val="000A0E6B"/>
    <w:rsid w:val="000A2D5B"/>
    <w:rsid w:val="000A3DAD"/>
    <w:rsid w:val="000A4689"/>
    <w:rsid w:val="000A5038"/>
    <w:rsid w:val="000B0EA8"/>
    <w:rsid w:val="000B1BA2"/>
    <w:rsid w:val="000B2031"/>
    <w:rsid w:val="000B276F"/>
    <w:rsid w:val="000B410A"/>
    <w:rsid w:val="000B5B57"/>
    <w:rsid w:val="000B5DF1"/>
    <w:rsid w:val="000C494E"/>
    <w:rsid w:val="000C4D50"/>
    <w:rsid w:val="000C6066"/>
    <w:rsid w:val="000C6A1A"/>
    <w:rsid w:val="000C7E29"/>
    <w:rsid w:val="000D1311"/>
    <w:rsid w:val="000D19CA"/>
    <w:rsid w:val="000D463E"/>
    <w:rsid w:val="000D7A3B"/>
    <w:rsid w:val="000E2834"/>
    <w:rsid w:val="000E49AF"/>
    <w:rsid w:val="000E6785"/>
    <w:rsid w:val="000E6AE9"/>
    <w:rsid w:val="000F0118"/>
    <w:rsid w:val="000F0C47"/>
    <w:rsid w:val="000F1035"/>
    <w:rsid w:val="000F1CD9"/>
    <w:rsid w:val="000F32AE"/>
    <w:rsid w:val="000F33F0"/>
    <w:rsid w:val="000F359F"/>
    <w:rsid w:val="000F5361"/>
    <w:rsid w:val="000F5B4C"/>
    <w:rsid w:val="000F6340"/>
    <w:rsid w:val="0010046A"/>
    <w:rsid w:val="00101DF9"/>
    <w:rsid w:val="001035A1"/>
    <w:rsid w:val="00104C78"/>
    <w:rsid w:val="00106F43"/>
    <w:rsid w:val="00107053"/>
    <w:rsid w:val="0010709C"/>
    <w:rsid w:val="00110F5C"/>
    <w:rsid w:val="00115306"/>
    <w:rsid w:val="001161CF"/>
    <w:rsid w:val="001219C0"/>
    <w:rsid w:val="00122034"/>
    <w:rsid w:val="00122E11"/>
    <w:rsid w:val="00123F75"/>
    <w:rsid w:val="001253AC"/>
    <w:rsid w:val="001253E1"/>
    <w:rsid w:val="001262E8"/>
    <w:rsid w:val="0013225D"/>
    <w:rsid w:val="001322C2"/>
    <w:rsid w:val="00132BEE"/>
    <w:rsid w:val="001341A2"/>
    <w:rsid w:val="00134C66"/>
    <w:rsid w:val="00135078"/>
    <w:rsid w:val="00136B0F"/>
    <w:rsid w:val="00137655"/>
    <w:rsid w:val="0014047C"/>
    <w:rsid w:val="0014075B"/>
    <w:rsid w:val="001415B0"/>
    <w:rsid w:val="0014499D"/>
    <w:rsid w:val="00144A94"/>
    <w:rsid w:val="00145AF6"/>
    <w:rsid w:val="00146CFC"/>
    <w:rsid w:val="00147C3E"/>
    <w:rsid w:val="00150CD3"/>
    <w:rsid w:val="00150DC5"/>
    <w:rsid w:val="00153A66"/>
    <w:rsid w:val="001547ED"/>
    <w:rsid w:val="0015505A"/>
    <w:rsid w:val="0015568F"/>
    <w:rsid w:val="00155BD0"/>
    <w:rsid w:val="001563B8"/>
    <w:rsid w:val="00156640"/>
    <w:rsid w:val="00156894"/>
    <w:rsid w:val="001573D7"/>
    <w:rsid w:val="00157E25"/>
    <w:rsid w:val="001600D1"/>
    <w:rsid w:val="0016475F"/>
    <w:rsid w:val="0016496A"/>
    <w:rsid w:val="0017251D"/>
    <w:rsid w:val="00172CBF"/>
    <w:rsid w:val="001752FD"/>
    <w:rsid w:val="001767E0"/>
    <w:rsid w:val="001769DD"/>
    <w:rsid w:val="00176B94"/>
    <w:rsid w:val="0018069A"/>
    <w:rsid w:val="0018081B"/>
    <w:rsid w:val="00184BA0"/>
    <w:rsid w:val="00185F07"/>
    <w:rsid w:val="00187474"/>
    <w:rsid w:val="00190A69"/>
    <w:rsid w:val="00191FC7"/>
    <w:rsid w:val="00192256"/>
    <w:rsid w:val="001934E6"/>
    <w:rsid w:val="00194C64"/>
    <w:rsid w:val="00194FD4"/>
    <w:rsid w:val="001950C2"/>
    <w:rsid w:val="001969D8"/>
    <w:rsid w:val="00196D34"/>
    <w:rsid w:val="001A0F7F"/>
    <w:rsid w:val="001A47D6"/>
    <w:rsid w:val="001A5423"/>
    <w:rsid w:val="001A5DED"/>
    <w:rsid w:val="001A6967"/>
    <w:rsid w:val="001B691B"/>
    <w:rsid w:val="001B6E8C"/>
    <w:rsid w:val="001C0036"/>
    <w:rsid w:val="001C05FF"/>
    <w:rsid w:val="001C0775"/>
    <w:rsid w:val="001C10BD"/>
    <w:rsid w:val="001C48ED"/>
    <w:rsid w:val="001C602F"/>
    <w:rsid w:val="001C712E"/>
    <w:rsid w:val="001D205D"/>
    <w:rsid w:val="001D21C1"/>
    <w:rsid w:val="001D2575"/>
    <w:rsid w:val="001D29E7"/>
    <w:rsid w:val="001D54E3"/>
    <w:rsid w:val="001D5660"/>
    <w:rsid w:val="001D56F5"/>
    <w:rsid w:val="001D5AB6"/>
    <w:rsid w:val="001D7355"/>
    <w:rsid w:val="001D76E3"/>
    <w:rsid w:val="001E0B09"/>
    <w:rsid w:val="001E1AFF"/>
    <w:rsid w:val="001E4101"/>
    <w:rsid w:val="001E45D3"/>
    <w:rsid w:val="001E564D"/>
    <w:rsid w:val="001E64D8"/>
    <w:rsid w:val="001E6F61"/>
    <w:rsid w:val="001F3591"/>
    <w:rsid w:val="00200705"/>
    <w:rsid w:val="002043C8"/>
    <w:rsid w:val="00212251"/>
    <w:rsid w:val="00213A9B"/>
    <w:rsid w:val="002157BF"/>
    <w:rsid w:val="002162AF"/>
    <w:rsid w:val="0021683C"/>
    <w:rsid w:val="00217ADF"/>
    <w:rsid w:val="0022378E"/>
    <w:rsid w:val="002264D0"/>
    <w:rsid w:val="002266E1"/>
    <w:rsid w:val="0022750F"/>
    <w:rsid w:val="00233674"/>
    <w:rsid w:val="00234140"/>
    <w:rsid w:val="00234551"/>
    <w:rsid w:val="00234DCF"/>
    <w:rsid w:val="00237279"/>
    <w:rsid w:val="00244085"/>
    <w:rsid w:val="00244245"/>
    <w:rsid w:val="002445C7"/>
    <w:rsid w:val="00247A09"/>
    <w:rsid w:val="00250E2E"/>
    <w:rsid w:val="002532F9"/>
    <w:rsid w:val="0025372A"/>
    <w:rsid w:val="00254DE6"/>
    <w:rsid w:val="00255EAE"/>
    <w:rsid w:val="002561E1"/>
    <w:rsid w:val="002604CB"/>
    <w:rsid w:val="0026150B"/>
    <w:rsid w:val="002626E4"/>
    <w:rsid w:val="00262F3B"/>
    <w:rsid w:val="00263A22"/>
    <w:rsid w:val="002645B0"/>
    <w:rsid w:val="00264833"/>
    <w:rsid w:val="0026713F"/>
    <w:rsid w:val="0027024A"/>
    <w:rsid w:val="00272349"/>
    <w:rsid w:val="00275AE8"/>
    <w:rsid w:val="00275D18"/>
    <w:rsid w:val="002809BC"/>
    <w:rsid w:val="00281044"/>
    <w:rsid w:val="00284E5F"/>
    <w:rsid w:val="002877DB"/>
    <w:rsid w:val="00287E57"/>
    <w:rsid w:val="00292379"/>
    <w:rsid w:val="00292FB1"/>
    <w:rsid w:val="002971AA"/>
    <w:rsid w:val="002A0968"/>
    <w:rsid w:val="002A2248"/>
    <w:rsid w:val="002A27F5"/>
    <w:rsid w:val="002A2F08"/>
    <w:rsid w:val="002A35B6"/>
    <w:rsid w:val="002A4A64"/>
    <w:rsid w:val="002B2537"/>
    <w:rsid w:val="002B79D2"/>
    <w:rsid w:val="002C0463"/>
    <w:rsid w:val="002C3C74"/>
    <w:rsid w:val="002C4D08"/>
    <w:rsid w:val="002C5C61"/>
    <w:rsid w:val="002C6BA3"/>
    <w:rsid w:val="002C78F6"/>
    <w:rsid w:val="002D160B"/>
    <w:rsid w:val="002D2BA7"/>
    <w:rsid w:val="002D2CE5"/>
    <w:rsid w:val="002D466C"/>
    <w:rsid w:val="002D5115"/>
    <w:rsid w:val="002D52FB"/>
    <w:rsid w:val="002D68FE"/>
    <w:rsid w:val="002D6B09"/>
    <w:rsid w:val="002D7898"/>
    <w:rsid w:val="002E02AE"/>
    <w:rsid w:val="002E24B9"/>
    <w:rsid w:val="002E2C73"/>
    <w:rsid w:val="002E2CCA"/>
    <w:rsid w:val="002E3B09"/>
    <w:rsid w:val="002E4F29"/>
    <w:rsid w:val="002E50C7"/>
    <w:rsid w:val="002E57A7"/>
    <w:rsid w:val="002E5CD7"/>
    <w:rsid w:val="002E7799"/>
    <w:rsid w:val="002F2A1F"/>
    <w:rsid w:val="002F2FA5"/>
    <w:rsid w:val="002F48CF"/>
    <w:rsid w:val="002F59B7"/>
    <w:rsid w:val="002F67C1"/>
    <w:rsid w:val="002F73AC"/>
    <w:rsid w:val="002F7BFD"/>
    <w:rsid w:val="0030404D"/>
    <w:rsid w:val="003047B2"/>
    <w:rsid w:val="0030645D"/>
    <w:rsid w:val="00307763"/>
    <w:rsid w:val="00307869"/>
    <w:rsid w:val="00307F74"/>
    <w:rsid w:val="00310FC1"/>
    <w:rsid w:val="00313620"/>
    <w:rsid w:val="0031654B"/>
    <w:rsid w:val="00316B2F"/>
    <w:rsid w:val="00316F2D"/>
    <w:rsid w:val="00317FA8"/>
    <w:rsid w:val="003204AE"/>
    <w:rsid w:val="00320FFB"/>
    <w:rsid w:val="0032258D"/>
    <w:rsid w:val="00323D56"/>
    <w:rsid w:val="00326509"/>
    <w:rsid w:val="00327162"/>
    <w:rsid w:val="00330A9E"/>
    <w:rsid w:val="00330C3A"/>
    <w:rsid w:val="0033159E"/>
    <w:rsid w:val="00334D62"/>
    <w:rsid w:val="00335687"/>
    <w:rsid w:val="0033581D"/>
    <w:rsid w:val="003363E4"/>
    <w:rsid w:val="00337570"/>
    <w:rsid w:val="00341E28"/>
    <w:rsid w:val="003423D9"/>
    <w:rsid w:val="00342EF6"/>
    <w:rsid w:val="003431FF"/>
    <w:rsid w:val="0034324B"/>
    <w:rsid w:val="00347555"/>
    <w:rsid w:val="00347DCB"/>
    <w:rsid w:val="00350326"/>
    <w:rsid w:val="00350519"/>
    <w:rsid w:val="00351AA1"/>
    <w:rsid w:val="00355D03"/>
    <w:rsid w:val="00356A93"/>
    <w:rsid w:val="00360C8A"/>
    <w:rsid w:val="00362107"/>
    <w:rsid w:val="0036426D"/>
    <w:rsid w:val="0036595E"/>
    <w:rsid w:val="00371F4C"/>
    <w:rsid w:val="0037339A"/>
    <w:rsid w:val="00376644"/>
    <w:rsid w:val="003767BE"/>
    <w:rsid w:val="00377BB1"/>
    <w:rsid w:val="00380A0B"/>
    <w:rsid w:val="00380F28"/>
    <w:rsid w:val="003817DA"/>
    <w:rsid w:val="00381CF2"/>
    <w:rsid w:val="00383906"/>
    <w:rsid w:val="0038595E"/>
    <w:rsid w:val="00386ED7"/>
    <w:rsid w:val="00387569"/>
    <w:rsid w:val="00387E9B"/>
    <w:rsid w:val="00390A29"/>
    <w:rsid w:val="00390A73"/>
    <w:rsid w:val="003914EF"/>
    <w:rsid w:val="003919A5"/>
    <w:rsid w:val="00393712"/>
    <w:rsid w:val="0039638C"/>
    <w:rsid w:val="003A060F"/>
    <w:rsid w:val="003A3320"/>
    <w:rsid w:val="003A367F"/>
    <w:rsid w:val="003A5140"/>
    <w:rsid w:val="003A722E"/>
    <w:rsid w:val="003B1B12"/>
    <w:rsid w:val="003B2310"/>
    <w:rsid w:val="003B243F"/>
    <w:rsid w:val="003B289F"/>
    <w:rsid w:val="003B2C95"/>
    <w:rsid w:val="003B30A3"/>
    <w:rsid w:val="003B3841"/>
    <w:rsid w:val="003B3BA6"/>
    <w:rsid w:val="003B5B22"/>
    <w:rsid w:val="003B5EF6"/>
    <w:rsid w:val="003B61AA"/>
    <w:rsid w:val="003B6550"/>
    <w:rsid w:val="003B6E90"/>
    <w:rsid w:val="003B6F98"/>
    <w:rsid w:val="003C0586"/>
    <w:rsid w:val="003C0B54"/>
    <w:rsid w:val="003C20DE"/>
    <w:rsid w:val="003C5EAA"/>
    <w:rsid w:val="003C5F00"/>
    <w:rsid w:val="003C7BB4"/>
    <w:rsid w:val="003D0611"/>
    <w:rsid w:val="003D12C1"/>
    <w:rsid w:val="003D2DAB"/>
    <w:rsid w:val="003D304F"/>
    <w:rsid w:val="003D611B"/>
    <w:rsid w:val="003D6258"/>
    <w:rsid w:val="003D7D03"/>
    <w:rsid w:val="003E0636"/>
    <w:rsid w:val="003E14E2"/>
    <w:rsid w:val="003E78D8"/>
    <w:rsid w:val="003F14C5"/>
    <w:rsid w:val="003F17A5"/>
    <w:rsid w:val="003F3B28"/>
    <w:rsid w:val="003F74ED"/>
    <w:rsid w:val="004017DC"/>
    <w:rsid w:val="004033F9"/>
    <w:rsid w:val="004034B1"/>
    <w:rsid w:val="00404E9D"/>
    <w:rsid w:val="0040549D"/>
    <w:rsid w:val="00406591"/>
    <w:rsid w:val="004124B7"/>
    <w:rsid w:val="00415CD3"/>
    <w:rsid w:val="00417E65"/>
    <w:rsid w:val="0042291F"/>
    <w:rsid w:val="004229DB"/>
    <w:rsid w:val="00422B7F"/>
    <w:rsid w:val="004242F7"/>
    <w:rsid w:val="00425099"/>
    <w:rsid w:val="0042719B"/>
    <w:rsid w:val="00431CF3"/>
    <w:rsid w:val="004325E6"/>
    <w:rsid w:val="004331AB"/>
    <w:rsid w:val="00434DA9"/>
    <w:rsid w:val="00436C3D"/>
    <w:rsid w:val="00436ED3"/>
    <w:rsid w:val="00437350"/>
    <w:rsid w:val="00441AFD"/>
    <w:rsid w:val="00442254"/>
    <w:rsid w:val="004422C7"/>
    <w:rsid w:val="00442E84"/>
    <w:rsid w:val="00442F6A"/>
    <w:rsid w:val="00443C33"/>
    <w:rsid w:val="00446E4A"/>
    <w:rsid w:val="00447B6C"/>
    <w:rsid w:val="00450C20"/>
    <w:rsid w:val="00451410"/>
    <w:rsid w:val="004523FB"/>
    <w:rsid w:val="0045371F"/>
    <w:rsid w:val="00457771"/>
    <w:rsid w:val="00461B4E"/>
    <w:rsid w:val="004638F5"/>
    <w:rsid w:val="004678FC"/>
    <w:rsid w:val="0047003D"/>
    <w:rsid w:val="0047010F"/>
    <w:rsid w:val="00470F30"/>
    <w:rsid w:val="00472D2A"/>
    <w:rsid w:val="004750A1"/>
    <w:rsid w:val="00475904"/>
    <w:rsid w:val="00476D80"/>
    <w:rsid w:val="004829D0"/>
    <w:rsid w:val="00484EA8"/>
    <w:rsid w:val="004860CA"/>
    <w:rsid w:val="00490B8E"/>
    <w:rsid w:val="004916BA"/>
    <w:rsid w:val="00491EFB"/>
    <w:rsid w:val="00493750"/>
    <w:rsid w:val="004937F4"/>
    <w:rsid w:val="00497F44"/>
    <w:rsid w:val="004A4753"/>
    <w:rsid w:val="004A4C03"/>
    <w:rsid w:val="004A5067"/>
    <w:rsid w:val="004A5387"/>
    <w:rsid w:val="004A6D65"/>
    <w:rsid w:val="004B58F6"/>
    <w:rsid w:val="004B7B9E"/>
    <w:rsid w:val="004C0161"/>
    <w:rsid w:val="004C32B2"/>
    <w:rsid w:val="004C4B9C"/>
    <w:rsid w:val="004C4F48"/>
    <w:rsid w:val="004C74A2"/>
    <w:rsid w:val="004D0762"/>
    <w:rsid w:val="004D0FCA"/>
    <w:rsid w:val="004D1312"/>
    <w:rsid w:val="004D6483"/>
    <w:rsid w:val="004E0061"/>
    <w:rsid w:val="004E2774"/>
    <w:rsid w:val="004E4387"/>
    <w:rsid w:val="004E7804"/>
    <w:rsid w:val="004F0080"/>
    <w:rsid w:val="004F0F1A"/>
    <w:rsid w:val="004F24A2"/>
    <w:rsid w:val="004F39AF"/>
    <w:rsid w:val="004F4761"/>
    <w:rsid w:val="004F4BF3"/>
    <w:rsid w:val="004F5427"/>
    <w:rsid w:val="004F5852"/>
    <w:rsid w:val="004F76CA"/>
    <w:rsid w:val="00500250"/>
    <w:rsid w:val="00503CDA"/>
    <w:rsid w:val="00504A30"/>
    <w:rsid w:val="00506F69"/>
    <w:rsid w:val="00507AA0"/>
    <w:rsid w:val="00510D35"/>
    <w:rsid w:val="00511C0B"/>
    <w:rsid w:val="00513A73"/>
    <w:rsid w:val="005141E5"/>
    <w:rsid w:val="00514D29"/>
    <w:rsid w:val="00516877"/>
    <w:rsid w:val="00516FDD"/>
    <w:rsid w:val="00517F69"/>
    <w:rsid w:val="00520793"/>
    <w:rsid w:val="00521036"/>
    <w:rsid w:val="00521088"/>
    <w:rsid w:val="005220D8"/>
    <w:rsid w:val="00526477"/>
    <w:rsid w:val="00527496"/>
    <w:rsid w:val="005300CD"/>
    <w:rsid w:val="0053191A"/>
    <w:rsid w:val="005329AC"/>
    <w:rsid w:val="00532F98"/>
    <w:rsid w:val="00533193"/>
    <w:rsid w:val="00537769"/>
    <w:rsid w:val="00542373"/>
    <w:rsid w:val="00544291"/>
    <w:rsid w:val="0054449F"/>
    <w:rsid w:val="00551A19"/>
    <w:rsid w:val="005570FC"/>
    <w:rsid w:val="00557E72"/>
    <w:rsid w:val="0056047B"/>
    <w:rsid w:val="0056183E"/>
    <w:rsid w:val="0056287B"/>
    <w:rsid w:val="00563A80"/>
    <w:rsid w:val="0056491E"/>
    <w:rsid w:val="00565E99"/>
    <w:rsid w:val="005700F5"/>
    <w:rsid w:val="00575539"/>
    <w:rsid w:val="00576941"/>
    <w:rsid w:val="00577B59"/>
    <w:rsid w:val="005814CD"/>
    <w:rsid w:val="00581728"/>
    <w:rsid w:val="00581AA8"/>
    <w:rsid w:val="00581BBB"/>
    <w:rsid w:val="0058288B"/>
    <w:rsid w:val="00590738"/>
    <w:rsid w:val="00590A9E"/>
    <w:rsid w:val="005915CD"/>
    <w:rsid w:val="0059416B"/>
    <w:rsid w:val="005946C3"/>
    <w:rsid w:val="00594FFE"/>
    <w:rsid w:val="00596C03"/>
    <w:rsid w:val="0059794D"/>
    <w:rsid w:val="005A1697"/>
    <w:rsid w:val="005A5606"/>
    <w:rsid w:val="005A7352"/>
    <w:rsid w:val="005A7F06"/>
    <w:rsid w:val="005B1903"/>
    <w:rsid w:val="005B1C30"/>
    <w:rsid w:val="005B2846"/>
    <w:rsid w:val="005B3671"/>
    <w:rsid w:val="005B3931"/>
    <w:rsid w:val="005B3BFA"/>
    <w:rsid w:val="005B43DA"/>
    <w:rsid w:val="005B530F"/>
    <w:rsid w:val="005B6B92"/>
    <w:rsid w:val="005C05C6"/>
    <w:rsid w:val="005C0EEF"/>
    <w:rsid w:val="005C1655"/>
    <w:rsid w:val="005C3C93"/>
    <w:rsid w:val="005C5EB5"/>
    <w:rsid w:val="005C752F"/>
    <w:rsid w:val="005C78FE"/>
    <w:rsid w:val="005D0282"/>
    <w:rsid w:val="005D1F89"/>
    <w:rsid w:val="005D1F9F"/>
    <w:rsid w:val="005D43F7"/>
    <w:rsid w:val="005D549F"/>
    <w:rsid w:val="005D757C"/>
    <w:rsid w:val="005D79E8"/>
    <w:rsid w:val="005D7D00"/>
    <w:rsid w:val="005E17E9"/>
    <w:rsid w:val="005E1E98"/>
    <w:rsid w:val="005E2AD8"/>
    <w:rsid w:val="005E3090"/>
    <w:rsid w:val="005E46F0"/>
    <w:rsid w:val="005E6202"/>
    <w:rsid w:val="005E6B93"/>
    <w:rsid w:val="005E6BC7"/>
    <w:rsid w:val="005F2201"/>
    <w:rsid w:val="005F73C8"/>
    <w:rsid w:val="0060196C"/>
    <w:rsid w:val="00603455"/>
    <w:rsid w:val="00604653"/>
    <w:rsid w:val="00607782"/>
    <w:rsid w:val="00607AC0"/>
    <w:rsid w:val="00607D23"/>
    <w:rsid w:val="00611FD9"/>
    <w:rsid w:val="00612AD3"/>
    <w:rsid w:val="00613F85"/>
    <w:rsid w:val="006140BB"/>
    <w:rsid w:val="006144E5"/>
    <w:rsid w:val="00616B26"/>
    <w:rsid w:val="00616EFB"/>
    <w:rsid w:val="00617192"/>
    <w:rsid w:val="00622D76"/>
    <w:rsid w:val="006233CF"/>
    <w:rsid w:val="006260FA"/>
    <w:rsid w:val="00626CA6"/>
    <w:rsid w:val="0062757E"/>
    <w:rsid w:val="00627CF0"/>
    <w:rsid w:val="00630916"/>
    <w:rsid w:val="00632349"/>
    <w:rsid w:val="00634600"/>
    <w:rsid w:val="00634BE3"/>
    <w:rsid w:val="0063681D"/>
    <w:rsid w:val="0063763D"/>
    <w:rsid w:val="00646659"/>
    <w:rsid w:val="00647A88"/>
    <w:rsid w:val="00650907"/>
    <w:rsid w:val="006523C1"/>
    <w:rsid w:val="0065544D"/>
    <w:rsid w:val="00656DB4"/>
    <w:rsid w:val="006610CB"/>
    <w:rsid w:val="00661266"/>
    <w:rsid w:val="00661334"/>
    <w:rsid w:val="00661D36"/>
    <w:rsid w:val="006628F3"/>
    <w:rsid w:val="00662A06"/>
    <w:rsid w:val="0066410E"/>
    <w:rsid w:val="006670D8"/>
    <w:rsid w:val="006744A9"/>
    <w:rsid w:val="00675589"/>
    <w:rsid w:val="00676E26"/>
    <w:rsid w:val="0067727C"/>
    <w:rsid w:val="00680D64"/>
    <w:rsid w:val="00681FB0"/>
    <w:rsid w:val="00683276"/>
    <w:rsid w:val="006852AC"/>
    <w:rsid w:val="00685FD1"/>
    <w:rsid w:val="00687210"/>
    <w:rsid w:val="00687D7A"/>
    <w:rsid w:val="006907E2"/>
    <w:rsid w:val="00691CDD"/>
    <w:rsid w:val="006923A1"/>
    <w:rsid w:val="00692AF2"/>
    <w:rsid w:val="00692BAA"/>
    <w:rsid w:val="00693223"/>
    <w:rsid w:val="006957F9"/>
    <w:rsid w:val="006A1F38"/>
    <w:rsid w:val="006A2C09"/>
    <w:rsid w:val="006A7A2F"/>
    <w:rsid w:val="006B0E46"/>
    <w:rsid w:val="006B168A"/>
    <w:rsid w:val="006B38C6"/>
    <w:rsid w:val="006B3B82"/>
    <w:rsid w:val="006B4A25"/>
    <w:rsid w:val="006B4EA0"/>
    <w:rsid w:val="006B5301"/>
    <w:rsid w:val="006B7E1B"/>
    <w:rsid w:val="006C04C6"/>
    <w:rsid w:val="006C0541"/>
    <w:rsid w:val="006C3340"/>
    <w:rsid w:val="006D167E"/>
    <w:rsid w:val="006D1685"/>
    <w:rsid w:val="006D1DA4"/>
    <w:rsid w:val="006D49C1"/>
    <w:rsid w:val="006D5FAD"/>
    <w:rsid w:val="006E3E6B"/>
    <w:rsid w:val="006F2043"/>
    <w:rsid w:val="006F369A"/>
    <w:rsid w:val="006F4BB6"/>
    <w:rsid w:val="006F511D"/>
    <w:rsid w:val="006F62D9"/>
    <w:rsid w:val="006F6CF5"/>
    <w:rsid w:val="006F6F62"/>
    <w:rsid w:val="00704E96"/>
    <w:rsid w:val="007074D1"/>
    <w:rsid w:val="007074ED"/>
    <w:rsid w:val="0071030C"/>
    <w:rsid w:val="00710EA2"/>
    <w:rsid w:val="007112E8"/>
    <w:rsid w:val="007118E9"/>
    <w:rsid w:val="00712C35"/>
    <w:rsid w:val="00713FF4"/>
    <w:rsid w:val="00714290"/>
    <w:rsid w:val="00716AD0"/>
    <w:rsid w:val="00717F34"/>
    <w:rsid w:val="0072089E"/>
    <w:rsid w:val="00720F8A"/>
    <w:rsid w:val="00722664"/>
    <w:rsid w:val="00723EB6"/>
    <w:rsid w:val="00724355"/>
    <w:rsid w:val="007309BD"/>
    <w:rsid w:val="00731B29"/>
    <w:rsid w:val="00734266"/>
    <w:rsid w:val="00735740"/>
    <w:rsid w:val="00736502"/>
    <w:rsid w:val="0073697A"/>
    <w:rsid w:val="007405BA"/>
    <w:rsid w:val="007406BE"/>
    <w:rsid w:val="00741048"/>
    <w:rsid w:val="0074265A"/>
    <w:rsid w:val="00742BEE"/>
    <w:rsid w:val="00743814"/>
    <w:rsid w:val="00743918"/>
    <w:rsid w:val="00745CAE"/>
    <w:rsid w:val="00750732"/>
    <w:rsid w:val="00750D75"/>
    <w:rsid w:val="00750D90"/>
    <w:rsid w:val="00750F28"/>
    <w:rsid w:val="007515F0"/>
    <w:rsid w:val="007546BB"/>
    <w:rsid w:val="00754B22"/>
    <w:rsid w:val="00755188"/>
    <w:rsid w:val="00760768"/>
    <w:rsid w:val="007616CF"/>
    <w:rsid w:val="007623F0"/>
    <w:rsid w:val="007666BF"/>
    <w:rsid w:val="00770612"/>
    <w:rsid w:val="00770EAF"/>
    <w:rsid w:val="00771ED0"/>
    <w:rsid w:val="00773408"/>
    <w:rsid w:val="007750DD"/>
    <w:rsid w:val="007766C9"/>
    <w:rsid w:val="00777584"/>
    <w:rsid w:val="00777EB9"/>
    <w:rsid w:val="00780BC2"/>
    <w:rsid w:val="0078424D"/>
    <w:rsid w:val="00784737"/>
    <w:rsid w:val="00784EE2"/>
    <w:rsid w:val="0078570E"/>
    <w:rsid w:val="00785C0E"/>
    <w:rsid w:val="00791CAE"/>
    <w:rsid w:val="0079252A"/>
    <w:rsid w:val="007934E5"/>
    <w:rsid w:val="00794387"/>
    <w:rsid w:val="007950AF"/>
    <w:rsid w:val="00795A13"/>
    <w:rsid w:val="00795D6A"/>
    <w:rsid w:val="0079670A"/>
    <w:rsid w:val="007A0B1C"/>
    <w:rsid w:val="007A5239"/>
    <w:rsid w:val="007A5553"/>
    <w:rsid w:val="007B19B3"/>
    <w:rsid w:val="007B2126"/>
    <w:rsid w:val="007B40B3"/>
    <w:rsid w:val="007B4E02"/>
    <w:rsid w:val="007B538A"/>
    <w:rsid w:val="007B686E"/>
    <w:rsid w:val="007C1EBF"/>
    <w:rsid w:val="007C7B31"/>
    <w:rsid w:val="007C7EF5"/>
    <w:rsid w:val="007D05F0"/>
    <w:rsid w:val="007D2437"/>
    <w:rsid w:val="007D2658"/>
    <w:rsid w:val="007D3264"/>
    <w:rsid w:val="007D5CA8"/>
    <w:rsid w:val="007E23CE"/>
    <w:rsid w:val="007E311B"/>
    <w:rsid w:val="007E338C"/>
    <w:rsid w:val="007E3CBF"/>
    <w:rsid w:val="007E6573"/>
    <w:rsid w:val="007E7597"/>
    <w:rsid w:val="007F4DCF"/>
    <w:rsid w:val="007F4EB0"/>
    <w:rsid w:val="007F4ED5"/>
    <w:rsid w:val="007F6FB0"/>
    <w:rsid w:val="008031AE"/>
    <w:rsid w:val="00805469"/>
    <w:rsid w:val="00807235"/>
    <w:rsid w:val="00810280"/>
    <w:rsid w:val="00810CC9"/>
    <w:rsid w:val="00810FDF"/>
    <w:rsid w:val="0081338C"/>
    <w:rsid w:val="00813413"/>
    <w:rsid w:val="00820AE7"/>
    <w:rsid w:val="008216B4"/>
    <w:rsid w:val="00822173"/>
    <w:rsid w:val="008244E1"/>
    <w:rsid w:val="0082557B"/>
    <w:rsid w:val="008266B5"/>
    <w:rsid w:val="00826C8C"/>
    <w:rsid w:val="00827BDD"/>
    <w:rsid w:val="0083010D"/>
    <w:rsid w:val="0083133E"/>
    <w:rsid w:val="00831A5D"/>
    <w:rsid w:val="0083267B"/>
    <w:rsid w:val="00833E58"/>
    <w:rsid w:val="00834085"/>
    <w:rsid w:val="00835119"/>
    <w:rsid w:val="00836D0F"/>
    <w:rsid w:val="008418CF"/>
    <w:rsid w:val="0084416F"/>
    <w:rsid w:val="00845536"/>
    <w:rsid w:val="00846EC6"/>
    <w:rsid w:val="0084787B"/>
    <w:rsid w:val="0085008D"/>
    <w:rsid w:val="00850F72"/>
    <w:rsid w:val="008534A3"/>
    <w:rsid w:val="00854089"/>
    <w:rsid w:val="008551E4"/>
    <w:rsid w:val="00855BA2"/>
    <w:rsid w:val="00856289"/>
    <w:rsid w:val="00857034"/>
    <w:rsid w:val="00861D2E"/>
    <w:rsid w:val="00864675"/>
    <w:rsid w:val="00864BD1"/>
    <w:rsid w:val="00871EA7"/>
    <w:rsid w:val="00872506"/>
    <w:rsid w:val="00872C91"/>
    <w:rsid w:val="00872D81"/>
    <w:rsid w:val="00874D95"/>
    <w:rsid w:val="00877FB8"/>
    <w:rsid w:val="00882D9F"/>
    <w:rsid w:val="00885048"/>
    <w:rsid w:val="008851D2"/>
    <w:rsid w:val="0088689F"/>
    <w:rsid w:val="00887DD7"/>
    <w:rsid w:val="0089296B"/>
    <w:rsid w:val="00892A64"/>
    <w:rsid w:val="00895EF3"/>
    <w:rsid w:val="008A0484"/>
    <w:rsid w:val="008A1D53"/>
    <w:rsid w:val="008A1D9A"/>
    <w:rsid w:val="008A3168"/>
    <w:rsid w:val="008A4E61"/>
    <w:rsid w:val="008A5141"/>
    <w:rsid w:val="008A538B"/>
    <w:rsid w:val="008A63D1"/>
    <w:rsid w:val="008A7332"/>
    <w:rsid w:val="008B12F8"/>
    <w:rsid w:val="008B2960"/>
    <w:rsid w:val="008B50D3"/>
    <w:rsid w:val="008C3BF5"/>
    <w:rsid w:val="008C624C"/>
    <w:rsid w:val="008C78E2"/>
    <w:rsid w:val="008D00CE"/>
    <w:rsid w:val="008D095E"/>
    <w:rsid w:val="008D1528"/>
    <w:rsid w:val="008D1F25"/>
    <w:rsid w:val="008D2157"/>
    <w:rsid w:val="008D2F8E"/>
    <w:rsid w:val="008D35D3"/>
    <w:rsid w:val="008D376F"/>
    <w:rsid w:val="008D3F4A"/>
    <w:rsid w:val="008D4370"/>
    <w:rsid w:val="008D4B20"/>
    <w:rsid w:val="008D4B9E"/>
    <w:rsid w:val="008E5BE8"/>
    <w:rsid w:val="008F0368"/>
    <w:rsid w:val="008F1768"/>
    <w:rsid w:val="008F212C"/>
    <w:rsid w:val="008F31B2"/>
    <w:rsid w:val="008F33CB"/>
    <w:rsid w:val="008F371D"/>
    <w:rsid w:val="008F3C5A"/>
    <w:rsid w:val="008F46F4"/>
    <w:rsid w:val="008F4F8B"/>
    <w:rsid w:val="008F5239"/>
    <w:rsid w:val="008F6228"/>
    <w:rsid w:val="008F7EF6"/>
    <w:rsid w:val="00900CB2"/>
    <w:rsid w:val="0090202B"/>
    <w:rsid w:val="009020E7"/>
    <w:rsid w:val="00904CF5"/>
    <w:rsid w:val="0090519E"/>
    <w:rsid w:val="00907355"/>
    <w:rsid w:val="00910842"/>
    <w:rsid w:val="00910CFB"/>
    <w:rsid w:val="0091154A"/>
    <w:rsid w:val="0091226A"/>
    <w:rsid w:val="009138A8"/>
    <w:rsid w:val="009212E5"/>
    <w:rsid w:val="009269B4"/>
    <w:rsid w:val="0093089F"/>
    <w:rsid w:val="0093111F"/>
    <w:rsid w:val="009367AF"/>
    <w:rsid w:val="0094088A"/>
    <w:rsid w:val="00941294"/>
    <w:rsid w:val="0094134A"/>
    <w:rsid w:val="009417EA"/>
    <w:rsid w:val="00943DAB"/>
    <w:rsid w:val="00945EAB"/>
    <w:rsid w:val="0094651D"/>
    <w:rsid w:val="00947BD1"/>
    <w:rsid w:val="00950E67"/>
    <w:rsid w:val="00950E69"/>
    <w:rsid w:val="00951E11"/>
    <w:rsid w:val="00951F93"/>
    <w:rsid w:val="00954823"/>
    <w:rsid w:val="00957A1F"/>
    <w:rsid w:val="00957EF6"/>
    <w:rsid w:val="009607F7"/>
    <w:rsid w:val="009628B3"/>
    <w:rsid w:val="00962A90"/>
    <w:rsid w:val="009668BD"/>
    <w:rsid w:val="00967C5C"/>
    <w:rsid w:val="00971AEA"/>
    <w:rsid w:val="00972B19"/>
    <w:rsid w:val="00975F8E"/>
    <w:rsid w:val="009804DA"/>
    <w:rsid w:val="00982C6A"/>
    <w:rsid w:val="00985627"/>
    <w:rsid w:val="009859B3"/>
    <w:rsid w:val="00985A20"/>
    <w:rsid w:val="00985F2C"/>
    <w:rsid w:val="00986E18"/>
    <w:rsid w:val="00990240"/>
    <w:rsid w:val="00992EA5"/>
    <w:rsid w:val="00996DF3"/>
    <w:rsid w:val="00997B41"/>
    <w:rsid w:val="00997E4C"/>
    <w:rsid w:val="009A1E7D"/>
    <w:rsid w:val="009B129C"/>
    <w:rsid w:val="009B3544"/>
    <w:rsid w:val="009B4F2C"/>
    <w:rsid w:val="009C003B"/>
    <w:rsid w:val="009C2383"/>
    <w:rsid w:val="009C2B40"/>
    <w:rsid w:val="009C545F"/>
    <w:rsid w:val="009D008B"/>
    <w:rsid w:val="009D09BD"/>
    <w:rsid w:val="009D2011"/>
    <w:rsid w:val="009D26DF"/>
    <w:rsid w:val="009D3D61"/>
    <w:rsid w:val="009D498B"/>
    <w:rsid w:val="009D6EF0"/>
    <w:rsid w:val="009E0A26"/>
    <w:rsid w:val="009E0CAD"/>
    <w:rsid w:val="009E6F31"/>
    <w:rsid w:val="009F00F1"/>
    <w:rsid w:val="009F0570"/>
    <w:rsid w:val="009F0A9C"/>
    <w:rsid w:val="009F0CFD"/>
    <w:rsid w:val="009F277D"/>
    <w:rsid w:val="009F29FB"/>
    <w:rsid w:val="009F550B"/>
    <w:rsid w:val="009F590C"/>
    <w:rsid w:val="009F5E4E"/>
    <w:rsid w:val="009F7592"/>
    <w:rsid w:val="00A0398B"/>
    <w:rsid w:val="00A03B7F"/>
    <w:rsid w:val="00A04B56"/>
    <w:rsid w:val="00A04F3C"/>
    <w:rsid w:val="00A100EF"/>
    <w:rsid w:val="00A109DC"/>
    <w:rsid w:val="00A1461F"/>
    <w:rsid w:val="00A147B2"/>
    <w:rsid w:val="00A16B26"/>
    <w:rsid w:val="00A20854"/>
    <w:rsid w:val="00A21437"/>
    <w:rsid w:val="00A22EE3"/>
    <w:rsid w:val="00A27435"/>
    <w:rsid w:val="00A302F1"/>
    <w:rsid w:val="00A30496"/>
    <w:rsid w:val="00A34903"/>
    <w:rsid w:val="00A34B14"/>
    <w:rsid w:val="00A357D1"/>
    <w:rsid w:val="00A3653D"/>
    <w:rsid w:val="00A36585"/>
    <w:rsid w:val="00A4087C"/>
    <w:rsid w:val="00A42705"/>
    <w:rsid w:val="00A439BB"/>
    <w:rsid w:val="00A4535C"/>
    <w:rsid w:val="00A45750"/>
    <w:rsid w:val="00A4770A"/>
    <w:rsid w:val="00A53340"/>
    <w:rsid w:val="00A565D2"/>
    <w:rsid w:val="00A60BC1"/>
    <w:rsid w:val="00A6120E"/>
    <w:rsid w:val="00A62C76"/>
    <w:rsid w:val="00A655FF"/>
    <w:rsid w:val="00A72C04"/>
    <w:rsid w:val="00A72C6B"/>
    <w:rsid w:val="00A74699"/>
    <w:rsid w:val="00A74B78"/>
    <w:rsid w:val="00A771F8"/>
    <w:rsid w:val="00A802A0"/>
    <w:rsid w:val="00A807D4"/>
    <w:rsid w:val="00A80C94"/>
    <w:rsid w:val="00A80D1D"/>
    <w:rsid w:val="00A823E1"/>
    <w:rsid w:val="00A83576"/>
    <w:rsid w:val="00A8612B"/>
    <w:rsid w:val="00A91909"/>
    <w:rsid w:val="00A95E17"/>
    <w:rsid w:val="00AA36E1"/>
    <w:rsid w:val="00AA708C"/>
    <w:rsid w:val="00AB2EF7"/>
    <w:rsid w:val="00AB4420"/>
    <w:rsid w:val="00AB6A59"/>
    <w:rsid w:val="00AC0815"/>
    <w:rsid w:val="00AC0E6D"/>
    <w:rsid w:val="00AC12FD"/>
    <w:rsid w:val="00AC1CCF"/>
    <w:rsid w:val="00AC2A01"/>
    <w:rsid w:val="00AC2DA3"/>
    <w:rsid w:val="00AC6417"/>
    <w:rsid w:val="00AC6B69"/>
    <w:rsid w:val="00AD0BDE"/>
    <w:rsid w:val="00AD12B5"/>
    <w:rsid w:val="00AD28AD"/>
    <w:rsid w:val="00AD49BC"/>
    <w:rsid w:val="00AD5C69"/>
    <w:rsid w:val="00AE07FD"/>
    <w:rsid w:val="00AE1318"/>
    <w:rsid w:val="00AE198F"/>
    <w:rsid w:val="00AE33F1"/>
    <w:rsid w:val="00AE3C5E"/>
    <w:rsid w:val="00AE5D12"/>
    <w:rsid w:val="00AE79FE"/>
    <w:rsid w:val="00AF054C"/>
    <w:rsid w:val="00AF268E"/>
    <w:rsid w:val="00AF2AE6"/>
    <w:rsid w:val="00AF3D6E"/>
    <w:rsid w:val="00AF70A4"/>
    <w:rsid w:val="00B0201F"/>
    <w:rsid w:val="00B032FC"/>
    <w:rsid w:val="00B04545"/>
    <w:rsid w:val="00B062B0"/>
    <w:rsid w:val="00B0652B"/>
    <w:rsid w:val="00B1038F"/>
    <w:rsid w:val="00B1074E"/>
    <w:rsid w:val="00B12B5A"/>
    <w:rsid w:val="00B13B84"/>
    <w:rsid w:val="00B13E87"/>
    <w:rsid w:val="00B172C9"/>
    <w:rsid w:val="00B21BEB"/>
    <w:rsid w:val="00B223CC"/>
    <w:rsid w:val="00B22749"/>
    <w:rsid w:val="00B23799"/>
    <w:rsid w:val="00B243BC"/>
    <w:rsid w:val="00B24D87"/>
    <w:rsid w:val="00B2531A"/>
    <w:rsid w:val="00B27C01"/>
    <w:rsid w:val="00B3565E"/>
    <w:rsid w:val="00B359BB"/>
    <w:rsid w:val="00B36F94"/>
    <w:rsid w:val="00B37818"/>
    <w:rsid w:val="00B41358"/>
    <w:rsid w:val="00B479E4"/>
    <w:rsid w:val="00B516AB"/>
    <w:rsid w:val="00B57815"/>
    <w:rsid w:val="00B6198B"/>
    <w:rsid w:val="00B62CC9"/>
    <w:rsid w:val="00B6331E"/>
    <w:rsid w:val="00B641E3"/>
    <w:rsid w:val="00B700DD"/>
    <w:rsid w:val="00B706E8"/>
    <w:rsid w:val="00B7321D"/>
    <w:rsid w:val="00B732F3"/>
    <w:rsid w:val="00B74D76"/>
    <w:rsid w:val="00B80572"/>
    <w:rsid w:val="00B806A0"/>
    <w:rsid w:val="00B80CAD"/>
    <w:rsid w:val="00B85917"/>
    <w:rsid w:val="00B87C29"/>
    <w:rsid w:val="00B87F1F"/>
    <w:rsid w:val="00B916EB"/>
    <w:rsid w:val="00B932F0"/>
    <w:rsid w:val="00B94231"/>
    <w:rsid w:val="00B9544A"/>
    <w:rsid w:val="00B95816"/>
    <w:rsid w:val="00B97E00"/>
    <w:rsid w:val="00BA0313"/>
    <w:rsid w:val="00BA313F"/>
    <w:rsid w:val="00BA5907"/>
    <w:rsid w:val="00BA645B"/>
    <w:rsid w:val="00BA6908"/>
    <w:rsid w:val="00BA7739"/>
    <w:rsid w:val="00BA7850"/>
    <w:rsid w:val="00BB1D33"/>
    <w:rsid w:val="00BB1DC8"/>
    <w:rsid w:val="00BB225D"/>
    <w:rsid w:val="00BB5639"/>
    <w:rsid w:val="00BB6C2F"/>
    <w:rsid w:val="00BB7906"/>
    <w:rsid w:val="00BC005C"/>
    <w:rsid w:val="00BC3053"/>
    <w:rsid w:val="00BC330E"/>
    <w:rsid w:val="00BC39F0"/>
    <w:rsid w:val="00BD11DE"/>
    <w:rsid w:val="00BD20E9"/>
    <w:rsid w:val="00BD2554"/>
    <w:rsid w:val="00BD3186"/>
    <w:rsid w:val="00BD5F6B"/>
    <w:rsid w:val="00BD6359"/>
    <w:rsid w:val="00BD6600"/>
    <w:rsid w:val="00BD7751"/>
    <w:rsid w:val="00BE2901"/>
    <w:rsid w:val="00BE4DC2"/>
    <w:rsid w:val="00BE6B68"/>
    <w:rsid w:val="00BE7232"/>
    <w:rsid w:val="00BF1535"/>
    <w:rsid w:val="00BF268E"/>
    <w:rsid w:val="00BF3BDE"/>
    <w:rsid w:val="00BF5BA0"/>
    <w:rsid w:val="00BF7622"/>
    <w:rsid w:val="00C0151B"/>
    <w:rsid w:val="00C01F86"/>
    <w:rsid w:val="00C02630"/>
    <w:rsid w:val="00C02B07"/>
    <w:rsid w:val="00C03687"/>
    <w:rsid w:val="00C0417F"/>
    <w:rsid w:val="00C04208"/>
    <w:rsid w:val="00C045AC"/>
    <w:rsid w:val="00C050CD"/>
    <w:rsid w:val="00C05EF0"/>
    <w:rsid w:val="00C10FB2"/>
    <w:rsid w:val="00C12F81"/>
    <w:rsid w:val="00C137E1"/>
    <w:rsid w:val="00C15C1B"/>
    <w:rsid w:val="00C15E79"/>
    <w:rsid w:val="00C17354"/>
    <w:rsid w:val="00C1782A"/>
    <w:rsid w:val="00C20A3A"/>
    <w:rsid w:val="00C21EA3"/>
    <w:rsid w:val="00C22AD6"/>
    <w:rsid w:val="00C22D1E"/>
    <w:rsid w:val="00C24E17"/>
    <w:rsid w:val="00C24E6C"/>
    <w:rsid w:val="00C24EFD"/>
    <w:rsid w:val="00C253EB"/>
    <w:rsid w:val="00C25B1E"/>
    <w:rsid w:val="00C2781A"/>
    <w:rsid w:val="00C308BA"/>
    <w:rsid w:val="00C3153F"/>
    <w:rsid w:val="00C31A74"/>
    <w:rsid w:val="00C323A4"/>
    <w:rsid w:val="00C33C0B"/>
    <w:rsid w:val="00C33D2F"/>
    <w:rsid w:val="00C33F7D"/>
    <w:rsid w:val="00C3557F"/>
    <w:rsid w:val="00C356E3"/>
    <w:rsid w:val="00C36374"/>
    <w:rsid w:val="00C36EE0"/>
    <w:rsid w:val="00C37FBE"/>
    <w:rsid w:val="00C40AAA"/>
    <w:rsid w:val="00C43586"/>
    <w:rsid w:val="00C435E4"/>
    <w:rsid w:val="00C43DC1"/>
    <w:rsid w:val="00C43F28"/>
    <w:rsid w:val="00C43F6B"/>
    <w:rsid w:val="00C44193"/>
    <w:rsid w:val="00C44F1D"/>
    <w:rsid w:val="00C465F6"/>
    <w:rsid w:val="00C47D9B"/>
    <w:rsid w:val="00C47ED0"/>
    <w:rsid w:val="00C5006E"/>
    <w:rsid w:val="00C51604"/>
    <w:rsid w:val="00C52105"/>
    <w:rsid w:val="00C547E1"/>
    <w:rsid w:val="00C559F7"/>
    <w:rsid w:val="00C572CD"/>
    <w:rsid w:val="00C577DE"/>
    <w:rsid w:val="00C605CD"/>
    <w:rsid w:val="00C60A61"/>
    <w:rsid w:val="00C64485"/>
    <w:rsid w:val="00C659E9"/>
    <w:rsid w:val="00C6612E"/>
    <w:rsid w:val="00C66ADB"/>
    <w:rsid w:val="00C6762E"/>
    <w:rsid w:val="00C67BB7"/>
    <w:rsid w:val="00C67D83"/>
    <w:rsid w:val="00C71B11"/>
    <w:rsid w:val="00C71CEC"/>
    <w:rsid w:val="00C73473"/>
    <w:rsid w:val="00C73653"/>
    <w:rsid w:val="00C748AB"/>
    <w:rsid w:val="00C761BA"/>
    <w:rsid w:val="00C769B0"/>
    <w:rsid w:val="00C77BF3"/>
    <w:rsid w:val="00C80989"/>
    <w:rsid w:val="00C82003"/>
    <w:rsid w:val="00C82EAE"/>
    <w:rsid w:val="00C83D5A"/>
    <w:rsid w:val="00C84D08"/>
    <w:rsid w:val="00C85DE4"/>
    <w:rsid w:val="00C8771D"/>
    <w:rsid w:val="00C916EA"/>
    <w:rsid w:val="00C92335"/>
    <w:rsid w:val="00C9478B"/>
    <w:rsid w:val="00C9553C"/>
    <w:rsid w:val="00C95F3C"/>
    <w:rsid w:val="00CA1650"/>
    <w:rsid w:val="00CA1E09"/>
    <w:rsid w:val="00CA4ECF"/>
    <w:rsid w:val="00CA4EE2"/>
    <w:rsid w:val="00CA6366"/>
    <w:rsid w:val="00CB04AE"/>
    <w:rsid w:val="00CB1134"/>
    <w:rsid w:val="00CB4BC9"/>
    <w:rsid w:val="00CB5475"/>
    <w:rsid w:val="00CB630C"/>
    <w:rsid w:val="00CB6DD3"/>
    <w:rsid w:val="00CB7B0F"/>
    <w:rsid w:val="00CB7EC4"/>
    <w:rsid w:val="00CC16EB"/>
    <w:rsid w:val="00CC57C1"/>
    <w:rsid w:val="00CC6191"/>
    <w:rsid w:val="00CC7525"/>
    <w:rsid w:val="00CD41E8"/>
    <w:rsid w:val="00CD52C5"/>
    <w:rsid w:val="00CD5B15"/>
    <w:rsid w:val="00CD688D"/>
    <w:rsid w:val="00CE1549"/>
    <w:rsid w:val="00CE19AB"/>
    <w:rsid w:val="00CF09FA"/>
    <w:rsid w:val="00CF0D33"/>
    <w:rsid w:val="00CF3559"/>
    <w:rsid w:val="00CF7DC9"/>
    <w:rsid w:val="00D0288A"/>
    <w:rsid w:val="00D029B6"/>
    <w:rsid w:val="00D037F5"/>
    <w:rsid w:val="00D039A4"/>
    <w:rsid w:val="00D06543"/>
    <w:rsid w:val="00D175F3"/>
    <w:rsid w:val="00D17CE5"/>
    <w:rsid w:val="00D2012D"/>
    <w:rsid w:val="00D202D7"/>
    <w:rsid w:val="00D20466"/>
    <w:rsid w:val="00D2537F"/>
    <w:rsid w:val="00D25E07"/>
    <w:rsid w:val="00D267B4"/>
    <w:rsid w:val="00D275F4"/>
    <w:rsid w:val="00D27ED8"/>
    <w:rsid w:val="00D3063E"/>
    <w:rsid w:val="00D30B83"/>
    <w:rsid w:val="00D31204"/>
    <w:rsid w:val="00D314E8"/>
    <w:rsid w:val="00D323BB"/>
    <w:rsid w:val="00D32B19"/>
    <w:rsid w:val="00D357DC"/>
    <w:rsid w:val="00D3770C"/>
    <w:rsid w:val="00D37AA1"/>
    <w:rsid w:val="00D424E3"/>
    <w:rsid w:val="00D42617"/>
    <w:rsid w:val="00D42822"/>
    <w:rsid w:val="00D4349F"/>
    <w:rsid w:val="00D46920"/>
    <w:rsid w:val="00D4790E"/>
    <w:rsid w:val="00D47B3E"/>
    <w:rsid w:val="00D50AC6"/>
    <w:rsid w:val="00D533AD"/>
    <w:rsid w:val="00D54827"/>
    <w:rsid w:val="00D56CA0"/>
    <w:rsid w:val="00D60EC6"/>
    <w:rsid w:val="00D62DC9"/>
    <w:rsid w:val="00D66979"/>
    <w:rsid w:val="00D70C05"/>
    <w:rsid w:val="00D70C88"/>
    <w:rsid w:val="00D719AE"/>
    <w:rsid w:val="00D72A86"/>
    <w:rsid w:val="00D74800"/>
    <w:rsid w:val="00D7587E"/>
    <w:rsid w:val="00D76094"/>
    <w:rsid w:val="00D771AE"/>
    <w:rsid w:val="00D77A2B"/>
    <w:rsid w:val="00D810F7"/>
    <w:rsid w:val="00D823C6"/>
    <w:rsid w:val="00D83829"/>
    <w:rsid w:val="00D83B9E"/>
    <w:rsid w:val="00D84A26"/>
    <w:rsid w:val="00D8503C"/>
    <w:rsid w:val="00D86B76"/>
    <w:rsid w:val="00D87D23"/>
    <w:rsid w:val="00D90659"/>
    <w:rsid w:val="00D94EB2"/>
    <w:rsid w:val="00D951AA"/>
    <w:rsid w:val="00D95309"/>
    <w:rsid w:val="00D97F28"/>
    <w:rsid w:val="00DA08C7"/>
    <w:rsid w:val="00DA2663"/>
    <w:rsid w:val="00DA2A96"/>
    <w:rsid w:val="00DA4094"/>
    <w:rsid w:val="00DA4282"/>
    <w:rsid w:val="00DA62BE"/>
    <w:rsid w:val="00DA69A2"/>
    <w:rsid w:val="00DB08A3"/>
    <w:rsid w:val="00DB1242"/>
    <w:rsid w:val="00DB4B12"/>
    <w:rsid w:val="00DB56A5"/>
    <w:rsid w:val="00DB6983"/>
    <w:rsid w:val="00DB6C2F"/>
    <w:rsid w:val="00DB747C"/>
    <w:rsid w:val="00DC3077"/>
    <w:rsid w:val="00DC4F94"/>
    <w:rsid w:val="00DC7A8A"/>
    <w:rsid w:val="00DD13AF"/>
    <w:rsid w:val="00DD212F"/>
    <w:rsid w:val="00DD27A6"/>
    <w:rsid w:val="00DD3596"/>
    <w:rsid w:val="00DD4916"/>
    <w:rsid w:val="00DD4F51"/>
    <w:rsid w:val="00DD6C8B"/>
    <w:rsid w:val="00DE048C"/>
    <w:rsid w:val="00DE0506"/>
    <w:rsid w:val="00DE428D"/>
    <w:rsid w:val="00DE5B60"/>
    <w:rsid w:val="00DF0C46"/>
    <w:rsid w:val="00DF0FD9"/>
    <w:rsid w:val="00DF6572"/>
    <w:rsid w:val="00DF74FB"/>
    <w:rsid w:val="00DF7C87"/>
    <w:rsid w:val="00E02472"/>
    <w:rsid w:val="00E02874"/>
    <w:rsid w:val="00E03FD8"/>
    <w:rsid w:val="00E06FA7"/>
    <w:rsid w:val="00E11FC9"/>
    <w:rsid w:val="00E12993"/>
    <w:rsid w:val="00E1377D"/>
    <w:rsid w:val="00E15949"/>
    <w:rsid w:val="00E17F31"/>
    <w:rsid w:val="00E22D0F"/>
    <w:rsid w:val="00E258A9"/>
    <w:rsid w:val="00E270F4"/>
    <w:rsid w:val="00E30C25"/>
    <w:rsid w:val="00E30F6B"/>
    <w:rsid w:val="00E36A02"/>
    <w:rsid w:val="00E36A43"/>
    <w:rsid w:val="00E37D69"/>
    <w:rsid w:val="00E37D9A"/>
    <w:rsid w:val="00E40774"/>
    <w:rsid w:val="00E40E48"/>
    <w:rsid w:val="00E41DD6"/>
    <w:rsid w:val="00E44060"/>
    <w:rsid w:val="00E4454B"/>
    <w:rsid w:val="00E4778B"/>
    <w:rsid w:val="00E50218"/>
    <w:rsid w:val="00E514AE"/>
    <w:rsid w:val="00E520BB"/>
    <w:rsid w:val="00E53EAC"/>
    <w:rsid w:val="00E5558F"/>
    <w:rsid w:val="00E560A3"/>
    <w:rsid w:val="00E57591"/>
    <w:rsid w:val="00E608EA"/>
    <w:rsid w:val="00E61DAC"/>
    <w:rsid w:val="00E62262"/>
    <w:rsid w:val="00E6411D"/>
    <w:rsid w:val="00E65870"/>
    <w:rsid w:val="00E67245"/>
    <w:rsid w:val="00E7146B"/>
    <w:rsid w:val="00E7218E"/>
    <w:rsid w:val="00E752F7"/>
    <w:rsid w:val="00E82B0C"/>
    <w:rsid w:val="00E83D00"/>
    <w:rsid w:val="00E85897"/>
    <w:rsid w:val="00E917F0"/>
    <w:rsid w:val="00E91CAB"/>
    <w:rsid w:val="00E93E66"/>
    <w:rsid w:val="00E944C5"/>
    <w:rsid w:val="00E95466"/>
    <w:rsid w:val="00E956E6"/>
    <w:rsid w:val="00E9701C"/>
    <w:rsid w:val="00EA407C"/>
    <w:rsid w:val="00EA47CF"/>
    <w:rsid w:val="00EA4FD4"/>
    <w:rsid w:val="00EA53E7"/>
    <w:rsid w:val="00EA59B6"/>
    <w:rsid w:val="00EB06FF"/>
    <w:rsid w:val="00EB4099"/>
    <w:rsid w:val="00EB529D"/>
    <w:rsid w:val="00EC2503"/>
    <w:rsid w:val="00EC69A7"/>
    <w:rsid w:val="00EC69EE"/>
    <w:rsid w:val="00ED26E0"/>
    <w:rsid w:val="00ED3FC7"/>
    <w:rsid w:val="00ED53D7"/>
    <w:rsid w:val="00ED624A"/>
    <w:rsid w:val="00ED7F2D"/>
    <w:rsid w:val="00ED7F52"/>
    <w:rsid w:val="00EE11FA"/>
    <w:rsid w:val="00EE13B8"/>
    <w:rsid w:val="00EE3613"/>
    <w:rsid w:val="00EE3924"/>
    <w:rsid w:val="00EE3D60"/>
    <w:rsid w:val="00EE5BF4"/>
    <w:rsid w:val="00EE6D77"/>
    <w:rsid w:val="00EE79B6"/>
    <w:rsid w:val="00EF108F"/>
    <w:rsid w:val="00EF1500"/>
    <w:rsid w:val="00EF2636"/>
    <w:rsid w:val="00EF2F24"/>
    <w:rsid w:val="00EF4D06"/>
    <w:rsid w:val="00EF53A5"/>
    <w:rsid w:val="00EF6384"/>
    <w:rsid w:val="00EF6E53"/>
    <w:rsid w:val="00EF713E"/>
    <w:rsid w:val="00F01E68"/>
    <w:rsid w:val="00F023E2"/>
    <w:rsid w:val="00F02657"/>
    <w:rsid w:val="00F037E9"/>
    <w:rsid w:val="00F06476"/>
    <w:rsid w:val="00F066D9"/>
    <w:rsid w:val="00F06DC8"/>
    <w:rsid w:val="00F07A64"/>
    <w:rsid w:val="00F113C3"/>
    <w:rsid w:val="00F13527"/>
    <w:rsid w:val="00F1362F"/>
    <w:rsid w:val="00F146A4"/>
    <w:rsid w:val="00F161D6"/>
    <w:rsid w:val="00F16708"/>
    <w:rsid w:val="00F168D3"/>
    <w:rsid w:val="00F16952"/>
    <w:rsid w:val="00F20ABF"/>
    <w:rsid w:val="00F21D09"/>
    <w:rsid w:val="00F24485"/>
    <w:rsid w:val="00F24CEA"/>
    <w:rsid w:val="00F24D01"/>
    <w:rsid w:val="00F25660"/>
    <w:rsid w:val="00F25E03"/>
    <w:rsid w:val="00F25F80"/>
    <w:rsid w:val="00F26455"/>
    <w:rsid w:val="00F3095F"/>
    <w:rsid w:val="00F31224"/>
    <w:rsid w:val="00F333B2"/>
    <w:rsid w:val="00F33C73"/>
    <w:rsid w:val="00F342C8"/>
    <w:rsid w:val="00F3513A"/>
    <w:rsid w:val="00F356F0"/>
    <w:rsid w:val="00F35D6A"/>
    <w:rsid w:val="00F363D3"/>
    <w:rsid w:val="00F41B10"/>
    <w:rsid w:val="00F41C1F"/>
    <w:rsid w:val="00F42458"/>
    <w:rsid w:val="00F43696"/>
    <w:rsid w:val="00F43767"/>
    <w:rsid w:val="00F4397B"/>
    <w:rsid w:val="00F44234"/>
    <w:rsid w:val="00F447ED"/>
    <w:rsid w:val="00F45136"/>
    <w:rsid w:val="00F45ADD"/>
    <w:rsid w:val="00F47631"/>
    <w:rsid w:val="00F50D77"/>
    <w:rsid w:val="00F55199"/>
    <w:rsid w:val="00F56C82"/>
    <w:rsid w:val="00F57435"/>
    <w:rsid w:val="00F574E6"/>
    <w:rsid w:val="00F60165"/>
    <w:rsid w:val="00F601F6"/>
    <w:rsid w:val="00F604F7"/>
    <w:rsid w:val="00F61494"/>
    <w:rsid w:val="00F619EC"/>
    <w:rsid w:val="00F61C01"/>
    <w:rsid w:val="00F628C8"/>
    <w:rsid w:val="00F707E0"/>
    <w:rsid w:val="00F71AAF"/>
    <w:rsid w:val="00F73307"/>
    <w:rsid w:val="00F75AEF"/>
    <w:rsid w:val="00F7791F"/>
    <w:rsid w:val="00F81524"/>
    <w:rsid w:val="00F84F6F"/>
    <w:rsid w:val="00F85E7D"/>
    <w:rsid w:val="00F85ED5"/>
    <w:rsid w:val="00F90674"/>
    <w:rsid w:val="00F91302"/>
    <w:rsid w:val="00F939B8"/>
    <w:rsid w:val="00F9423D"/>
    <w:rsid w:val="00F95391"/>
    <w:rsid w:val="00F95CFD"/>
    <w:rsid w:val="00F97F28"/>
    <w:rsid w:val="00FA0A34"/>
    <w:rsid w:val="00FA2973"/>
    <w:rsid w:val="00FA3FBA"/>
    <w:rsid w:val="00FA5CB9"/>
    <w:rsid w:val="00FA5FBD"/>
    <w:rsid w:val="00FA6310"/>
    <w:rsid w:val="00FA66E1"/>
    <w:rsid w:val="00FA6D90"/>
    <w:rsid w:val="00FA7373"/>
    <w:rsid w:val="00FB2882"/>
    <w:rsid w:val="00FB4077"/>
    <w:rsid w:val="00FB4F03"/>
    <w:rsid w:val="00FB67B9"/>
    <w:rsid w:val="00FC0AA8"/>
    <w:rsid w:val="00FC3278"/>
    <w:rsid w:val="00FC44F3"/>
    <w:rsid w:val="00FC46F6"/>
    <w:rsid w:val="00FC58D0"/>
    <w:rsid w:val="00FC7EA0"/>
    <w:rsid w:val="00FC7F1C"/>
    <w:rsid w:val="00FD0106"/>
    <w:rsid w:val="00FD1182"/>
    <w:rsid w:val="00FD13F8"/>
    <w:rsid w:val="00FD510C"/>
    <w:rsid w:val="00FD5AC3"/>
    <w:rsid w:val="00FD65AC"/>
    <w:rsid w:val="00FE00FC"/>
    <w:rsid w:val="00FE0367"/>
    <w:rsid w:val="00FE3D99"/>
    <w:rsid w:val="00FE491E"/>
    <w:rsid w:val="00FE4946"/>
    <w:rsid w:val="00FE5CCE"/>
    <w:rsid w:val="00FF0018"/>
    <w:rsid w:val="00FF52E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FE11F46"/>
  <w15:docId w15:val="{B042232C-D400-42AF-A762-DBBEBB808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83B9E"/>
    <w:pPr>
      <w:spacing w:line="360" w:lineRule="auto"/>
      <w:jc w:val="both"/>
    </w:pPr>
    <w:rPr>
      <w:rFonts w:ascii="Verdana" w:hAnsi="Verdana"/>
      <w:color w:val="5F5F5F"/>
      <w:sz w:val="24"/>
    </w:rPr>
  </w:style>
  <w:style w:type="paragraph" w:styleId="Nadpis1">
    <w:name w:val="heading 1"/>
    <w:basedOn w:val="Normln"/>
    <w:next w:val="Normln"/>
    <w:link w:val="Nadpis1Char"/>
    <w:uiPriority w:val="9"/>
    <w:qFormat/>
    <w:rsid w:val="0030645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196D34"/>
    <w:pPr>
      <w:keepNext/>
      <w:keepLines/>
      <w:spacing w:before="40" w:after="280" w:line="240" w:lineRule="auto"/>
      <w:contextualSpacing/>
      <w:outlineLvl w:val="1"/>
    </w:pPr>
    <w:rPr>
      <w:rFonts w:eastAsia="Verdana" w:cs="Times New Roman"/>
      <w:b/>
      <w:caps/>
      <w:color w:val="2A2A2A"/>
      <w:sz w:val="28"/>
      <w:szCs w:val="26"/>
      <w:lang w:eastAsia="ja-JP"/>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4E438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4E4387"/>
  </w:style>
  <w:style w:type="paragraph" w:styleId="Zpat">
    <w:name w:val="footer"/>
    <w:basedOn w:val="Normln"/>
    <w:link w:val="ZpatChar"/>
    <w:uiPriority w:val="99"/>
    <w:unhideWhenUsed/>
    <w:rsid w:val="004E4387"/>
    <w:pPr>
      <w:tabs>
        <w:tab w:val="center" w:pos="4536"/>
        <w:tab w:val="right" w:pos="9072"/>
      </w:tabs>
      <w:spacing w:after="0" w:line="240" w:lineRule="auto"/>
    </w:pPr>
  </w:style>
  <w:style w:type="character" w:customStyle="1" w:styleId="ZpatChar">
    <w:name w:val="Zápatí Char"/>
    <w:basedOn w:val="Standardnpsmoodstavce"/>
    <w:link w:val="Zpat"/>
    <w:uiPriority w:val="99"/>
    <w:rsid w:val="004E4387"/>
  </w:style>
  <w:style w:type="character" w:styleId="Hypertextovodkaz">
    <w:name w:val="Hyperlink"/>
    <w:basedOn w:val="Standardnpsmoodstavce"/>
    <w:uiPriority w:val="99"/>
    <w:unhideWhenUsed/>
    <w:rsid w:val="004E4387"/>
    <w:rPr>
      <w:color w:val="0000FF"/>
      <w:u w:val="single"/>
    </w:rPr>
  </w:style>
  <w:style w:type="paragraph" w:customStyle="1" w:styleId="Nadpis10">
    <w:name w:val="Nadpis1"/>
    <w:basedOn w:val="Normln"/>
    <w:link w:val="Nadpis1Char0"/>
    <w:rsid w:val="004E4387"/>
    <w:rPr>
      <w:b/>
      <w:bCs/>
      <w:sz w:val="44"/>
      <w:szCs w:val="44"/>
    </w:rPr>
  </w:style>
  <w:style w:type="paragraph" w:customStyle="1" w:styleId="Nadpis12">
    <w:name w:val="Nadpis12"/>
    <w:basedOn w:val="Nadpis10"/>
    <w:link w:val="Nadpis12Char"/>
    <w:qFormat/>
    <w:rsid w:val="00C92335"/>
    <w:pPr>
      <w:spacing w:before="320" w:after="200" w:line="240" w:lineRule="auto"/>
    </w:pPr>
    <w:rPr>
      <w:caps/>
    </w:rPr>
  </w:style>
  <w:style w:type="character" w:customStyle="1" w:styleId="Nadpis1Char0">
    <w:name w:val="Nadpis1 Char"/>
    <w:basedOn w:val="Standardnpsmoodstavce"/>
    <w:link w:val="Nadpis10"/>
    <w:rsid w:val="004E4387"/>
    <w:rPr>
      <w:rFonts w:ascii="Verdana" w:hAnsi="Verdana"/>
      <w:b/>
      <w:bCs/>
      <w:color w:val="5F5F5F"/>
      <w:sz w:val="44"/>
      <w:szCs w:val="44"/>
    </w:rPr>
  </w:style>
  <w:style w:type="paragraph" w:styleId="Bezmezer">
    <w:name w:val="No Spacing"/>
    <w:link w:val="BezmezerChar"/>
    <w:uiPriority w:val="1"/>
    <w:qFormat/>
    <w:rsid w:val="00D83B9E"/>
    <w:pPr>
      <w:spacing w:after="0" w:line="240" w:lineRule="auto"/>
    </w:pPr>
    <w:rPr>
      <w:rFonts w:ascii="Verdana" w:eastAsia="Calibri" w:hAnsi="Verdana" w:cs="Calibri"/>
      <w:sz w:val="24"/>
      <w:lang w:eastAsia="cs-CZ"/>
    </w:rPr>
  </w:style>
  <w:style w:type="character" w:customStyle="1" w:styleId="Nadpis12Char">
    <w:name w:val="Nadpis12 Char"/>
    <w:basedOn w:val="Nadpis1Char0"/>
    <w:link w:val="Nadpis12"/>
    <w:rsid w:val="00C92335"/>
    <w:rPr>
      <w:rFonts w:ascii="Verdana" w:hAnsi="Verdana"/>
      <w:b/>
      <w:bCs/>
      <w:caps/>
      <w:color w:val="5F5F5F"/>
      <w:sz w:val="44"/>
      <w:szCs w:val="44"/>
    </w:rPr>
  </w:style>
  <w:style w:type="character" w:customStyle="1" w:styleId="BezmezerChar">
    <w:name w:val="Bez mezer Char"/>
    <w:basedOn w:val="Standardnpsmoodstavce"/>
    <w:link w:val="Bezmezer"/>
    <w:uiPriority w:val="1"/>
    <w:rsid w:val="00D83B9E"/>
    <w:rPr>
      <w:rFonts w:ascii="Verdana" w:eastAsia="Calibri" w:hAnsi="Verdana" w:cs="Calibri"/>
      <w:sz w:val="24"/>
      <w:lang w:eastAsia="cs-CZ"/>
    </w:rPr>
  </w:style>
  <w:style w:type="paragraph" w:customStyle="1" w:styleId="NADPIS20">
    <w:name w:val="NADPIS2"/>
    <w:basedOn w:val="Nadpis12"/>
    <w:link w:val="NADPIS2Char0"/>
    <w:qFormat/>
    <w:rsid w:val="00C92335"/>
    <w:rPr>
      <w:caps w:val="0"/>
      <w:sz w:val="40"/>
      <w:szCs w:val="40"/>
      <w:lang w:eastAsia="ja-JP"/>
    </w:rPr>
  </w:style>
  <w:style w:type="paragraph" w:styleId="Odstavecseseznamem">
    <w:name w:val="List Paragraph"/>
    <w:basedOn w:val="Normln"/>
    <w:uiPriority w:val="34"/>
    <w:qFormat/>
    <w:rsid w:val="009C2383"/>
    <w:pPr>
      <w:ind w:left="720"/>
      <w:contextualSpacing/>
    </w:pPr>
  </w:style>
  <w:style w:type="character" w:customStyle="1" w:styleId="NADPIS2Char0">
    <w:name w:val="NADPIS2 Char"/>
    <w:basedOn w:val="Nadpis12Char"/>
    <w:link w:val="NADPIS20"/>
    <w:rsid w:val="00C92335"/>
    <w:rPr>
      <w:rFonts w:ascii="Verdana" w:hAnsi="Verdana"/>
      <w:b/>
      <w:bCs/>
      <w:caps w:val="0"/>
      <w:color w:val="5F5F5F"/>
      <w:sz w:val="40"/>
      <w:szCs w:val="40"/>
      <w:lang w:eastAsia="ja-JP"/>
    </w:rPr>
  </w:style>
  <w:style w:type="paragraph" w:styleId="Textbubliny">
    <w:name w:val="Balloon Text"/>
    <w:basedOn w:val="Normln"/>
    <w:link w:val="TextbublinyChar"/>
    <w:uiPriority w:val="99"/>
    <w:semiHidden/>
    <w:unhideWhenUsed/>
    <w:rsid w:val="009C238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C2383"/>
    <w:rPr>
      <w:rFonts w:ascii="Segoe UI" w:hAnsi="Segoe UI" w:cs="Segoe UI"/>
      <w:sz w:val="18"/>
      <w:szCs w:val="18"/>
    </w:rPr>
  </w:style>
  <w:style w:type="character" w:styleId="Sledovanodkaz">
    <w:name w:val="FollowedHyperlink"/>
    <w:basedOn w:val="Standardnpsmoodstavce"/>
    <w:uiPriority w:val="99"/>
    <w:semiHidden/>
    <w:unhideWhenUsed/>
    <w:rsid w:val="00A36585"/>
    <w:rPr>
      <w:color w:val="954F72" w:themeColor="followedHyperlink"/>
      <w:u w:val="single"/>
    </w:rPr>
  </w:style>
  <w:style w:type="character" w:customStyle="1" w:styleId="Nadpis2Char">
    <w:name w:val="Nadpis 2 Char"/>
    <w:basedOn w:val="Standardnpsmoodstavce"/>
    <w:link w:val="Nadpis2"/>
    <w:uiPriority w:val="9"/>
    <w:rsid w:val="00196D34"/>
    <w:rPr>
      <w:rFonts w:ascii="Verdana" w:eastAsia="Verdana" w:hAnsi="Verdana" w:cs="Times New Roman"/>
      <w:b/>
      <w:caps/>
      <w:color w:val="2A2A2A"/>
      <w:sz w:val="28"/>
      <w:szCs w:val="26"/>
      <w:lang w:eastAsia="ja-JP"/>
    </w:rPr>
  </w:style>
  <w:style w:type="character" w:styleId="Odkazjemn">
    <w:name w:val="Subtle Reference"/>
    <w:aliases w:val="zdroj"/>
    <w:basedOn w:val="Standardnpsmoodstavce"/>
    <w:uiPriority w:val="31"/>
    <w:qFormat/>
    <w:rsid w:val="00760768"/>
    <w:rPr>
      <w:rFonts w:ascii="Verdana" w:hAnsi="Verdana"/>
      <w:i/>
      <w:caps w:val="0"/>
      <w:smallCaps w:val="0"/>
      <w:color w:val="5F5F5F"/>
      <w:sz w:val="18"/>
    </w:rPr>
  </w:style>
  <w:style w:type="table" w:customStyle="1" w:styleId="Tabulkasmkou2zvraznn11">
    <w:name w:val="Tabulka s mřížkou 2 – zvýraznění 11"/>
    <w:basedOn w:val="Normlntabulka"/>
    <w:uiPriority w:val="47"/>
    <w:rsid w:val="00D76094"/>
    <w:pPr>
      <w:spacing w:after="0" w:line="240" w:lineRule="auto"/>
    </w:pPr>
    <w:rPr>
      <w:rFonts w:ascii="Arial" w:eastAsia="Times New Roman" w:hAnsi="Arial" w:cs="Arial"/>
      <w:sz w:val="20"/>
      <w:szCs w:val="20"/>
      <w:lang w:eastAsia="cs-CZ"/>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Mkatabulky">
    <w:name w:val="Table Grid"/>
    <w:basedOn w:val="Normlntabulka"/>
    <w:uiPriority w:val="39"/>
    <w:rsid w:val="00D760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ulkasmkou2zvraznn12">
    <w:name w:val="Tabulka s mřížkou 2 – zvýraznění 12"/>
    <w:basedOn w:val="Normlntabulka"/>
    <w:uiPriority w:val="47"/>
    <w:rsid w:val="00D76094"/>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Barevntabulkaseznamu6zvraznn51">
    <w:name w:val="Barevná tabulka seznamu 6 – zvýraznění 51"/>
    <w:basedOn w:val="Normlntabulka"/>
    <w:uiPriority w:val="51"/>
    <w:rsid w:val="00D76094"/>
    <w:pPr>
      <w:spacing w:after="0" w:line="240" w:lineRule="auto"/>
    </w:pPr>
    <w:rPr>
      <w:color w:val="7030A0"/>
    </w:rPr>
    <w:tblPr>
      <w:tblStyleRowBandSize w:val="1"/>
      <w:tblStyleColBandSize w:val="1"/>
      <w:tblBorders>
        <w:top w:val="single" w:sz="4" w:space="0" w:color="4472C4" w:themeColor="accent5"/>
        <w:bottom w:val="single" w:sz="4" w:space="0" w:color="4472C4" w:themeColor="accent5"/>
      </w:tblBorders>
    </w:tblPr>
    <w:tblStylePr w:type="firstRow">
      <w:rPr>
        <w:b/>
        <w:bCs/>
      </w:rPr>
      <w:tblPr/>
      <w:tcPr>
        <w:tcBorders>
          <w:bottom w:val="single" w:sz="4" w:space="0" w:color="4472C4" w:themeColor="accent5"/>
        </w:tcBorders>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Styl1">
    <w:name w:val="Styl1"/>
    <w:basedOn w:val="Normlntabulka"/>
    <w:uiPriority w:val="99"/>
    <w:rsid w:val="00D76094"/>
    <w:pPr>
      <w:spacing w:after="0" w:line="240" w:lineRule="auto"/>
    </w:pPr>
    <w:tblPr/>
  </w:style>
  <w:style w:type="table" w:customStyle="1" w:styleId="Styl2">
    <w:name w:val="Styl2"/>
    <w:basedOn w:val="Normlntabulka"/>
    <w:uiPriority w:val="99"/>
    <w:rsid w:val="007118E9"/>
    <w:pPr>
      <w:spacing w:after="0" w:line="240" w:lineRule="auto"/>
    </w:pPr>
    <w:tblPr/>
  </w:style>
  <w:style w:type="character" w:customStyle="1" w:styleId="Nadpis1Char">
    <w:name w:val="Nadpis 1 Char"/>
    <w:basedOn w:val="Standardnpsmoodstavce"/>
    <w:link w:val="Nadpis1"/>
    <w:uiPriority w:val="9"/>
    <w:rsid w:val="0030645D"/>
    <w:rPr>
      <w:rFonts w:asciiTheme="majorHAnsi" w:eastAsiaTheme="majorEastAsia" w:hAnsiTheme="majorHAnsi" w:cstheme="majorBidi"/>
      <w:color w:val="2E74B5" w:themeColor="accent1" w:themeShade="BF"/>
      <w:sz w:val="32"/>
      <w:szCs w:val="32"/>
    </w:rPr>
  </w:style>
  <w:style w:type="paragraph" w:styleId="Nadpisobsahu">
    <w:name w:val="TOC Heading"/>
    <w:basedOn w:val="Nadpis1"/>
    <w:next w:val="Normln"/>
    <w:uiPriority w:val="39"/>
    <w:unhideWhenUsed/>
    <w:qFormat/>
    <w:rsid w:val="0030645D"/>
    <w:pPr>
      <w:spacing w:line="259" w:lineRule="auto"/>
      <w:jc w:val="left"/>
      <w:outlineLvl w:val="9"/>
    </w:pPr>
    <w:rPr>
      <w:lang w:eastAsia="cs-CZ"/>
    </w:rPr>
  </w:style>
  <w:style w:type="paragraph" w:customStyle="1" w:styleId="Default">
    <w:name w:val="Default"/>
    <w:rsid w:val="00F50D77"/>
    <w:pPr>
      <w:autoSpaceDE w:val="0"/>
      <w:autoSpaceDN w:val="0"/>
      <w:adjustRightInd w:val="0"/>
      <w:spacing w:after="0" w:line="240" w:lineRule="auto"/>
    </w:pPr>
    <w:rPr>
      <w:rFonts w:ascii="Arial" w:hAnsi="Arial" w:cs="Arial"/>
      <w:color w:val="000000"/>
      <w:sz w:val="24"/>
      <w:szCs w:val="24"/>
    </w:rPr>
  </w:style>
  <w:style w:type="paragraph" w:styleId="Obsah1">
    <w:name w:val="toc 1"/>
    <w:basedOn w:val="Normln"/>
    <w:next w:val="Normln"/>
    <w:autoRedefine/>
    <w:uiPriority w:val="39"/>
    <w:unhideWhenUsed/>
    <w:rsid w:val="006852AC"/>
    <w:pPr>
      <w:tabs>
        <w:tab w:val="right" w:leader="dot" w:pos="9016"/>
      </w:tabs>
      <w:spacing w:after="100"/>
    </w:pPr>
    <w:rPr>
      <w:noProof/>
      <w:color w:val="7B7B7B" w:themeColor="accent3" w:themeShade="BF"/>
    </w:rPr>
  </w:style>
  <w:style w:type="paragraph" w:styleId="Obsah2">
    <w:name w:val="toc 2"/>
    <w:basedOn w:val="Normln"/>
    <w:next w:val="Normln"/>
    <w:autoRedefine/>
    <w:uiPriority w:val="39"/>
    <w:unhideWhenUsed/>
    <w:rsid w:val="002F73AC"/>
    <w:pPr>
      <w:spacing w:after="100"/>
      <w:ind w:left="240"/>
    </w:pPr>
  </w:style>
  <w:style w:type="character" w:styleId="Odkaznakoment">
    <w:name w:val="annotation reference"/>
    <w:basedOn w:val="Standardnpsmoodstavce"/>
    <w:uiPriority w:val="99"/>
    <w:semiHidden/>
    <w:unhideWhenUsed/>
    <w:rsid w:val="00F4397B"/>
    <w:rPr>
      <w:sz w:val="16"/>
      <w:szCs w:val="16"/>
    </w:rPr>
  </w:style>
  <w:style w:type="paragraph" w:styleId="Textkomente">
    <w:name w:val="annotation text"/>
    <w:basedOn w:val="Normln"/>
    <w:link w:val="TextkomenteChar"/>
    <w:uiPriority w:val="99"/>
    <w:semiHidden/>
    <w:unhideWhenUsed/>
    <w:rsid w:val="00F4397B"/>
    <w:pPr>
      <w:spacing w:line="240" w:lineRule="auto"/>
    </w:pPr>
    <w:rPr>
      <w:sz w:val="20"/>
      <w:szCs w:val="20"/>
    </w:rPr>
  </w:style>
  <w:style w:type="character" w:customStyle="1" w:styleId="TextkomenteChar">
    <w:name w:val="Text komentáře Char"/>
    <w:basedOn w:val="Standardnpsmoodstavce"/>
    <w:link w:val="Textkomente"/>
    <w:uiPriority w:val="99"/>
    <w:semiHidden/>
    <w:rsid w:val="00F4397B"/>
    <w:rPr>
      <w:rFonts w:ascii="Verdana" w:hAnsi="Verdana"/>
      <w:color w:val="5F5F5F"/>
      <w:sz w:val="20"/>
      <w:szCs w:val="20"/>
    </w:rPr>
  </w:style>
  <w:style w:type="paragraph" w:styleId="Pedmtkomente">
    <w:name w:val="annotation subject"/>
    <w:basedOn w:val="Textkomente"/>
    <w:next w:val="Textkomente"/>
    <w:link w:val="PedmtkomenteChar"/>
    <w:uiPriority w:val="99"/>
    <w:semiHidden/>
    <w:unhideWhenUsed/>
    <w:rsid w:val="00F4397B"/>
    <w:rPr>
      <w:b/>
      <w:bCs/>
    </w:rPr>
  </w:style>
  <w:style w:type="character" w:customStyle="1" w:styleId="PedmtkomenteChar">
    <w:name w:val="Předmět komentáře Char"/>
    <w:basedOn w:val="TextkomenteChar"/>
    <w:link w:val="Pedmtkomente"/>
    <w:uiPriority w:val="99"/>
    <w:semiHidden/>
    <w:rsid w:val="00F4397B"/>
    <w:rPr>
      <w:rFonts w:ascii="Verdana" w:hAnsi="Verdana"/>
      <w:b/>
      <w:bCs/>
      <w:color w:val="5F5F5F"/>
      <w:sz w:val="20"/>
      <w:szCs w:val="20"/>
    </w:rPr>
  </w:style>
  <w:style w:type="table" w:customStyle="1" w:styleId="Svtlmkatabulky1">
    <w:name w:val="Světlá mřížka tabulky1"/>
    <w:basedOn w:val="Normlntabulka"/>
    <w:uiPriority w:val="40"/>
    <w:rsid w:val="008D152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lnweb">
    <w:name w:val="Normal (Web)"/>
    <w:basedOn w:val="Normln"/>
    <w:rsid w:val="0089296B"/>
    <w:pPr>
      <w:spacing w:before="100" w:beforeAutospacing="1" w:after="100" w:afterAutospacing="1" w:line="240" w:lineRule="auto"/>
      <w:jc w:val="left"/>
    </w:pPr>
    <w:rPr>
      <w:rFonts w:ascii="Times New Roman" w:eastAsia="Times New Roman" w:hAnsi="Times New Roman" w:cs="Times New Roman"/>
      <w:color w:val="auto"/>
      <w:szCs w:val="24"/>
      <w:lang w:eastAsia="cs-CZ"/>
    </w:rPr>
  </w:style>
  <w:style w:type="paragraph" w:styleId="Titulek">
    <w:name w:val="caption"/>
    <w:basedOn w:val="Normln"/>
    <w:next w:val="Normln"/>
    <w:uiPriority w:val="35"/>
    <w:unhideWhenUsed/>
    <w:qFormat/>
    <w:rsid w:val="005141E5"/>
    <w:pPr>
      <w:spacing w:after="200" w:line="240" w:lineRule="auto"/>
    </w:pPr>
    <w:rPr>
      <w:i/>
      <w:iCs/>
      <w:color w:val="44546A" w:themeColor="text2"/>
      <w:sz w:val="18"/>
      <w:szCs w:val="18"/>
    </w:rPr>
  </w:style>
  <w:style w:type="character" w:styleId="Siln">
    <w:name w:val="Strong"/>
    <w:basedOn w:val="Standardnpsmoodstavce"/>
    <w:uiPriority w:val="22"/>
    <w:qFormat/>
    <w:rsid w:val="00E62262"/>
    <w:rPr>
      <w:b/>
      <w:bCs/>
    </w:rPr>
  </w:style>
  <w:style w:type="character" w:customStyle="1" w:styleId="Nevyeenzmnka1">
    <w:name w:val="Nevyřešená zmínka1"/>
    <w:basedOn w:val="Standardnpsmoodstavce"/>
    <w:uiPriority w:val="99"/>
    <w:semiHidden/>
    <w:unhideWhenUsed/>
    <w:rsid w:val="00E514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3433954">
      <w:bodyDiv w:val="1"/>
      <w:marLeft w:val="0"/>
      <w:marRight w:val="0"/>
      <w:marTop w:val="0"/>
      <w:marBottom w:val="0"/>
      <w:divBdr>
        <w:top w:val="none" w:sz="0" w:space="0" w:color="auto"/>
        <w:left w:val="none" w:sz="0" w:space="0" w:color="auto"/>
        <w:bottom w:val="none" w:sz="0" w:space="0" w:color="auto"/>
        <w:right w:val="none" w:sz="0" w:space="0" w:color="auto"/>
      </w:divBdr>
    </w:div>
    <w:div w:id="727999024">
      <w:bodyDiv w:val="1"/>
      <w:marLeft w:val="0"/>
      <w:marRight w:val="0"/>
      <w:marTop w:val="0"/>
      <w:marBottom w:val="0"/>
      <w:divBdr>
        <w:top w:val="none" w:sz="0" w:space="0" w:color="auto"/>
        <w:left w:val="none" w:sz="0" w:space="0" w:color="auto"/>
        <w:bottom w:val="none" w:sz="0" w:space="0" w:color="auto"/>
        <w:right w:val="none" w:sz="0" w:space="0" w:color="auto"/>
      </w:divBdr>
    </w:div>
    <w:div w:id="739131831">
      <w:bodyDiv w:val="1"/>
      <w:marLeft w:val="0"/>
      <w:marRight w:val="0"/>
      <w:marTop w:val="0"/>
      <w:marBottom w:val="0"/>
      <w:divBdr>
        <w:top w:val="none" w:sz="0" w:space="0" w:color="auto"/>
        <w:left w:val="none" w:sz="0" w:space="0" w:color="auto"/>
        <w:bottom w:val="none" w:sz="0" w:space="0" w:color="auto"/>
        <w:right w:val="none" w:sz="0" w:space="0" w:color="auto"/>
      </w:divBdr>
    </w:div>
    <w:div w:id="157759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dpp.cz/zarizeni/olesnice-hodoninka-/" TargetMode="External"/><Relationship Id="rId21" Type="http://schemas.openxmlformats.org/officeDocument/2006/relationships/image" Target="media/image8.png"/><Relationship Id="rId42" Type="http://schemas.openxmlformats.org/officeDocument/2006/relationships/header" Target="header4.xml"/><Relationship Id="rId47" Type="http://schemas.openxmlformats.org/officeDocument/2006/relationships/header" Target="header5.xml"/><Relationship Id="rId63" Type="http://schemas.openxmlformats.org/officeDocument/2006/relationships/hyperlink" Target="https://www.khsbrno.cz/" TargetMode="External"/><Relationship Id="rId68"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4.png"/><Relationship Id="rId11" Type="http://schemas.openxmlformats.org/officeDocument/2006/relationships/image" Target="media/image2.gif"/><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chart" Target="charts/chart2.xml"/><Relationship Id="rId53" Type="http://schemas.openxmlformats.org/officeDocument/2006/relationships/image" Target="media/image31.png"/><Relationship Id="rId58" Type="http://schemas.openxmlformats.org/officeDocument/2006/relationships/hyperlink" Target="http://hydro.chmi.cz/hpps/main_rain.php?mt=ffg" TargetMode="External"/><Relationship Id="rId66"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hyperlink" Target="http://portal.chmi.cz/aktualni-situace/sucho" TargetMode="External"/><Relationship Id="rId19" Type="http://schemas.openxmlformats.org/officeDocument/2006/relationships/image" Target="media/image7.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hyperlink" Target="https://www.edpp.cz/zarizeni/olesnice-veselsky-potok-/" TargetMode="External"/><Relationship Id="rId30" Type="http://schemas.openxmlformats.org/officeDocument/2006/relationships/hyperlink" Target="http://hydro.chmi.cz/hpps/hpps_srzstationdyn.php?day_offset=0&amp;tday_offset=0&amp;seq=26817853" TargetMode="External"/><Relationship Id="rId35" Type="http://schemas.openxmlformats.org/officeDocument/2006/relationships/image" Target="media/image19.jpeg"/><Relationship Id="rId43" Type="http://schemas.openxmlformats.org/officeDocument/2006/relationships/image" Target="media/image26.png"/><Relationship Id="rId48" Type="http://schemas.openxmlformats.org/officeDocument/2006/relationships/image" Target="media/image27.png"/><Relationship Id="rId56" Type="http://schemas.openxmlformats.org/officeDocument/2006/relationships/hyperlink" Target="http://portal.chmi.cz/files/portal/docs/meteo/om/vystrahy/index.html" TargetMode="External"/><Relationship Id="rId64" Type="http://schemas.openxmlformats.org/officeDocument/2006/relationships/hyperlink" Target="https://www.windy.com/" TargetMode="External"/><Relationship Id="rId69" Type="http://schemas.openxmlformats.org/officeDocument/2006/relationships/header" Target="header8.xml"/><Relationship Id="rId8" Type="http://schemas.openxmlformats.org/officeDocument/2006/relationships/image" Target="media/image1.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2.jpg"/><Relationship Id="rId46" Type="http://schemas.openxmlformats.org/officeDocument/2006/relationships/chart" Target="charts/chart3.xml"/><Relationship Id="rId59" Type="http://schemas.openxmlformats.org/officeDocument/2006/relationships/hyperlink" Target="https://chmi.maps.arcgis.com/apps/webappviewer/index.html?id=1159f13d2f034424be2fb2d88d73723f" TargetMode="External"/><Relationship Id="rId67" Type="http://schemas.openxmlformats.org/officeDocument/2006/relationships/image" Target="media/image35.jpeg"/><Relationship Id="rId20" Type="http://schemas.openxmlformats.org/officeDocument/2006/relationships/header" Target="header3.xml"/><Relationship Id="rId41" Type="http://schemas.openxmlformats.org/officeDocument/2006/relationships/image" Target="media/image25.jpeg"/><Relationship Id="rId54" Type="http://schemas.openxmlformats.org/officeDocument/2006/relationships/header" Target="header7.xml"/><Relationship Id="rId62" Type="http://schemas.openxmlformats.org/officeDocument/2006/relationships/hyperlink" Target="https://www.intersucho.cz/cz/"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28.png"/><Relationship Id="rId57" Type="http://schemas.openxmlformats.org/officeDocument/2006/relationships/hyperlink" Target="http://portal.chmi.cz/files/portal/docs/meteo/rad/inca-cz/short.html" TargetMode="External"/><Relationship Id="rId10" Type="http://schemas.openxmlformats.org/officeDocument/2006/relationships/footer" Target="footer2.xml"/><Relationship Id="rId31" Type="http://schemas.openxmlformats.org/officeDocument/2006/relationships/image" Target="media/image15.png"/><Relationship Id="rId44" Type="http://schemas.openxmlformats.org/officeDocument/2006/relationships/chart" Target="charts/chart1.xml"/><Relationship Id="rId52" Type="http://schemas.openxmlformats.org/officeDocument/2006/relationships/header" Target="header6.xml"/><Relationship Id="rId60" Type="http://schemas.openxmlformats.org/officeDocument/2006/relationships/hyperlink" Target="http://radar.bourky.cz/" TargetMode="External"/><Relationship Id="rId65"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1.xml"/><Relationship Id="rId18" Type="http://schemas.openxmlformats.org/officeDocument/2006/relationships/image" Target="media/image6.png"/><Relationship Id="rId39" Type="http://schemas.openxmlformats.org/officeDocument/2006/relationships/image" Target="media/image23.jpeg"/><Relationship Id="rId34" Type="http://schemas.openxmlformats.org/officeDocument/2006/relationships/image" Target="media/image18.png"/><Relationship Id="rId50" Type="http://schemas.openxmlformats.org/officeDocument/2006/relationships/image" Target="media/image29.png"/><Relationship Id="rId55" Type="http://schemas.openxmlformats.org/officeDocument/2006/relationships/image" Target="media/image32.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file:///\\ENVIDRIVE\Plany\Vedouci_dPP\Benova\Krizov&#233;_&#345;&#237;zen&#237;\koncepce%20krizov&#233;ho%20&#345;&#237;zen&#237;\Ole&#353;nice\excel-nehod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NVIDRIVE\Plany\Vedouci_dPP\Benova\Krizov&#233;_&#345;&#237;zen&#237;\koncepce%20krizov&#233;ho%20&#345;&#237;zen&#237;\Ole&#353;nice\excel-nehody.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NVIDRIVE\Plany\Vedouci_dPP\Benova\Krizov&#233;_&#345;&#237;zen&#237;\koncepce%20krizov&#233;ho%20&#345;&#237;zen&#237;\Ole&#353;nice\excel-nehody.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bg2">
                    <a:lumMod val="50000"/>
                  </a:schemeClr>
                </a:solidFill>
                <a:latin typeface="Verdana" panose="020B0604030504040204" pitchFamily="34" charset="0"/>
                <a:ea typeface="Verdana" panose="020B0604030504040204" pitchFamily="34" charset="0"/>
                <a:cs typeface="+mn-cs"/>
              </a:defRPr>
            </a:pPr>
            <a:r>
              <a:rPr lang="cs-CZ" sz="1200">
                <a:solidFill>
                  <a:schemeClr val="bg2">
                    <a:lumMod val="50000"/>
                  </a:schemeClr>
                </a:solidFill>
                <a:latin typeface="Verdana" panose="020B0604030504040204" pitchFamily="34" charset="0"/>
                <a:ea typeface="Verdana" panose="020B0604030504040204" pitchFamily="34" charset="0"/>
              </a:rPr>
              <a:t>Statistika</a:t>
            </a:r>
            <a:r>
              <a:rPr lang="cs-CZ" sz="1200" baseline="0">
                <a:solidFill>
                  <a:schemeClr val="bg2">
                    <a:lumMod val="50000"/>
                  </a:schemeClr>
                </a:solidFill>
                <a:latin typeface="Verdana" panose="020B0604030504040204" pitchFamily="34" charset="0"/>
                <a:ea typeface="Verdana" panose="020B0604030504040204" pitchFamily="34" charset="0"/>
              </a:rPr>
              <a:t> nehod podle druhu</a:t>
            </a:r>
            <a:endParaRPr lang="en-US" sz="1200">
              <a:solidFill>
                <a:schemeClr val="bg2">
                  <a:lumMod val="50000"/>
                </a:schemeClr>
              </a:solidFill>
              <a:latin typeface="Verdana" panose="020B0604030504040204" pitchFamily="34" charset="0"/>
              <a:ea typeface="Verdana" panose="020B060403050404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bg2">
                  <a:lumMod val="50000"/>
                </a:schemeClr>
              </a:solidFill>
              <a:latin typeface="Verdana" panose="020B0604030504040204" pitchFamily="34" charset="0"/>
              <a:ea typeface="Verdana" panose="020B0604030504040204" pitchFamily="34" charset="0"/>
              <a:cs typeface="+mn-cs"/>
            </a:defRPr>
          </a:pPr>
          <a:endParaRPr lang="cs-CZ"/>
        </a:p>
      </c:txPr>
    </c:title>
    <c:autoTitleDeleted val="0"/>
    <c:plotArea>
      <c:layout/>
      <c:pieChart>
        <c:varyColors val="1"/>
        <c:ser>
          <c:idx val="0"/>
          <c:order val="0"/>
          <c:tx>
            <c:strRef>
              <c:f>List1!$B$2:$B$8</c:f>
              <c:strCache>
                <c:ptCount val="7"/>
                <c:pt idx="0">
                  <c:v>11</c:v>
                </c:pt>
                <c:pt idx="1">
                  <c:v>24</c:v>
                </c:pt>
                <c:pt idx="2">
                  <c:v>3</c:v>
                </c:pt>
                <c:pt idx="3">
                  <c:v>9</c:v>
                </c:pt>
                <c:pt idx="4">
                  <c:v>4</c:v>
                </c:pt>
                <c:pt idx="5">
                  <c:v>7</c:v>
                </c:pt>
                <c:pt idx="6">
                  <c:v>1</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EFDE-4EFC-B711-9097CD147B94}"/>
              </c:ext>
            </c:extLst>
          </c:dPt>
          <c:dPt>
            <c:idx val="1"/>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3-EFDE-4EFC-B711-9097CD147B94}"/>
              </c:ext>
            </c:extLst>
          </c:dPt>
          <c:dPt>
            <c:idx val="2"/>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5-EFDE-4EFC-B711-9097CD147B94}"/>
              </c:ext>
            </c:extLst>
          </c:dPt>
          <c:dPt>
            <c:idx val="3"/>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7-EFDE-4EFC-B711-9097CD147B94}"/>
              </c:ext>
            </c:extLst>
          </c:dPt>
          <c:dPt>
            <c:idx val="4"/>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9-EFDE-4EFC-B711-9097CD147B94}"/>
              </c:ext>
            </c:extLst>
          </c:dPt>
          <c:dPt>
            <c:idx val="5"/>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B-EFDE-4EFC-B711-9097CD147B94}"/>
              </c:ext>
            </c:extLst>
          </c:dPt>
          <c:dPt>
            <c:idx val="6"/>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c:spPr>
            <c:extLst>
              <c:ext xmlns:c16="http://schemas.microsoft.com/office/drawing/2014/chart" uri="{C3380CC4-5D6E-409C-BE32-E72D297353CC}">
                <c16:uniqueId val="{0000000D-EFDE-4EFC-B711-9097CD147B9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Verdana" panose="020B0604030504040204" pitchFamily="34" charset="0"/>
                    <a:ea typeface="Verdana" panose="020B0604030504040204" pitchFamily="34" charset="0"/>
                    <a:cs typeface="+mn-cs"/>
                  </a:defRPr>
                </a:pPr>
                <a:endParaRPr lang="cs-CZ"/>
              </a:p>
            </c:txPr>
            <c:dLblPos val="bestFit"/>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List1!$A$2:$A$8</c:f>
              <c:strCache>
                <c:ptCount val="7"/>
                <c:pt idx="0">
                  <c:v>srážka s jedoucím nekolejovým vozidlem</c:v>
                </c:pt>
                <c:pt idx="1">
                  <c:v>srážka s pevnou překážkou</c:v>
                </c:pt>
                <c:pt idx="2">
                  <c:v>havárie</c:v>
                </c:pt>
                <c:pt idx="3">
                  <c:v>srážka s lesní zvěří</c:v>
                </c:pt>
                <c:pt idx="4">
                  <c:v>srážka s chodcem</c:v>
                </c:pt>
                <c:pt idx="5">
                  <c:v>srážka s vozidlem zaparkovaným</c:v>
                </c:pt>
                <c:pt idx="6">
                  <c:v>jiný druh nehody</c:v>
                </c:pt>
              </c:strCache>
            </c:strRef>
          </c:cat>
          <c:val>
            <c:numRef>
              <c:f>List1!$B$2:$B$8</c:f>
              <c:numCache>
                <c:formatCode>General</c:formatCode>
                <c:ptCount val="7"/>
                <c:pt idx="0">
                  <c:v>11</c:v>
                </c:pt>
                <c:pt idx="1">
                  <c:v>24</c:v>
                </c:pt>
                <c:pt idx="2">
                  <c:v>3</c:v>
                </c:pt>
                <c:pt idx="3">
                  <c:v>9</c:v>
                </c:pt>
                <c:pt idx="4">
                  <c:v>4</c:v>
                </c:pt>
                <c:pt idx="5">
                  <c:v>7</c:v>
                </c:pt>
                <c:pt idx="6">
                  <c:v>1</c:v>
                </c:pt>
              </c:numCache>
            </c:numRef>
          </c:val>
          <c:extLst>
            <c:ext xmlns:c16="http://schemas.microsoft.com/office/drawing/2014/chart" uri="{C3380CC4-5D6E-409C-BE32-E72D297353CC}">
              <c16:uniqueId val="{0000000E-EFDE-4EFC-B711-9097CD147B9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bg2">
                  <a:lumMod val="50000"/>
                </a:schemeClr>
              </a:solidFill>
              <a:latin typeface="Verdana" panose="020B0604030504040204" pitchFamily="34" charset="0"/>
              <a:ea typeface="Verdana" panose="020B0604030504040204" pitchFamily="34" charset="0"/>
              <a:cs typeface="+mn-cs"/>
            </a:defRPr>
          </a:pPr>
          <a:endParaRPr lang="cs-CZ"/>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title>
    <c:autoTitleDeleted val="0"/>
    <c:plotArea>
      <c:layout/>
      <c:barChart>
        <c:barDir val="bar"/>
        <c:grouping val="stacked"/>
        <c:varyColors val="0"/>
        <c:ser>
          <c:idx val="0"/>
          <c:order val="0"/>
          <c:tx>
            <c:strRef>
              <c:f>List1!$B$46</c:f>
              <c:strCache>
                <c:ptCount val="1"/>
                <c:pt idx="0">
                  <c:v>Počet nehod</c:v>
                </c:pt>
              </c:strCache>
            </c:strRef>
          </c:tx>
          <c:spPr>
            <a:solidFill>
              <a:schemeClr val="accent1"/>
            </a:solidFill>
            <a:ln>
              <a:noFill/>
            </a:ln>
            <a:effectLst/>
          </c:spPr>
          <c:invertIfNegative val="0"/>
          <c:cat>
            <c:strRef>
              <c:f>List1!$A$47:$A$64</c:f>
              <c:strCache>
                <c:ptCount val="18"/>
                <c:pt idx="0">
                  <c:v>nezaviněná řidičem</c:v>
                </c:pt>
                <c:pt idx="1">
                  <c:v>nepř.rychlosti dopravně technickému stavu vozovky</c:v>
                </c:pt>
                <c:pt idx="2">
                  <c:v>nepř. rychlosti stavu vozovky</c:v>
                </c:pt>
                <c:pt idx="3">
                  <c:v>nezvládnutí řízení vozidla</c:v>
                </c:pt>
                <c:pt idx="4">
                  <c:v>nesprávné otáčení nebo couvání</c:v>
                </c:pt>
                <c:pt idx="5">
                  <c:v>řidič se plně nevěnoval řízení vozidla</c:v>
                </c:pt>
                <c:pt idx="6">
                  <c:v>proti příkazu dopravní značky DEJ PŘEDNOST</c:v>
                </c:pt>
                <c:pt idx="7">
                  <c:v>nedodržení bezpečné vzdálenosti za vozidlem</c:v>
                </c:pt>
                <c:pt idx="8">
                  <c:v>vyhýbání bez dostatečné boční vůle</c:v>
                </c:pt>
                <c:pt idx="9">
                  <c:v>při vjíždění na silnici</c:v>
                </c:pt>
                <c:pt idx="10">
                  <c:v>jízda po nesprávné straně, vjetí do protisměru</c:v>
                </c:pt>
                <c:pt idx="11">
                  <c:v>bezohledná, agresivní, neohleduplná jízda</c:v>
                </c:pt>
                <c:pt idx="12">
                  <c:v>nepř. rychlosti vlastnostem vozidla a nákladu</c:v>
                </c:pt>
                <c:pt idx="13">
                  <c:v>proti příkazu dopravní značky STŮJ DEJ PŘEDNOST</c:v>
                </c:pt>
                <c:pt idx="14">
                  <c:v>při odbočování vlevo</c:v>
                </c:pt>
                <c:pt idx="15">
                  <c:v>samovolné rozjetí nezajištěného vozidla</c:v>
                </c:pt>
                <c:pt idx="16">
                  <c:v>vjetí na nezpevněnou krajnici</c:v>
                </c:pt>
                <c:pt idx="17">
                  <c:v>přehlédnutí již předjíždějícího souběžně jedoucího vozidla</c:v>
                </c:pt>
              </c:strCache>
            </c:strRef>
          </c:cat>
          <c:val>
            <c:numRef>
              <c:f>List1!$B$47:$B$64</c:f>
              <c:numCache>
                <c:formatCode>General</c:formatCode>
                <c:ptCount val="18"/>
                <c:pt idx="0">
                  <c:v>11</c:v>
                </c:pt>
                <c:pt idx="1">
                  <c:v>4</c:v>
                </c:pt>
                <c:pt idx="2">
                  <c:v>5</c:v>
                </c:pt>
                <c:pt idx="3">
                  <c:v>1</c:v>
                </c:pt>
                <c:pt idx="4">
                  <c:v>7</c:v>
                </c:pt>
                <c:pt idx="5">
                  <c:v>7</c:v>
                </c:pt>
                <c:pt idx="6">
                  <c:v>1</c:v>
                </c:pt>
                <c:pt idx="7">
                  <c:v>1</c:v>
                </c:pt>
                <c:pt idx="8">
                  <c:v>3</c:v>
                </c:pt>
                <c:pt idx="9">
                  <c:v>1</c:v>
                </c:pt>
                <c:pt idx="10">
                  <c:v>3</c:v>
                </c:pt>
                <c:pt idx="11">
                  <c:v>4</c:v>
                </c:pt>
                <c:pt idx="12">
                  <c:v>5</c:v>
                </c:pt>
                <c:pt idx="13">
                  <c:v>1</c:v>
                </c:pt>
                <c:pt idx="14">
                  <c:v>1</c:v>
                </c:pt>
                <c:pt idx="15">
                  <c:v>2</c:v>
                </c:pt>
                <c:pt idx="16">
                  <c:v>1</c:v>
                </c:pt>
                <c:pt idx="17">
                  <c:v>1</c:v>
                </c:pt>
              </c:numCache>
            </c:numRef>
          </c:val>
          <c:extLst>
            <c:ext xmlns:c16="http://schemas.microsoft.com/office/drawing/2014/chart" uri="{C3380CC4-5D6E-409C-BE32-E72D297353CC}">
              <c16:uniqueId val="{00000000-A91B-4B38-A4C0-A41931B0706B}"/>
            </c:ext>
          </c:extLst>
        </c:ser>
        <c:dLbls>
          <c:showLegendKey val="0"/>
          <c:showVal val="0"/>
          <c:showCatName val="0"/>
          <c:showSerName val="0"/>
          <c:showPercent val="0"/>
          <c:showBubbleSize val="0"/>
        </c:dLbls>
        <c:gapWidth val="150"/>
        <c:overlap val="100"/>
        <c:axId val="286601128"/>
        <c:axId val="286601512"/>
      </c:barChart>
      <c:catAx>
        <c:axId val="286601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crossAx val="286601512"/>
        <c:crosses val="autoZero"/>
        <c:auto val="1"/>
        <c:lblAlgn val="ctr"/>
        <c:lblOffset val="100"/>
        <c:noMultiLvlLbl val="0"/>
      </c:catAx>
      <c:valAx>
        <c:axId val="2866015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crossAx val="286601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Verdana" panose="020B0604030504040204" pitchFamily="34" charset="0"/>
                <a:ea typeface="Verdana" panose="020B0604030504040204" pitchFamily="34" charset="0"/>
                <a:cs typeface="+mn-cs"/>
              </a:defRPr>
            </a:pPr>
            <a:r>
              <a:rPr lang="cs-CZ" sz="1200">
                <a:solidFill>
                  <a:schemeClr val="tx1">
                    <a:lumMod val="65000"/>
                    <a:lumOff val="35000"/>
                  </a:schemeClr>
                </a:solidFill>
                <a:latin typeface="Verdana" panose="020B0604030504040204" pitchFamily="34" charset="0"/>
                <a:ea typeface="Verdana" panose="020B0604030504040204" pitchFamily="34" charset="0"/>
              </a:rPr>
              <a:t>Intenzita silniční dopravy</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Verdana" panose="020B0604030504040204" pitchFamily="34" charset="0"/>
              <a:ea typeface="Verdana" panose="020B0604030504040204" pitchFamily="34" charset="0"/>
              <a:cs typeface="+mn-cs"/>
            </a:defRPr>
          </a:pPr>
          <a:endParaRPr lang="cs-CZ"/>
        </a:p>
      </c:txPr>
    </c:title>
    <c:autoTitleDeleted val="0"/>
    <c:plotArea>
      <c:layout/>
      <c:barChart>
        <c:barDir val="col"/>
        <c:grouping val="clustered"/>
        <c:varyColors val="0"/>
        <c:ser>
          <c:idx val="0"/>
          <c:order val="0"/>
          <c:tx>
            <c:strRef>
              <c:f>List1!$B$27</c:f>
              <c:strCache>
                <c:ptCount val="1"/>
                <c:pt idx="0">
                  <c:v>2010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List1!$A$28:$A$30</c:f>
              <c:strCache>
                <c:ptCount val="2"/>
                <c:pt idx="0">
                  <c:v>směr Bystrá</c:v>
                </c:pt>
                <c:pt idx="1">
                  <c:v>směr Kunštát</c:v>
                </c:pt>
              </c:strCache>
            </c:strRef>
          </c:cat>
          <c:val>
            <c:numRef>
              <c:f>List1!$B$28:$B$30</c:f>
              <c:numCache>
                <c:formatCode>General</c:formatCode>
                <c:ptCount val="2"/>
                <c:pt idx="0">
                  <c:v>1103</c:v>
                </c:pt>
                <c:pt idx="1">
                  <c:v>1941</c:v>
                </c:pt>
              </c:numCache>
            </c:numRef>
          </c:val>
          <c:extLst>
            <c:ext xmlns:c16="http://schemas.microsoft.com/office/drawing/2014/chart" uri="{C3380CC4-5D6E-409C-BE32-E72D297353CC}">
              <c16:uniqueId val="{00000000-6BBA-42DD-B8E2-EB0E62D6CD39}"/>
            </c:ext>
          </c:extLst>
        </c:ser>
        <c:ser>
          <c:idx val="1"/>
          <c:order val="1"/>
          <c:tx>
            <c:strRef>
              <c:f>List1!$C$27</c:f>
              <c:strCache>
                <c:ptCount val="1"/>
                <c:pt idx="0">
                  <c:v>2016</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List1!$A$28:$A$30</c:f>
              <c:strCache>
                <c:ptCount val="2"/>
                <c:pt idx="0">
                  <c:v>směr Bystrá</c:v>
                </c:pt>
                <c:pt idx="1">
                  <c:v>směr Kunštát</c:v>
                </c:pt>
              </c:strCache>
            </c:strRef>
          </c:cat>
          <c:val>
            <c:numRef>
              <c:f>List1!$C$28:$C$30</c:f>
              <c:numCache>
                <c:formatCode>General</c:formatCode>
                <c:ptCount val="2"/>
                <c:pt idx="0">
                  <c:v>1515</c:v>
                </c:pt>
                <c:pt idx="1">
                  <c:v>2503</c:v>
                </c:pt>
              </c:numCache>
            </c:numRef>
          </c:val>
          <c:extLst>
            <c:ext xmlns:c16="http://schemas.microsoft.com/office/drawing/2014/chart" uri="{C3380CC4-5D6E-409C-BE32-E72D297353CC}">
              <c16:uniqueId val="{00000001-6BBA-42DD-B8E2-EB0E62D6CD39}"/>
            </c:ext>
          </c:extLst>
        </c:ser>
        <c:dLbls>
          <c:dLblPos val="outEnd"/>
          <c:showLegendKey val="0"/>
          <c:showVal val="1"/>
          <c:showCatName val="0"/>
          <c:showSerName val="0"/>
          <c:showPercent val="0"/>
          <c:showBubbleSize val="0"/>
        </c:dLbls>
        <c:gapWidth val="100"/>
        <c:overlap val="-24"/>
        <c:axId val="285947248"/>
        <c:axId val="285955832"/>
      </c:barChart>
      <c:catAx>
        <c:axId val="2859472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crossAx val="285955832"/>
        <c:crosses val="autoZero"/>
        <c:auto val="1"/>
        <c:lblAlgn val="ctr"/>
        <c:lblOffset val="100"/>
        <c:noMultiLvlLbl val="0"/>
      </c:catAx>
      <c:valAx>
        <c:axId val="28595583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crossAx val="285947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cs-CZ"/>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A9EDE-D492-4C81-A162-6C69F4BD2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5203</TotalTime>
  <Pages>100</Pages>
  <Words>14088</Words>
  <Characters>83125</Characters>
  <Application>Microsoft Office Word</Application>
  <DocSecurity>0</DocSecurity>
  <Lines>692</Lines>
  <Paragraphs>194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97019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024-PC</dc:creator>
  <cp:keywords/>
  <dc:description/>
  <cp:lastModifiedBy>Klára Štěpáníková</cp:lastModifiedBy>
  <cp:revision>1285</cp:revision>
  <cp:lastPrinted>2020-10-05T16:40:00Z</cp:lastPrinted>
  <dcterms:created xsi:type="dcterms:W3CDTF">2020-02-25T10:29:00Z</dcterms:created>
  <dcterms:modified xsi:type="dcterms:W3CDTF">2021-02-02T12:46:00Z</dcterms:modified>
</cp:coreProperties>
</file>